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8A0" w:rsidRDefault="00CD48A0" w:rsidP="00CD48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CD48A0" w:rsidRDefault="00CD48A0" w:rsidP="00980B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CD48A0" w:rsidRPr="00CD48A0" w:rsidRDefault="00CD48A0" w:rsidP="00CD48A0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CD48A0" w:rsidRPr="00CD48A0" w:rsidRDefault="00CD48A0" w:rsidP="00CD48A0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D4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Суховская</w:t>
      </w:r>
      <w:proofErr w:type="spellEnd"/>
      <w:r w:rsidRPr="00CD4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средняя общеобразовательная школа</w:t>
      </w:r>
    </w:p>
    <w:p w:rsidR="00CD48A0" w:rsidRPr="00CD48A0" w:rsidRDefault="00CD48A0" w:rsidP="00CD48A0">
      <w:pPr>
        <w:autoSpaceDE w:val="0"/>
        <w:autoSpaceDN w:val="0"/>
        <w:adjustRightInd w:val="0"/>
        <w:spacing w:after="0" w:line="240" w:lineRule="exact"/>
        <w:ind w:left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8A0" w:rsidRPr="00CD48A0" w:rsidRDefault="00CD48A0" w:rsidP="00CD48A0">
      <w:pPr>
        <w:autoSpaceDE w:val="0"/>
        <w:autoSpaceDN w:val="0"/>
        <w:adjustRightInd w:val="0"/>
        <w:spacing w:after="0" w:line="240" w:lineRule="exact"/>
        <w:ind w:left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8A0" w:rsidRPr="00CD48A0" w:rsidRDefault="00CD48A0" w:rsidP="00CD48A0">
      <w:pPr>
        <w:autoSpaceDE w:val="0"/>
        <w:autoSpaceDN w:val="0"/>
        <w:adjustRightInd w:val="0"/>
        <w:spacing w:before="91" w:after="0" w:line="240" w:lineRule="auto"/>
        <w:ind w:left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D48A0" w:rsidRPr="00CD48A0" w:rsidRDefault="00CD48A0" w:rsidP="00CD48A0">
      <w:pPr>
        <w:autoSpaceDE w:val="0"/>
        <w:autoSpaceDN w:val="0"/>
        <w:adjustRightInd w:val="0"/>
        <w:spacing w:before="91" w:after="0" w:line="240" w:lineRule="auto"/>
        <w:ind w:left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48A0" w:rsidRPr="00CD48A0" w:rsidRDefault="00CD48A0" w:rsidP="00CD48A0">
      <w:pPr>
        <w:autoSpaceDE w:val="0"/>
        <w:autoSpaceDN w:val="0"/>
        <w:adjustRightInd w:val="0"/>
        <w:spacing w:after="0" w:line="240" w:lineRule="exact"/>
        <w:ind w:left="4574" w:firstLine="1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8A0" w:rsidRPr="00CD48A0" w:rsidRDefault="00CD48A0" w:rsidP="00CD48A0">
      <w:pPr>
        <w:tabs>
          <w:tab w:val="left" w:leader="underscore" w:pos="8141"/>
        </w:tabs>
        <w:autoSpaceDE w:val="0"/>
        <w:autoSpaceDN w:val="0"/>
        <w:adjustRightInd w:val="0"/>
        <w:spacing w:before="24" w:after="0" w:line="274" w:lineRule="exact"/>
        <w:ind w:left="538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3442335</wp:posOffset>
            </wp:positionH>
            <wp:positionV relativeFrom="paragraph">
              <wp:posOffset>-447040</wp:posOffset>
            </wp:positionV>
            <wp:extent cx="2785110" cy="1615440"/>
            <wp:effectExtent l="0" t="0" r="0" b="381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10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48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CD48A0" w:rsidRPr="00CD48A0" w:rsidRDefault="00CD48A0" w:rsidP="00CD48A0">
      <w:pPr>
        <w:autoSpaceDE w:val="0"/>
        <w:autoSpaceDN w:val="0"/>
        <w:adjustRightInd w:val="0"/>
        <w:spacing w:after="0" w:line="240" w:lineRule="exact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8A0" w:rsidRPr="00CD48A0" w:rsidRDefault="00CD48A0" w:rsidP="00CD48A0">
      <w:pPr>
        <w:autoSpaceDE w:val="0"/>
        <w:autoSpaceDN w:val="0"/>
        <w:adjustRightInd w:val="0"/>
        <w:spacing w:before="19" w:after="0" w:line="240" w:lineRule="auto"/>
        <w:ind w:left="538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D48A0" w:rsidRPr="00CD48A0" w:rsidRDefault="00CD48A0" w:rsidP="00CD48A0">
      <w:pPr>
        <w:autoSpaceDE w:val="0"/>
        <w:autoSpaceDN w:val="0"/>
        <w:adjustRightInd w:val="0"/>
        <w:spacing w:after="0" w:line="240" w:lineRule="exact"/>
        <w:ind w:left="22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8A0" w:rsidRPr="00CD48A0" w:rsidRDefault="00CD48A0" w:rsidP="00CD48A0">
      <w:pPr>
        <w:autoSpaceDE w:val="0"/>
        <w:autoSpaceDN w:val="0"/>
        <w:adjustRightInd w:val="0"/>
        <w:spacing w:after="0" w:line="240" w:lineRule="exact"/>
        <w:ind w:left="22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8A0" w:rsidRPr="00CD48A0" w:rsidRDefault="00CD48A0" w:rsidP="00CD48A0">
      <w:pPr>
        <w:autoSpaceDE w:val="0"/>
        <w:autoSpaceDN w:val="0"/>
        <w:adjustRightInd w:val="0"/>
        <w:spacing w:after="0" w:line="240" w:lineRule="exact"/>
        <w:ind w:left="22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8A0" w:rsidRPr="00CD48A0" w:rsidRDefault="00CD48A0" w:rsidP="00CD48A0">
      <w:pPr>
        <w:autoSpaceDE w:val="0"/>
        <w:autoSpaceDN w:val="0"/>
        <w:adjustRightInd w:val="0"/>
        <w:spacing w:after="0" w:line="240" w:lineRule="exact"/>
        <w:ind w:left="22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8A0" w:rsidRPr="00CD48A0" w:rsidRDefault="00CD48A0" w:rsidP="00CD48A0">
      <w:pPr>
        <w:autoSpaceDE w:val="0"/>
        <w:autoSpaceDN w:val="0"/>
        <w:adjustRightInd w:val="0"/>
        <w:spacing w:after="0" w:line="240" w:lineRule="exact"/>
        <w:ind w:left="22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8A0" w:rsidRPr="00CD48A0" w:rsidRDefault="00CD48A0" w:rsidP="00CD48A0">
      <w:pPr>
        <w:autoSpaceDE w:val="0"/>
        <w:autoSpaceDN w:val="0"/>
        <w:adjustRightInd w:val="0"/>
        <w:spacing w:after="0" w:line="240" w:lineRule="exact"/>
        <w:ind w:left="22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8A0" w:rsidRPr="00CD48A0" w:rsidRDefault="00CD48A0" w:rsidP="00CD48A0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8A0" w:rsidRPr="00CD48A0" w:rsidRDefault="00CD48A0" w:rsidP="00CD48A0">
      <w:pPr>
        <w:autoSpaceDE w:val="0"/>
        <w:autoSpaceDN w:val="0"/>
        <w:adjustRightInd w:val="0"/>
        <w:spacing w:after="0" w:line="240" w:lineRule="exact"/>
        <w:ind w:left="22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8A0" w:rsidRPr="00CD48A0" w:rsidRDefault="00CD48A0" w:rsidP="00CD48A0">
      <w:pPr>
        <w:autoSpaceDE w:val="0"/>
        <w:autoSpaceDN w:val="0"/>
        <w:adjustRightInd w:val="0"/>
        <w:spacing w:after="0" w:line="240" w:lineRule="exact"/>
        <w:ind w:left="22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8A0" w:rsidRPr="00CD48A0" w:rsidRDefault="00CD48A0" w:rsidP="00CD48A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4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CD48A0" w:rsidRPr="00CD48A0" w:rsidRDefault="00CD48A0" w:rsidP="00CD48A0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48A0" w:rsidRPr="00CD48A0" w:rsidRDefault="00CD48A0" w:rsidP="00CD48A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8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родному</w:t>
      </w:r>
      <w:r w:rsidR="007B1D51" w:rsidRPr="007B1D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языку</w:t>
      </w:r>
    </w:p>
    <w:p w:rsidR="00CD48A0" w:rsidRPr="00CD48A0" w:rsidRDefault="00CD48A0" w:rsidP="00CD48A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8A0">
        <w:rPr>
          <w:rFonts w:ascii="Times New Roman" w:eastAsia="Times New Roman" w:hAnsi="Times New Roman" w:cs="Times New Roman"/>
          <w:sz w:val="28"/>
          <w:szCs w:val="28"/>
          <w:lang w:eastAsia="ru-RU"/>
        </w:rPr>
        <w:t>8 класс</w:t>
      </w:r>
    </w:p>
    <w:p w:rsidR="00CD48A0" w:rsidRPr="00CD48A0" w:rsidRDefault="00CD48A0" w:rsidP="00CD48A0">
      <w:pPr>
        <w:tabs>
          <w:tab w:val="left" w:pos="567"/>
        </w:tabs>
        <w:autoSpaceDE w:val="0"/>
        <w:autoSpaceDN w:val="0"/>
        <w:adjustRightInd w:val="0"/>
        <w:spacing w:before="29" w:after="0" w:line="240" w:lineRule="auto"/>
        <w:ind w:left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8A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</w:p>
    <w:p w:rsidR="00CD48A0" w:rsidRPr="00CD48A0" w:rsidRDefault="00CD48A0" w:rsidP="00CD48A0">
      <w:pPr>
        <w:tabs>
          <w:tab w:val="left" w:pos="567"/>
        </w:tabs>
        <w:autoSpaceDE w:val="0"/>
        <w:autoSpaceDN w:val="0"/>
        <w:adjustRightInd w:val="0"/>
        <w:spacing w:before="29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D48A0" w:rsidRPr="00CD48A0" w:rsidRDefault="00CD48A0" w:rsidP="00CD48A0">
      <w:pPr>
        <w:tabs>
          <w:tab w:val="left" w:pos="4140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8A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 Анохина Тамара Николаевна</w:t>
      </w:r>
    </w:p>
    <w:p w:rsidR="00CD48A0" w:rsidRPr="00CD48A0" w:rsidRDefault="00CD48A0" w:rsidP="00CD48A0">
      <w:pPr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48A0" w:rsidRPr="00CD48A0" w:rsidRDefault="00CD48A0" w:rsidP="00CD48A0">
      <w:pPr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right="1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D48A0" w:rsidRPr="00CD48A0" w:rsidRDefault="00CD48A0" w:rsidP="00CD48A0">
      <w:pPr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right="1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D48A0" w:rsidRPr="00CD48A0" w:rsidRDefault="00CD48A0" w:rsidP="00CD48A0">
      <w:pPr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right="1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44F11" w:rsidRDefault="00444F11" w:rsidP="00CD48A0">
      <w:pPr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right="1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CD48A0" w:rsidRPr="00CD48A0" w:rsidRDefault="00CD48A0" w:rsidP="00CD48A0">
      <w:pPr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right="1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02BABBBB" wp14:editId="50C0A244">
            <wp:simplePos x="0" y="0"/>
            <wp:positionH relativeFrom="column">
              <wp:posOffset>-184785</wp:posOffset>
            </wp:positionH>
            <wp:positionV relativeFrom="paragraph">
              <wp:posOffset>-960755</wp:posOffset>
            </wp:positionV>
            <wp:extent cx="5940425" cy="2453640"/>
            <wp:effectExtent l="0" t="0" r="3175" b="3810"/>
            <wp:wrapNone/>
            <wp:docPr id="1" name="Рисунок 1" descr="Описание: Описание: C:\Users\Резникова\Pictures\img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Описание: C:\Users\Резникова\Pictures\img00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5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48A0" w:rsidRPr="00CD48A0" w:rsidRDefault="00CD48A0" w:rsidP="00CD48A0">
      <w:pPr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right="1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D48A0" w:rsidRPr="00CD48A0" w:rsidRDefault="00CD48A0" w:rsidP="00CD48A0">
      <w:pPr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right="1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E1D86" w:rsidRDefault="004E1D86" w:rsidP="00CD48A0">
      <w:pPr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right="1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D48A0" w:rsidRPr="00CD48A0" w:rsidRDefault="004E1D86" w:rsidP="00CD48A0">
      <w:pPr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right="1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2019</w:t>
      </w:r>
    </w:p>
    <w:p w:rsidR="00CD48A0" w:rsidRPr="00CD48A0" w:rsidRDefault="00CD48A0" w:rsidP="00CD48A0">
      <w:pPr>
        <w:tabs>
          <w:tab w:val="left" w:pos="-567"/>
        </w:tabs>
        <w:autoSpaceDE w:val="0"/>
        <w:autoSpaceDN w:val="0"/>
        <w:adjustRightInd w:val="0"/>
        <w:spacing w:before="240"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48A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</w:t>
      </w:r>
      <w:r w:rsidR="004E1D8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</w:t>
      </w:r>
    </w:p>
    <w:p w:rsidR="00CD48A0" w:rsidRPr="00CD48A0" w:rsidRDefault="00CD48A0" w:rsidP="00CD48A0">
      <w:pPr>
        <w:tabs>
          <w:tab w:val="left" w:pos="-567"/>
        </w:tabs>
        <w:autoSpaceDE w:val="0"/>
        <w:autoSpaceDN w:val="0"/>
        <w:adjustRightInd w:val="0"/>
        <w:spacing w:before="240"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8A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</w:t>
      </w:r>
      <w:r w:rsidR="004E1D8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</w:t>
      </w:r>
    </w:p>
    <w:p w:rsidR="00E13F34" w:rsidRPr="00CD48A0" w:rsidRDefault="00E13F34" w:rsidP="00CD48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sectPr w:rsidR="00E13F34" w:rsidRPr="00CD48A0" w:rsidSect="00E13F34">
          <w:footerReference w:type="default" r:id="rId10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tbl>
      <w:tblPr>
        <w:tblStyle w:val="2"/>
        <w:tblpPr w:leftFromText="180" w:rightFromText="180" w:horzAnchor="margin" w:tblpY="46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D48A0" w:rsidRPr="00CD48A0" w:rsidTr="00E13F34">
        <w:tc>
          <w:tcPr>
            <w:tcW w:w="4785" w:type="dxa"/>
            <w:hideMark/>
          </w:tcPr>
          <w:p w:rsidR="00CD48A0" w:rsidRPr="00CD48A0" w:rsidRDefault="00CD48A0" w:rsidP="00E13F34">
            <w:pPr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8A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Наименование рабочей программы </w:t>
            </w:r>
          </w:p>
        </w:tc>
        <w:tc>
          <w:tcPr>
            <w:tcW w:w="4786" w:type="dxa"/>
            <w:hideMark/>
          </w:tcPr>
          <w:p w:rsidR="00CD48A0" w:rsidRPr="00CD48A0" w:rsidRDefault="00CD48A0" w:rsidP="00E13F34">
            <w:pPr>
              <w:rPr>
                <w:rFonts w:ascii="Times New Roman" w:hAnsi="Times New Roman"/>
                <w:sz w:val="24"/>
                <w:szCs w:val="24"/>
              </w:rPr>
            </w:pPr>
            <w:r w:rsidRPr="00CD48A0">
              <w:rPr>
                <w:rFonts w:ascii="Times New Roman" w:hAnsi="Times New Roman"/>
                <w:b/>
                <w:bCs/>
                <w:sz w:val="24"/>
                <w:szCs w:val="24"/>
              </w:rPr>
              <w:t>Аннотация к рабочей программе</w:t>
            </w:r>
          </w:p>
        </w:tc>
      </w:tr>
      <w:tr w:rsidR="00CD48A0" w:rsidRPr="00CD48A0" w:rsidTr="00E13F34">
        <w:trPr>
          <w:trHeight w:val="69"/>
        </w:trPr>
        <w:tc>
          <w:tcPr>
            <w:tcW w:w="4785" w:type="dxa"/>
            <w:vMerge w:val="restart"/>
          </w:tcPr>
          <w:p w:rsidR="00CD48A0" w:rsidRPr="00CD48A0" w:rsidRDefault="00CD48A0" w:rsidP="002F00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48A0" w:rsidRPr="00CD48A0" w:rsidRDefault="00CD48A0" w:rsidP="002F00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48A0" w:rsidRPr="00CD48A0" w:rsidRDefault="00CD48A0" w:rsidP="002F00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48A0" w:rsidRPr="00CD48A0" w:rsidRDefault="00CD48A0" w:rsidP="002F00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48A0" w:rsidRPr="00CD48A0" w:rsidRDefault="00CD48A0" w:rsidP="002F00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48A0" w:rsidRPr="00CD48A0" w:rsidRDefault="00CD48A0" w:rsidP="002F00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48A0" w:rsidRPr="00CD48A0" w:rsidRDefault="00CD48A0" w:rsidP="002F00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48A0" w:rsidRPr="00CD48A0" w:rsidRDefault="00CD48A0" w:rsidP="002F00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48A0" w:rsidRPr="00CD48A0" w:rsidRDefault="00CD48A0" w:rsidP="002F00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48A0" w:rsidRPr="00CD48A0" w:rsidRDefault="00CD48A0" w:rsidP="002F00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48A0" w:rsidRPr="00CD48A0" w:rsidRDefault="00CD48A0" w:rsidP="002F00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48A0" w:rsidRPr="00CD48A0" w:rsidRDefault="00CD48A0" w:rsidP="002F00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48A0" w:rsidRPr="00CD48A0" w:rsidRDefault="00CD48A0" w:rsidP="002F00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48A0" w:rsidRPr="00CD48A0" w:rsidRDefault="00CD48A0" w:rsidP="002F00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48A0" w:rsidRPr="004E1D86" w:rsidRDefault="00CD48A0" w:rsidP="002F0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D86">
              <w:rPr>
                <w:rFonts w:ascii="Times New Roman" w:hAnsi="Times New Roman"/>
                <w:sz w:val="24"/>
                <w:szCs w:val="24"/>
              </w:rPr>
              <w:t>Рабочая программа по предмету</w:t>
            </w:r>
          </w:p>
          <w:p w:rsidR="00CD48A0" w:rsidRPr="004E1D86" w:rsidRDefault="00463A5C" w:rsidP="002F0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D86">
              <w:rPr>
                <w:rFonts w:ascii="Times New Roman" w:hAnsi="Times New Roman"/>
                <w:sz w:val="24"/>
                <w:szCs w:val="24"/>
              </w:rPr>
              <w:t>«Р</w:t>
            </w:r>
            <w:r w:rsidR="00CD48A0" w:rsidRPr="004E1D86">
              <w:rPr>
                <w:rFonts w:ascii="Times New Roman" w:hAnsi="Times New Roman"/>
                <w:sz w:val="24"/>
                <w:szCs w:val="24"/>
              </w:rPr>
              <w:t>одной</w:t>
            </w:r>
            <w:r w:rsidR="00AF17DE" w:rsidRPr="004E1D86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  <w:r w:rsidR="00CD48A0" w:rsidRPr="004E1D8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D48A0" w:rsidRPr="004E1D86" w:rsidRDefault="00CD48A0" w:rsidP="002F00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D86">
              <w:rPr>
                <w:rFonts w:ascii="Times New Roman" w:hAnsi="Times New Roman"/>
                <w:sz w:val="24"/>
                <w:szCs w:val="24"/>
              </w:rPr>
              <w:t>Класс «8»</w:t>
            </w:r>
          </w:p>
          <w:p w:rsidR="00CD48A0" w:rsidRPr="00CD48A0" w:rsidRDefault="00CD48A0" w:rsidP="002F0005">
            <w:pPr>
              <w:jc w:val="both"/>
            </w:pPr>
          </w:p>
        </w:tc>
        <w:tc>
          <w:tcPr>
            <w:tcW w:w="4786" w:type="dxa"/>
            <w:vAlign w:val="bottom"/>
            <w:hideMark/>
          </w:tcPr>
          <w:p w:rsidR="00CD48A0" w:rsidRPr="00CD48A0" w:rsidRDefault="00CD48A0" w:rsidP="002F0005">
            <w:pPr>
              <w:spacing w:line="265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48A0">
              <w:rPr>
                <w:rFonts w:ascii="Times New Roman" w:hAnsi="Times New Roman"/>
                <w:b/>
                <w:bCs/>
                <w:sz w:val="24"/>
                <w:szCs w:val="24"/>
              </w:rPr>
              <w:t>Рабочая программа составлена на основе:</w:t>
            </w:r>
          </w:p>
          <w:p w:rsidR="004E1D86" w:rsidRPr="004E1D86" w:rsidRDefault="002F0005" w:rsidP="004E1D86">
            <w:pPr>
              <w:spacing w:line="265" w:lineRule="exact"/>
              <w:ind w:left="280"/>
              <w:rPr>
                <w:rFonts w:ascii="Times New Roman" w:hAnsi="Times New Roman"/>
                <w:bCs/>
                <w:sz w:val="24"/>
                <w:szCs w:val="24"/>
              </w:rPr>
            </w:pPr>
            <w:r w:rsidRPr="004E1D86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CD48A0" w:rsidRPr="004E1D86">
              <w:rPr>
                <w:rFonts w:ascii="Times New Roman" w:hAnsi="Times New Roman"/>
                <w:bCs/>
                <w:sz w:val="24"/>
                <w:szCs w:val="24"/>
              </w:rPr>
              <w:t>федерального государственного образовательного стандар</w:t>
            </w:r>
            <w:r w:rsidR="004E1D86" w:rsidRPr="004E1D86">
              <w:rPr>
                <w:rFonts w:ascii="Times New Roman" w:hAnsi="Times New Roman"/>
                <w:bCs/>
                <w:sz w:val="24"/>
                <w:szCs w:val="24"/>
              </w:rPr>
              <w:t xml:space="preserve">та основного общего </w:t>
            </w:r>
            <w:proofErr w:type="gramStart"/>
            <w:r w:rsidR="004E1D86" w:rsidRPr="004E1D86">
              <w:rPr>
                <w:rFonts w:ascii="Times New Roman" w:hAnsi="Times New Roman"/>
                <w:bCs/>
                <w:sz w:val="24"/>
                <w:szCs w:val="24"/>
              </w:rPr>
              <w:t>образован</w:t>
            </w:r>
            <w:proofErr w:type="gramEnd"/>
            <w:r w:rsidR="004E1D86" w:rsidRPr="004E1D86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4E1D86" w:rsidRPr="004E1D86" w:rsidRDefault="004E1D86" w:rsidP="004E1D86">
            <w:pPr>
              <w:spacing w:line="265" w:lineRule="exact"/>
              <w:ind w:left="28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F0005" w:rsidRPr="004E1D86" w:rsidRDefault="00E52CEF" w:rsidP="00E52CEF">
            <w:pPr>
              <w:shd w:val="clear" w:color="auto" w:fill="FFFFFF"/>
              <w:spacing w:after="150"/>
              <w:ind w:left="318" w:hanging="318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4E1D86">
              <w:rPr>
                <w:rFonts w:ascii="Arial" w:hAnsi="Arial" w:cs="Arial"/>
                <w:sz w:val="21"/>
                <w:szCs w:val="21"/>
                <w:lang w:eastAsia="ru-RU"/>
              </w:rPr>
              <w:t xml:space="preserve">     -</w:t>
            </w:r>
            <w:r w:rsidRPr="004E1D86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7B1D51" w:rsidRPr="004E1D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римерной программы по учебному </w:t>
            </w:r>
            <w:r w:rsidRPr="004E1D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7B1D51" w:rsidRPr="004E1D86">
              <w:rPr>
                <w:rFonts w:ascii="Times New Roman" w:hAnsi="Times New Roman"/>
                <w:sz w:val="24"/>
                <w:szCs w:val="24"/>
                <w:lang w:eastAsia="ru-RU"/>
              </w:rPr>
              <w:t>предмету «Русский родной язык» для образовательных организаций, реализующих программы основного общего образования</w:t>
            </w:r>
            <w:r w:rsidR="004E1D86" w:rsidRPr="004E1D8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48A0" w:rsidRPr="004E1D86" w:rsidRDefault="00CD48A0" w:rsidP="002F0005">
            <w:pPr>
              <w:spacing w:line="265" w:lineRule="exact"/>
              <w:ind w:left="280"/>
              <w:rPr>
                <w:rFonts w:ascii="Times New Roman" w:hAnsi="Times New Roman"/>
                <w:bCs/>
                <w:sz w:val="24"/>
                <w:szCs w:val="24"/>
              </w:rPr>
            </w:pPr>
            <w:r w:rsidRPr="004E1D86">
              <w:rPr>
                <w:rFonts w:ascii="Times New Roman" w:hAnsi="Times New Roman"/>
                <w:bCs/>
                <w:sz w:val="24"/>
                <w:szCs w:val="24"/>
              </w:rPr>
              <w:t>- требований Основн</w:t>
            </w:r>
            <w:r w:rsidR="004E1D86" w:rsidRPr="004E1D86">
              <w:rPr>
                <w:rFonts w:ascii="Times New Roman" w:hAnsi="Times New Roman"/>
                <w:bCs/>
                <w:sz w:val="24"/>
                <w:szCs w:val="24"/>
              </w:rPr>
              <w:t>ой образовательной программы</w:t>
            </w:r>
            <w:r w:rsidRPr="004E1D86">
              <w:rPr>
                <w:rFonts w:ascii="Times New Roman" w:hAnsi="Times New Roman"/>
                <w:bCs/>
                <w:sz w:val="24"/>
                <w:szCs w:val="24"/>
              </w:rPr>
              <w:t xml:space="preserve"> МБОУ </w:t>
            </w:r>
            <w:proofErr w:type="spellStart"/>
            <w:r w:rsidRPr="004E1D86">
              <w:rPr>
                <w:rFonts w:ascii="Times New Roman" w:hAnsi="Times New Roman"/>
                <w:bCs/>
                <w:sz w:val="24"/>
                <w:szCs w:val="24"/>
              </w:rPr>
              <w:t>Суховской</w:t>
            </w:r>
            <w:proofErr w:type="spellEnd"/>
            <w:r w:rsidRPr="004E1D86">
              <w:rPr>
                <w:rFonts w:ascii="Times New Roman" w:hAnsi="Times New Roman"/>
                <w:bCs/>
                <w:sz w:val="24"/>
                <w:szCs w:val="24"/>
              </w:rPr>
              <w:t xml:space="preserve"> СОШ;</w:t>
            </w:r>
          </w:p>
          <w:p w:rsidR="004E1D86" w:rsidRPr="004E1D86" w:rsidRDefault="004E1D86" w:rsidP="002F0005">
            <w:pPr>
              <w:spacing w:line="265" w:lineRule="exact"/>
              <w:ind w:left="28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D48A0" w:rsidRPr="004E1D86" w:rsidRDefault="00CD48A0" w:rsidP="002F0005">
            <w:pPr>
              <w:spacing w:line="265" w:lineRule="exact"/>
              <w:ind w:left="280"/>
              <w:rPr>
                <w:rFonts w:ascii="Times New Roman" w:hAnsi="Times New Roman"/>
                <w:bCs/>
                <w:sz w:val="24"/>
                <w:szCs w:val="24"/>
              </w:rPr>
            </w:pPr>
            <w:r w:rsidRPr="004E1D86">
              <w:rPr>
                <w:rFonts w:ascii="Times New Roman" w:hAnsi="Times New Roman"/>
                <w:bCs/>
                <w:sz w:val="24"/>
                <w:szCs w:val="24"/>
              </w:rPr>
              <w:t xml:space="preserve">- положения о рабочей программе МБОУ </w:t>
            </w:r>
            <w:proofErr w:type="spellStart"/>
            <w:r w:rsidRPr="004E1D86">
              <w:rPr>
                <w:rFonts w:ascii="Times New Roman" w:hAnsi="Times New Roman"/>
                <w:bCs/>
                <w:sz w:val="24"/>
                <w:szCs w:val="24"/>
              </w:rPr>
              <w:t>Суховской</w:t>
            </w:r>
            <w:proofErr w:type="spellEnd"/>
            <w:r w:rsidRPr="004E1D86">
              <w:rPr>
                <w:rFonts w:ascii="Times New Roman" w:hAnsi="Times New Roman"/>
                <w:bCs/>
                <w:sz w:val="24"/>
                <w:szCs w:val="24"/>
              </w:rPr>
              <w:t xml:space="preserve"> СОШ</w:t>
            </w:r>
          </w:p>
          <w:p w:rsidR="00CD48A0" w:rsidRPr="00CD48A0" w:rsidRDefault="00CD48A0" w:rsidP="002F0005">
            <w:pPr>
              <w:spacing w:line="265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48A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D48A0" w:rsidRPr="00CD48A0" w:rsidTr="00E13F34">
        <w:trPr>
          <w:trHeight w:val="67"/>
        </w:trPr>
        <w:tc>
          <w:tcPr>
            <w:tcW w:w="0" w:type="auto"/>
            <w:vMerge/>
            <w:vAlign w:val="center"/>
            <w:hideMark/>
          </w:tcPr>
          <w:p w:rsidR="00CD48A0" w:rsidRPr="00CD48A0" w:rsidRDefault="00CD48A0" w:rsidP="002F0005">
            <w:pPr>
              <w:jc w:val="both"/>
            </w:pPr>
          </w:p>
        </w:tc>
        <w:tc>
          <w:tcPr>
            <w:tcW w:w="4786" w:type="dxa"/>
            <w:vAlign w:val="bottom"/>
            <w:hideMark/>
          </w:tcPr>
          <w:p w:rsidR="00CD48A0" w:rsidRPr="00CD48A0" w:rsidRDefault="00CD48A0" w:rsidP="002F0005">
            <w:pPr>
              <w:spacing w:line="273" w:lineRule="exact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  <w:p w:rsidR="00CD48A0" w:rsidRPr="00CD48A0" w:rsidRDefault="00CD48A0" w:rsidP="002F00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8A0" w:rsidRPr="00CD48A0" w:rsidTr="00E13F34">
        <w:trPr>
          <w:trHeight w:val="67"/>
        </w:trPr>
        <w:tc>
          <w:tcPr>
            <w:tcW w:w="0" w:type="auto"/>
            <w:vMerge/>
            <w:vAlign w:val="center"/>
            <w:hideMark/>
          </w:tcPr>
          <w:p w:rsidR="00CD48A0" w:rsidRPr="00CD48A0" w:rsidRDefault="00CD48A0" w:rsidP="002F0005">
            <w:pPr>
              <w:jc w:val="both"/>
            </w:pPr>
          </w:p>
        </w:tc>
        <w:tc>
          <w:tcPr>
            <w:tcW w:w="4786" w:type="dxa"/>
            <w:vAlign w:val="bottom"/>
          </w:tcPr>
          <w:p w:rsidR="00CD48A0" w:rsidRPr="00CD48A0" w:rsidRDefault="00CD48A0" w:rsidP="002F0005">
            <w:pP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4E1D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Количество   часов:  </w:t>
            </w:r>
            <w:r w:rsidRPr="004E1D86">
              <w:rPr>
                <w:rFonts w:ascii="Times New Roman" w:hAnsi="Times New Roman"/>
                <w:bCs/>
                <w:sz w:val="24"/>
                <w:szCs w:val="24"/>
              </w:rPr>
              <w:t>рабочая программа рассчитана на  1 учебный час в неделю, общий объем – 17 часов</w:t>
            </w:r>
          </w:p>
        </w:tc>
      </w:tr>
      <w:tr w:rsidR="00CD48A0" w:rsidRPr="00CD48A0" w:rsidTr="00E13F34">
        <w:trPr>
          <w:trHeight w:val="67"/>
        </w:trPr>
        <w:tc>
          <w:tcPr>
            <w:tcW w:w="0" w:type="auto"/>
            <w:vMerge/>
            <w:vAlign w:val="center"/>
            <w:hideMark/>
          </w:tcPr>
          <w:p w:rsidR="00CD48A0" w:rsidRPr="00CD48A0" w:rsidRDefault="00CD48A0" w:rsidP="002F0005">
            <w:pPr>
              <w:jc w:val="both"/>
              <w:rPr>
                <w:color w:val="FF0000"/>
              </w:rPr>
            </w:pPr>
          </w:p>
        </w:tc>
        <w:tc>
          <w:tcPr>
            <w:tcW w:w="4786" w:type="dxa"/>
            <w:vAlign w:val="bottom"/>
            <w:hideMark/>
          </w:tcPr>
          <w:p w:rsidR="00CD48A0" w:rsidRPr="004E1D86" w:rsidRDefault="00CD48A0" w:rsidP="004E1D8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D86">
              <w:rPr>
                <w:rFonts w:ascii="Times New Roman" w:hAnsi="Times New Roman"/>
                <w:b/>
                <w:bCs/>
                <w:sz w:val="24"/>
                <w:szCs w:val="24"/>
              </w:rPr>
              <w:t>Цели программы:</w:t>
            </w:r>
          </w:p>
          <w:p w:rsidR="00CD48A0" w:rsidRPr="004E1D86" w:rsidRDefault="00CD48A0" w:rsidP="004E1D86">
            <w:pPr>
              <w:ind w:firstLine="709"/>
              <w:jc w:val="both"/>
              <w:rPr>
                <w:rFonts w:ascii="Times New Roman" w:hAnsi="Times New Roman"/>
                <w:b/>
                <w:bCs/>
                <w:i/>
                <w:iCs/>
                <w:spacing w:val="-10"/>
                <w:sz w:val="24"/>
                <w:szCs w:val="24"/>
              </w:rPr>
            </w:pPr>
            <w:r w:rsidRPr="004E1D86">
              <w:rPr>
                <w:rFonts w:ascii="Times New Roman" w:hAnsi="Times New Roman"/>
                <w:b/>
                <w:bCs/>
                <w:i/>
                <w:iCs/>
                <w:spacing w:val="-10"/>
                <w:sz w:val="24"/>
                <w:szCs w:val="24"/>
              </w:rPr>
              <w:t xml:space="preserve">Цель изучения курса </w:t>
            </w:r>
            <w:r w:rsidR="00ED5016" w:rsidRPr="004E1D86">
              <w:rPr>
                <w:rFonts w:ascii="Times New Roman" w:hAnsi="Times New Roman"/>
                <w:b/>
                <w:bCs/>
                <w:i/>
                <w:iCs/>
                <w:spacing w:val="-10"/>
                <w:sz w:val="24"/>
                <w:szCs w:val="24"/>
              </w:rPr>
              <w:t>«Р</w:t>
            </w:r>
            <w:r w:rsidR="00AF17DE" w:rsidRPr="004E1D86">
              <w:rPr>
                <w:rFonts w:ascii="Times New Roman" w:hAnsi="Times New Roman"/>
                <w:b/>
                <w:bCs/>
                <w:i/>
                <w:iCs/>
                <w:spacing w:val="-10"/>
                <w:sz w:val="24"/>
                <w:szCs w:val="24"/>
              </w:rPr>
              <w:t>одной язык</w:t>
            </w:r>
            <w:r w:rsidRPr="004E1D86">
              <w:rPr>
                <w:rFonts w:ascii="Times New Roman" w:hAnsi="Times New Roman"/>
                <w:b/>
                <w:bCs/>
                <w:i/>
                <w:iCs/>
                <w:spacing w:val="-10"/>
                <w:sz w:val="24"/>
                <w:szCs w:val="24"/>
              </w:rPr>
              <w:t>» в  8 классе:</w:t>
            </w:r>
          </w:p>
          <w:p w:rsidR="00CB06CE" w:rsidRPr="004E1D86" w:rsidRDefault="00E13F34" w:rsidP="004E1D86">
            <w:pPr>
              <w:shd w:val="clear" w:color="auto" w:fill="FFFFFF"/>
              <w:spacing w:after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E1D8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CD48A0" w:rsidRPr="004E1D86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="00CB06CE" w:rsidRPr="004E1D86"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</w:t>
            </w:r>
            <w:proofErr w:type="gramEnd"/>
            <w:r w:rsidR="00CB06CE" w:rsidRPr="004E1D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воспитание уважительного отношения к культурам и языкам народов России; овладение культурой межнационального общения;</w:t>
            </w:r>
          </w:p>
          <w:p w:rsidR="00CB06CE" w:rsidRPr="004E1D86" w:rsidRDefault="00E13F34" w:rsidP="004E1D86">
            <w:pPr>
              <w:shd w:val="clear" w:color="auto" w:fill="FFFFFF"/>
              <w:spacing w:after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D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="00CB06CE" w:rsidRPr="004E1D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</w:t>
            </w:r>
            <w:r w:rsidR="00CB06CE" w:rsidRPr="004E1D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самосовершенствованию;</w:t>
            </w:r>
          </w:p>
          <w:p w:rsidR="00CB06CE" w:rsidRPr="004E1D86" w:rsidRDefault="00E13F34" w:rsidP="004E1D86">
            <w:pPr>
              <w:shd w:val="clear" w:color="auto" w:fill="FFFFFF"/>
              <w:spacing w:after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D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4E1D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CB06CE" w:rsidRPr="004E1D86">
              <w:rPr>
                <w:rFonts w:ascii="Times New Roman" w:hAnsi="Times New Roman"/>
                <w:sz w:val="24"/>
                <w:szCs w:val="24"/>
                <w:lang w:eastAsia="ru-RU"/>
              </w:rPr>
              <w:t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</w:t>
            </w:r>
            <w:proofErr w:type="gramEnd"/>
            <w:r w:rsidR="00CB06CE" w:rsidRPr="004E1D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русском речевом этикете;</w:t>
            </w:r>
          </w:p>
          <w:p w:rsidR="00CB06CE" w:rsidRPr="004E1D86" w:rsidRDefault="00E13F34" w:rsidP="004E1D86">
            <w:pPr>
              <w:shd w:val="clear" w:color="auto" w:fill="FFFFFF"/>
              <w:spacing w:after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D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- </w:t>
            </w:r>
            <w:r w:rsidR="00CB06CE" w:rsidRPr="004E1D86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      </w:r>
          </w:p>
          <w:p w:rsidR="00CB06CE" w:rsidRPr="004E1D86" w:rsidRDefault="00E13F34" w:rsidP="004E1D86">
            <w:pPr>
              <w:shd w:val="clear" w:color="auto" w:fill="FFFFFF"/>
              <w:spacing w:after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D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- </w:t>
            </w:r>
            <w:r w:rsidR="00CB06CE" w:rsidRPr="004E1D86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      </w:r>
          </w:p>
          <w:p w:rsidR="00CD48A0" w:rsidRPr="00CD48A0" w:rsidRDefault="00CD48A0" w:rsidP="002F0005">
            <w:pPr>
              <w:spacing w:before="6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CD48A0" w:rsidRDefault="00CD48A0" w:rsidP="00E52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2F4A40" w:rsidRDefault="002F4A40" w:rsidP="00332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F4A40" w:rsidRDefault="002F4A40" w:rsidP="00332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2CEF" w:rsidRDefault="00E52CEF" w:rsidP="00332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2CEF" w:rsidRDefault="00E52CEF" w:rsidP="00332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2CEF" w:rsidRDefault="00E52CEF" w:rsidP="00332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2CEF" w:rsidRDefault="00E52CEF" w:rsidP="00332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2CEF" w:rsidRDefault="00E52CEF" w:rsidP="00332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2CEF" w:rsidRDefault="00E52CEF" w:rsidP="00332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2CEF" w:rsidRDefault="00E52CEF" w:rsidP="00332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2CEF" w:rsidRDefault="00E52CEF" w:rsidP="00332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2CEF" w:rsidRDefault="00E52CEF" w:rsidP="00332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2CEF" w:rsidRDefault="00E52CEF" w:rsidP="00332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2CEF" w:rsidRDefault="00E52CEF" w:rsidP="00332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2CEF" w:rsidRDefault="00E52CEF" w:rsidP="00332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2CEF" w:rsidRDefault="00E52CEF" w:rsidP="00332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E1D86" w:rsidRDefault="004E1D86" w:rsidP="00332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E1D86" w:rsidRDefault="004E1D86" w:rsidP="00332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E1D86" w:rsidRDefault="004E1D86" w:rsidP="00332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2CEF" w:rsidRDefault="00E52CEF" w:rsidP="004E1D8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2CD5" w:rsidRDefault="00332CD5" w:rsidP="00332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2C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2F4A40" w:rsidRPr="00332CD5" w:rsidRDefault="002F4A40" w:rsidP="00E52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4A40" w:rsidRDefault="002F4A40" w:rsidP="002F4A40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4A40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="00332CD5" w:rsidRPr="002F4A40">
        <w:rPr>
          <w:rFonts w:ascii="Times New Roman" w:hAnsi="Times New Roman" w:cs="Times New Roman"/>
          <w:sz w:val="24"/>
          <w:szCs w:val="24"/>
          <w:lang w:eastAsia="ru-RU"/>
        </w:rPr>
        <w:t>Рабочая  программа  </w:t>
      </w:r>
      <w:r w:rsidRPr="002F4A40">
        <w:rPr>
          <w:rFonts w:ascii="Times New Roman" w:hAnsi="Times New Roman" w:cs="Times New Roman"/>
          <w:sz w:val="24"/>
          <w:szCs w:val="24"/>
          <w:lang w:eastAsia="ru-RU"/>
        </w:rPr>
        <w:t>составлена</w:t>
      </w:r>
      <w:r w:rsidR="00D80B8E" w:rsidRPr="002F4A40">
        <w:rPr>
          <w:rFonts w:ascii="Times New Roman" w:hAnsi="Times New Roman" w:cs="Times New Roman"/>
          <w:sz w:val="24"/>
          <w:szCs w:val="24"/>
          <w:lang w:eastAsia="ru-RU"/>
        </w:rPr>
        <w:t xml:space="preserve"> на основе </w:t>
      </w:r>
      <w:r w:rsidR="00332CD5" w:rsidRPr="002F4A40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государственного образовательного стандарта основного общ</w:t>
      </w:r>
      <w:r w:rsidR="00203179" w:rsidRPr="002F4A40">
        <w:rPr>
          <w:rFonts w:ascii="Times New Roman" w:hAnsi="Times New Roman" w:cs="Times New Roman"/>
          <w:sz w:val="24"/>
          <w:szCs w:val="24"/>
          <w:lang w:eastAsia="ru-RU"/>
        </w:rPr>
        <w:t>его образования и примерной</w:t>
      </w:r>
      <w:r w:rsidR="00203179" w:rsidRPr="002F4A4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2CD5" w:rsidRPr="002F4A40">
        <w:rPr>
          <w:rFonts w:ascii="Times New Roman" w:hAnsi="Times New Roman" w:cs="Times New Roman"/>
          <w:sz w:val="24"/>
          <w:szCs w:val="24"/>
          <w:lang w:eastAsia="ru-RU"/>
        </w:rPr>
        <w:t>программы основного общего образован</w:t>
      </w:r>
      <w:r w:rsidR="00ED5016" w:rsidRPr="002F4A40">
        <w:rPr>
          <w:rFonts w:ascii="Times New Roman" w:hAnsi="Times New Roman" w:cs="Times New Roman"/>
          <w:sz w:val="24"/>
          <w:szCs w:val="24"/>
          <w:lang w:eastAsia="ru-RU"/>
        </w:rPr>
        <w:t>ия по учебному предмету «Р</w:t>
      </w:r>
      <w:r w:rsidR="00332CD5" w:rsidRPr="002F4A40">
        <w:rPr>
          <w:rFonts w:ascii="Times New Roman" w:hAnsi="Times New Roman" w:cs="Times New Roman"/>
          <w:sz w:val="24"/>
          <w:szCs w:val="24"/>
          <w:lang w:eastAsia="ru-RU"/>
        </w:rPr>
        <w:t>одной язык», входящему в образовательную область «Родной язык и родная литература».</w:t>
      </w:r>
      <w:proofErr w:type="gramEnd"/>
    </w:p>
    <w:p w:rsidR="00332CD5" w:rsidRPr="002F4A40" w:rsidRDefault="002F4A40" w:rsidP="002F4A40">
      <w:pPr>
        <w:pStyle w:val="aa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F4A4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332CD5" w:rsidRPr="002F4A40" w:rsidRDefault="00332CD5" w:rsidP="00332CD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A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Целями и задачами </w:t>
      </w:r>
      <w:r w:rsidRPr="002F4A4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63A5C" w:rsidRPr="002F4A40">
        <w:rPr>
          <w:rFonts w:ascii="Times New Roman" w:eastAsia="Times New Roman" w:hAnsi="Times New Roman" w:cs="Times New Roman"/>
          <w:sz w:val="24"/>
          <w:szCs w:val="24"/>
          <w:lang w:eastAsia="ru-RU"/>
        </w:rPr>
        <w:t>зучения родного языка (русского)</w:t>
      </w:r>
      <w:r w:rsidRPr="002F4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основной школе являются:</w:t>
      </w:r>
    </w:p>
    <w:p w:rsidR="00332CD5" w:rsidRPr="002F4A40" w:rsidRDefault="00332CD5" w:rsidP="00332CD5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4A4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</w:t>
      </w:r>
      <w:proofErr w:type="gramEnd"/>
      <w:r w:rsidRPr="002F4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уважительного отношения к культурам и языкам народов России; овладение культурой межнационального общения;</w:t>
      </w:r>
    </w:p>
    <w:p w:rsidR="00332CD5" w:rsidRPr="002F4A40" w:rsidRDefault="00332CD5" w:rsidP="00332CD5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A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332CD5" w:rsidRPr="002F4A40" w:rsidRDefault="00332CD5" w:rsidP="00332CD5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4A40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</w:t>
      </w:r>
      <w:proofErr w:type="gramEnd"/>
      <w:r w:rsidRPr="002F4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русском речевом этикете;</w:t>
      </w:r>
    </w:p>
    <w:p w:rsidR="00332CD5" w:rsidRPr="002F4A40" w:rsidRDefault="00332CD5" w:rsidP="00332CD5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A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332CD5" w:rsidRPr="002F4A40" w:rsidRDefault="00332CD5" w:rsidP="00332CD5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A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332CD5" w:rsidRPr="002F4A40" w:rsidRDefault="00332CD5" w:rsidP="00332CD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A4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Важнейшими </w:t>
      </w:r>
      <w:r w:rsidRPr="002F4A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задачами</w:t>
      </w:r>
      <w:r w:rsidRPr="002F4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курса являются приобщение обучающихся к фактам русской языковой истории в связи с историей русского народа, формирование преставлений школьников о сходстве и различиях русского и других языков в контексте богатства и своеобразия языков, национальных традиций и культур народов России и мира; расширение представлений о русской языковой картине мира, о национальном языке как базе общезначимых нравственно-интеллектуальных ценностей, поведенческих </w:t>
      </w:r>
      <w:r w:rsidR="002F4A40" w:rsidRPr="002F4A4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стереотипов,</w:t>
      </w:r>
      <w:r w:rsidRPr="002F4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способствует воспитанию патриотического чувства, гражданственности, национального самосознания и уважения к языкам и культурам других народов нашей страны и мира.</w:t>
      </w:r>
    </w:p>
    <w:p w:rsidR="00CD48A0" w:rsidRPr="002F4A40" w:rsidRDefault="00CD48A0" w:rsidP="00980B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E632E" w:rsidRDefault="00CE632E" w:rsidP="00332CD5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632E" w:rsidRDefault="00CE632E" w:rsidP="00332CD5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2CD5" w:rsidRPr="00332CD5" w:rsidRDefault="00332CD5" w:rsidP="00332CD5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2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характеристик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учебного предмета </w:t>
      </w:r>
    </w:p>
    <w:p w:rsidR="00CD48A0" w:rsidRDefault="00CD48A0" w:rsidP="00980B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332CD5" w:rsidRPr="00D76DF0" w:rsidRDefault="002F4A40" w:rsidP="00332CD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332CD5" w:rsidRPr="00D76DF0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 – государственный язык Российской Федерации, средство межнационального общения и консолидации народов России, основа формирования гражданской идентичности в поликультурном обществе.</w:t>
      </w:r>
    </w:p>
    <w:p w:rsidR="00332CD5" w:rsidRPr="00D76DF0" w:rsidRDefault="00332CD5" w:rsidP="00332CD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F0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 является родным языком русского народа, основой его духовной культуры. Он формирует и объединяет нацию, связывает поколения, обеспечивает преемственность и постоянное обновление национальной культуры. Изучение русского языка и владение им – могучее средство приобщения к духовному богатству русской культуры и литературы, основной канал социализации личности, приобщения её к культурно-историческому опыту человечества.</w:t>
      </w:r>
    </w:p>
    <w:p w:rsidR="00332CD5" w:rsidRPr="00D76DF0" w:rsidRDefault="002F4A40" w:rsidP="00332CD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="00332CD5" w:rsidRPr="00D76DF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 и истории народа, говорящего на нём. Высокий уровень владения родным языком определяет способность аналитически мыслить, успешность в овладении способами интеллектуальной деятельности, умениями убедительно выражать свои мысли и</w:t>
      </w:r>
      <w:proofErr w:type="gramEnd"/>
      <w:r w:rsidR="00332CD5" w:rsidRPr="00D7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точно понимать мысли других людей, извлекать и анализировать информацию из различных текстов, ориентироваться в ключевых проблемах современной жизни и в мире духовно-нравственных ценностей.</w:t>
      </w:r>
    </w:p>
    <w:p w:rsidR="00332CD5" w:rsidRPr="00D76DF0" w:rsidRDefault="002F4A40" w:rsidP="00332CD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32CD5" w:rsidRPr="00D76DF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средство познания действительности русский родной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</w:t>
      </w:r>
    </w:p>
    <w:p w:rsidR="00332CD5" w:rsidRPr="00D76DF0" w:rsidRDefault="002F4A40" w:rsidP="00332CD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32CD5" w:rsidRPr="00D76D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русскому родному языку совершенствует нравственную и коммуникативную культуру ученика. Будучи формой хранения и усвоения различных знаний, русский язык неразрывно связан со всеми школьными предметами, имеет особый статус: является не только объектом изучения, но и средством обучения. Он влияет на качество усвоения всех других школьных предметов, а в дальнейшем способствует овладению будущей профессией.</w:t>
      </w:r>
    </w:p>
    <w:p w:rsidR="00332CD5" w:rsidRPr="00D76DF0" w:rsidRDefault="002F4A40" w:rsidP="00332CD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332CD5" w:rsidRPr="00D76DF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содержа</w:t>
      </w:r>
      <w:r w:rsidR="00463A5C" w:rsidRPr="00D76DF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курса «Родной язык</w:t>
      </w:r>
      <w:r w:rsidR="00332CD5" w:rsidRPr="00D76DF0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предусматривается расширение сведений, имеющих отношение не к внутреннему системному устройству языка, а к вопросам реализации языковой системы в речи‚ внешней стороне существования языка: к многообразным связям русского языка с цивилизацией и культурой, государством и обществом. Программа учебного предмета отражает социокультурный контекст существования русского языка, в частности, те языковые аспекты, которые обнаруживают прямую, непосредственную культурно-историческую обусловленность.</w:t>
      </w:r>
    </w:p>
    <w:p w:rsidR="002F4A40" w:rsidRPr="00D76DF0" w:rsidRDefault="002F4A40" w:rsidP="002F4A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курса направлено на формирование представлений о языке как живом, развивающемся явлении, о диалектическом противоречии подвижности и стабильности как одной из основных характеристик литературного языка, что способствует преодолению языкового нигилизма обучающихся, пониманию важнейших социокультурных функций языковой кодификации.</w:t>
      </w:r>
    </w:p>
    <w:p w:rsidR="002F4A40" w:rsidRPr="00D76DF0" w:rsidRDefault="002F4A40" w:rsidP="00332CD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8A0" w:rsidRPr="00D76DF0" w:rsidRDefault="002F4A40" w:rsidP="00332CD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32CD5" w:rsidRPr="00D7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Программой предусматривается расширение и углубление </w:t>
      </w:r>
      <w:proofErr w:type="spellStart"/>
      <w:r w:rsidR="00332CD5" w:rsidRPr="00D76DF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межпредметного</w:t>
      </w:r>
      <w:proofErr w:type="spellEnd"/>
      <w:r w:rsidR="00332CD5" w:rsidRPr="00D7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взаимодействия в обучении русскому родному языку не только в филологических образовательных областях, но и во всём комплексе изучаемых дисциплин естественнонаучного и гуманитарного циклов.</w:t>
      </w:r>
    </w:p>
    <w:p w:rsidR="00CD48A0" w:rsidRPr="00D76DF0" w:rsidRDefault="00CD48A0" w:rsidP="001237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737" w:rsidRPr="00D76DF0" w:rsidRDefault="000C6CC0" w:rsidP="00ED501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D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</w:t>
      </w:r>
      <w:r w:rsidR="001F6737" w:rsidRPr="00D76D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предмета в учеб</w:t>
      </w:r>
      <w:r w:rsidR="00ED5016" w:rsidRPr="00D76D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ном плане</w:t>
      </w:r>
    </w:p>
    <w:p w:rsidR="00CD48A0" w:rsidRPr="00D76DF0" w:rsidRDefault="001F6737" w:rsidP="001237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базисный учебный план для образовательных учреждений Российской Федерации предусматривает обязательное изучение </w:t>
      </w:r>
      <w:r w:rsidR="00463A5C" w:rsidRPr="00D7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родного языка </w:t>
      </w:r>
      <w:r w:rsidRPr="00D7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базовом уровне среднего общего образования на ступени 8 класса в объеме 17 часов, 1 час в неделю</w:t>
      </w:r>
    </w:p>
    <w:p w:rsidR="00CD48A0" w:rsidRPr="00D76DF0" w:rsidRDefault="00CD48A0" w:rsidP="001237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B38" w:rsidRDefault="006B1B38" w:rsidP="001237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B1B38" w:rsidRPr="00123711" w:rsidRDefault="006B1B38" w:rsidP="001237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75A11" w:rsidRPr="00D76DF0" w:rsidRDefault="00CD48A0" w:rsidP="00E52C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6D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Планируемые результаты изучения </w:t>
      </w:r>
      <w:r w:rsidR="000C6CC0" w:rsidRPr="00D76D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учебного </w:t>
      </w:r>
      <w:r w:rsidRPr="00D76D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предмета</w:t>
      </w:r>
    </w:p>
    <w:p w:rsidR="00CD48A0" w:rsidRPr="00D76DF0" w:rsidRDefault="00175A11" w:rsidP="00E52C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6D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«Родной язык»</w:t>
      </w:r>
    </w:p>
    <w:p w:rsidR="00463A5C" w:rsidRPr="00D76DF0" w:rsidRDefault="00463A5C" w:rsidP="00D76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8A0" w:rsidRPr="00D76DF0" w:rsidRDefault="00CD48A0" w:rsidP="00D76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Личностные</w:t>
      </w:r>
    </w:p>
    <w:p w:rsidR="00CD48A0" w:rsidRPr="00D76DF0" w:rsidRDefault="00CD48A0" w:rsidP="00D76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F0">
        <w:rPr>
          <w:rFonts w:ascii="Times New Roman" w:eastAsia="Times New Roman" w:hAnsi="Times New Roman" w:cs="Times New Roman"/>
          <w:sz w:val="24"/>
          <w:szCs w:val="24"/>
          <w:lang w:eastAsia="ru-RU"/>
        </w:rPr>
        <w:t>▪ понимание родного языка как одной из основных национально-культурных ценностей народа; определяющей роли родного языка в развитии интеллектуальных, творческих и моральных качеств личности;</w:t>
      </w:r>
    </w:p>
    <w:p w:rsidR="00CD48A0" w:rsidRPr="00D76DF0" w:rsidRDefault="00CD48A0" w:rsidP="00D76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F0">
        <w:rPr>
          <w:rFonts w:ascii="Times New Roman" w:eastAsia="Times New Roman" w:hAnsi="Times New Roman" w:cs="Times New Roman"/>
          <w:sz w:val="24"/>
          <w:szCs w:val="24"/>
          <w:lang w:eastAsia="ru-RU"/>
        </w:rPr>
        <w:t>▪ осознание эстетической ценности родного языка; уважительное отношение к родному языку, гордость за него; стремление к речевому самосовершенствованию;</w:t>
      </w:r>
    </w:p>
    <w:p w:rsidR="00CD48A0" w:rsidRPr="00D76DF0" w:rsidRDefault="00CD48A0" w:rsidP="00D76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F0">
        <w:rPr>
          <w:rFonts w:ascii="Times New Roman" w:eastAsia="Times New Roman" w:hAnsi="Times New Roman" w:cs="Times New Roman"/>
          <w:sz w:val="24"/>
          <w:szCs w:val="24"/>
          <w:lang w:eastAsia="ru-RU"/>
        </w:rPr>
        <w:t>▪ достаточный объем словарного запаса для свободного выражения мыслей и чу</w:t>
      </w:r>
      <w:proofErr w:type="gramStart"/>
      <w:r w:rsidRPr="00D76DF0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вств в пр</w:t>
      </w:r>
      <w:proofErr w:type="gramEnd"/>
      <w:r w:rsidRPr="00D76DF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оцессе речевого общения; способность к самооценке на основе наблюдения за собственной речью.</w:t>
      </w:r>
    </w:p>
    <w:p w:rsidR="00463A5C" w:rsidRPr="00D76DF0" w:rsidRDefault="00463A5C" w:rsidP="00D76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8A0" w:rsidRPr="00D76DF0" w:rsidRDefault="00CD48A0" w:rsidP="00D76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76D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Метапредметные</w:t>
      </w:r>
      <w:proofErr w:type="spellEnd"/>
    </w:p>
    <w:p w:rsidR="00CD48A0" w:rsidRPr="00D76DF0" w:rsidRDefault="00CD48A0" w:rsidP="00D76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6DF0">
        <w:rPr>
          <w:rFonts w:ascii="Times New Roman" w:eastAsia="Times New Roman" w:hAnsi="Times New Roman" w:cs="Times New Roman"/>
          <w:sz w:val="24"/>
          <w:szCs w:val="24"/>
          <w:lang w:eastAsia="ru-RU"/>
        </w:rPr>
        <w:t>▪ владение всеми видами речевой деятельности (понимание информации, владение разными видами чтения; адекватное восприятие на слух текстов разных стилей; способность извлекать информацию из различных источников; овладение приемами отбора и систематизации материала; способность определять цели предстоящей учебной деятельности, последовательность действий, оценивать достигнутые результаты; умение воспроизводить прослушанный или прочитанный текст с разной степенью развернутости;</w:t>
      </w:r>
      <w:proofErr w:type="gramEnd"/>
      <w:r w:rsidRPr="00D7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создавать устные и письменные тексты разных типов; способность правильно и свободно излагать свои мысли в устной и письменной форме; соблюдение в практике речевого общения основных орфоэпических, лексических, грамматических, стилистических норм современного литературного языка; соблюдение основных правил орфографии и пунктуации в процессе письменного общения;</w:t>
      </w:r>
    </w:p>
    <w:p w:rsidR="00CD48A0" w:rsidRPr="00D76DF0" w:rsidRDefault="00CD48A0" w:rsidP="00D76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▪ 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предметам, </w:t>
      </w:r>
      <w:proofErr w:type="gramStart"/>
      <w:r w:rsidRPr="00D76D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D7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менять </w:t>
      </w:r>
      <w:proofErr w:type="gramStart"/>
      <w:r w:rsidRPr="00D76D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полученные</w:t>
      </w:r>
      <w:proofErr w:type="gramEnd"/>
      <w:r w:rsidRPr="00D7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 и навыки анализа языковых явлений на </w:t>
      </w:r>
      <w:proofErr w:type="spellStart"/>
      <w:r w:rsidRPr="00D76DF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межпредметном</w:t>
      </w:r>
      <w:proofErr w:type="spellEnd"/>
      <w:r w:rsidRPr="00D7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уровне;</w:t>
      </w:r>
    </w:p>
    <w:p w:rsidR="00CD48A0" w:rsidRPr="00D76DF0" w:rsidRDefault="00CD48A0" w:rsidP="00D76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F0">
        <w:rPr>
          <w:rFonts w:ascii="Times New Roman" w:eastAsia="Times New Roman" w:hAnsi="Times New Roman" w:cs="Times New Roman"/>
          <w:sz w:val="24"/>
          <w:szCs w:val="24"/>
          <w:lang w:eastAsia="ru-RU"/>
        </w:rPr>
        <w:t>▪ коммуникативно целесообразное взаимодействие с другими людьми в процессе речевого общения.</w:t>
      </w:r>
    </w:p>
    <w:p w:rsidR="00CD48A0" w:rsidRPr="00D76DF0" w:rsidRDefault="00CD48A0" w:rsidP="00D76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F0">
        <w:rPr>
          <w:rFonts w:ascii="Times New Roman" w:eastAsia="Times New Roman" w:hAnsi="Times New Roman" w:cs="Times New Roman"/>
          <w:sz w:val="24"/>
          <w:szCs w:val="24"/>
          <w:lang w:eastAsia="ru-RU"/>
        </w:rPr>
        <w:t>▪ представление об основных функциях языка, о роли родного языка в жизни человека и общества;</w:t>
      </w:r>
    </w:p>
    <w:p w:rsidR="00CD48A0" w:rsidRPr="00D76DF0" w:rsidRDefault="00CD48A0" w:rsidP="00D76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F0">
        <w:rPr>
          <w:rFonts w:ascii="Times New Roman" w:eastAsia="Times New Roman" w:hAnsi="Times New Roman" w:cs="Times New Roman"/>
          <w:sz w:val="24"/>
          <w:szCs w:val="24"/>
          <w:lang w:eastAsia="ru-RU"/>
        </w:rPr>
        <w:t>▪ понимание места родного языка в системе гуманитарных наук и его роли в образовании в целом;</w:t>
      </w:r>
    </w:p>
    <w:p w:rsidR="00CD48A0" w:rsidRPr="00D76DF0" w:rsidRDefault="00CD48A0" w:rsidP="00D76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F0">
        <w:rPr>
          <w:rFonts w:ascii="Times New Roman" w:eastAsia="Times New Roman" w:hAnsi="Times New Roman" w:cs="Times New Roman"/>
          <w:sz w:val="24"/>
          <w:szCs w:val="24"/>
          <w:lang w:eastAsia="ru-RU"/>
        </w:rPr>
        <w:t>▪ усвоение основ научных знаний о родном языке;</w:t>
      </w:r>
    </w:p>
    <w:p w:rsidR="00CD48A0" w:rsidRPr="00D76DF0" w:rsidRDefault="00CD48A0" w:rsidP="00D76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▪ освоение базовых понятий лингвистики.</w:t>
      </w:r>
    </w:p>
    <w:p w:rsidR="00463A5C" w:rsidRPr="00D76DF0" w:rsidRDefault="00463A5C" w:rsidP="00D76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8A0" w:rsidRPr="00D76DF0" w:rsidRDefault="00CD48A0" w:rsidP="00D76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Предметные</w:t>
      </w:r>
    </w:p>
    <w:p w:rsidR="00CD48A0" w:rsidRPr="00D76DF0" w:rsidRDefault="00CD48A0" w:rsidP="00D76DF0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F0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совершенствование видов речевой деятельности (</w:t>
      </w:r>
      <w:proofErr w:type="spellStart"/>
      <w:r w:rsidRPr="00D76DF0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D76DF0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CD48A0" w:rsidRPr="00D76DF0" w:rsidRDefault="00CD48A0" w:rsidP="00D76DF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определяющей роли языка в развитии интеллектуальных, творческих способностей личности в процессе образования и самообразования;</w:t>
      </w:r>
    </w:p>
    <w:p w:rsidR="00CD48A0" w:rsidRPr="00D76DF0" w:rsidRDefault="00CD48A0" w:rsidP="00E52CE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F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коммуникативно-эстетических возможностей родного языка;</w:t>
      </w:r>
    </w:p>
    <w:p w:rsidR="00CD48A0" w:rsidRPr="00D76DF0" w:rsidRDefault="00CD48A0" w:rsidP="00D76DF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и систематизацию научных знаний о родном языке; осознанной взаимосвязи его уровней и единиц; освоен</w:t>
      </w:r>
      <w:r w:rsidR="00E52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базовых понятий </w:t>
      </w:r>
      <w:proofErr w:type="spellStart"/>
      <w:r w:rsidR="00E52CE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лингвистики</w:t>
      </w:r>
      <w:proofErr w:type="gramStart"/>
      <w:r w:rsidR="00E52CE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76DF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D76DF0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сновных</w:t>
      </w:r>
      <w:proofErr w:type="spellEnd"/>
      <w:r w:rsidRPr="00D7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 и грамматических категорий родного языка;</w:t>
      </w:r>
    </w:p>
    <w:p w:rsidR="00CD48A0" w:rsidRPr="00D76DF0" w:rsidRDefault="00CD48A0" w:rsidP="00D76DF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F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 же многоаспектного анализа текста;</w:t>
      </w:r>
    </w:p>
    <w:p w:rsidR="00CD48A0" w:rsidRPr="00D76DF0" w:rsidRDefault="00CD48A0" w:rsidP="00D76DF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активного и потенциального словарного запаса, расширения объема используемых в речи грамматических сре</w:t>
      </w:r>
      <w:proofErr w:type="gramStart"/>
      <w:r w:rsidRPr="00D76DF0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D76DF0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свободного выражения мыслей и чувств на родном языке адекватно ситуации и стилю общения;</w:t>
      </w:r>
    </w:p>
    <w:p w:rsidR="00CD48A0" w:rsidRPr="00D76DF0" w:rsidRDefault="00CD48A0" w:rsidP="00D76DF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F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этикета, приобретение опыта их использования в речевой практике при создании устных, письменных высказываний; стремление к речевому самосовершенствованию;</w:t>
      </w:r>
    </w:p>
    <w:p w:rsidR="00CD48A0" w:rsidRPr="00D76DF0" w:rsidRDefault="00CD48A0" w:rsidP="00D76DF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F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ответственности за языковую культуру как общечеловеческая ценность.</w:t>
      </w:r>
    </w:p>
    <w:p w:rsidR="00CD48A0" w:rsidRPr="00D76DF0" w:rsidRDefault="00CD48A0" w:rsidP="00D76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8A0" w:rsidRPr="00D76DF0" w:rsidRDefault="00CD48A0" w:rsidP="00D76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A40" w:rsidRPr="002F4A40" w:rsidRDefault="002F4A40" w:rsidP="00D76D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A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Требования к уровню знаний и умениям учащихся </w:t>
      </w:r>
    </w:p>
    <w:p w:rsidR="002F0005" w:rsidRPr="00D76DF0" w:rsidRDefault="002F0005" w:rsidP="00D76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4A40" w:rsidRPr="00D76DF0" w:rsidRDefault="002F4A40" w:rsidP="00D76DF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D48A0" w:rsidRDefault="002F0005" w:rsidP="00D76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6D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 науча</w:t>
      </w:r>
      <w:r w:rsidR="00CD48A0" w:rsidRPr="00D76D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тся:</w:t>
      </w:r>
    </w:p>
    <w:p w:rsidR="00D76DF0" w:rsidRPr="00D76DF0" w:rsidRDefault="00D76DF0" w:rsidP="00D76DF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D48A0" w:rsidRPr="00D76DF0" w:rsidRDefault="00CD48A0" w:rsidP="00D76DF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D76DF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владеть навыками работы с учебной книгой, словарями и другими информационными источниками, включая СМИ и ресурсы Интернета; - владеть навыками различных видов чтения (</w:t>
      </w:r>
      <w:proofErr w:type="spellStart"/>
      <w:r w:rsidRPr="00D76DF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изучающим</w:t>
      </w:r>
      <w:proofErr w:type="gramStart"/>
      <w:r w:rsidRPr="00D76DF0">
        <w:rPr>
          <w:rFonts w:ascii="Times New Roman" w:eastAsia="Times New Roman" w:hAnsi="Times New Roman" w:cs="Times New Roman"/>
          <w:sz w:val="24"/>
          <w:szCs w:val="24"/>
          <w:lang w:eastAsia="ru-RU"/>
        </w:rPr>
        <w:t>,о</w:t>
      </w:r>
      <w:proofErr w:type="gramEnd"/>
      <w:r w:rsidRPr="00D76DF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знакомительным</w:t>
      </w:r>
      <w:proofErr w:type="spellEnd"/>
      <w:r w:rsidRPr="00D76DF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просмотровым) и информационной переработки прочитанного материала;</w:t>
      </w:r>
    </w:p>
    <w:p w:rsidR="00CD48A0" w:rsidRPr="00D76DF0" w:rsidRDefault="00CD48A0" w:rsidP="00D76DF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D7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владеть различными видами </w:t>
      </w:r>
      <w:proofErr w:type="spellStart"/>
      <w:r w:rsidRPr="00D76DF0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D7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CD48A0" w:rsidRPr="00D76DF0" w:rsidRDefault="00CD48A0" w:rsidP="00D76DF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D76DF0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CD48A0" w:rsidRPr="00D76DF0" w:rsidRDefault="00CD48A0" w:rsidP="00D76DF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D7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участвовать в диалогическом и </w:t>
      </w:r>
      <w:proofErr w:type="spellStart"/>
      <w:r w:rsidRPr="00D76D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полилогическом</w:t>
      </w:r>
      <w:proofErr w:type="spellEnd"/>
      <w:r w:rsidRPr="00D7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CD48A0" w:rsidRPr="00D76DF0" w:rsidRDefault="00CD48A0" w:rsidP="00D76DF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D76DF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CD48A0" w:rsidRPr="00D76DF0" w:rsidRDefault="00CD48A0" w:rsidP="00D76DF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D76D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CD48A0" w:rsidRPr="00D76DF0" w:rsidRDefault="00CD48A0" w:rsidP="00D76DF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D76DF0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знание алфавита при поиске информации;</w:t>
      </w:r>
    </w:p>
    <w:p w:rsidR="00CD48A0" w:rsidRPr="00D76DF0" w:rsidRDefault="00CD48A0" w:rsidP="00D76DF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D76DF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различать значимые и незначимые единицы языка;</w:t>
      </w:r>
    </w:p>
    <w:p w:rsidR="00CD48A0" w:rsidRPr="00D76DF0" w:rsidRDefault="00CD48A0" w:rsidP="00D76DF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D76DF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фонетический и орфоэпический анализ слова;</w:t>
      </w:r>
    </w:p>
    <w:p w:rsidR="00CD48A0" w:rsidRPr="00D76DF0" w:rsidRDefault="00CD48A0" w:rsidP="00D76DF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D76DF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классифицировать и группировать звуки речи по заданным признакам, слова по заданным параметрам их звукового состава; членить слова на слоги и правильно их переносить;</w:t>
      </w:r>
    </w:p>
    <w:p w:rsidR="00CD48A0" w:rsidRPr="00D76DF0" w:rsidRDefault="00CD48A0" w:rsidP="00D76DF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D76DF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CD48A0" w:rsidRPr="00D76DF0" w:rsidRDefault="00CD48A0" w:rsidP="00D76DF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D76DF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опознавать морфемы и членить слова на морфемы на основе смыслового, грамматического и словообразовательного анализа;</w:t>
      </w:r>
    </w:p>
    <w:p w:rsidR="00CD48A0" w:rsidRPr="00D76DF0" w:rsidRDefault="00CD48A0" w:rsidP="00D76DF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D76DF0">
        <w:rPr>
          <w:rFonts w:ascii="Times New Roman" w:eastAsia="Times New Roman" w:hAnsi="Times New Roman" w:cs="Times New Roman"/>
          <w:sz w:val="24"/>
          <w:szCs w:val="24"/>
          <w:lang w:eastAsia="ru-RU"/>
        </w:rPr>
        <w:t>- характеризовать морфемный состав слова, уточнять лексическое значение слова с опорой на его морфемный состав;</w:t>
      </w:r>
    </w:p>
    <w:p w:rsidR="00CD48A0" w:rsidRPr="00D76DF0" w:rsidRDefault="00CD48A0" w:rsidP="00D76DF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D76DF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морфемный и словообразовательный анализ слов;</w:t>
      </w:r>
    </w:p>
    <w:p w:rsidR="00CD48A0" w:rsidRPr="00D76DF0" w:rsidRDefault="00CD48A0" w:rsidP="00D76DF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D76DF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лексический анализ слова;</w:t>
      </w:r>
    </w:p>
    <w:p w:rsidR="00CD48A0" w:rsidRPr="00D76DF0" w:rsidRDefault="00CD48A0" w:rsidP="00D76DF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D76DF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опознавать лексические средства выразительности и основные виды тропов (метафора, эпитет, сравнение, гипербола,  олицетворение);</w:t>
      </w:r>
    </w:p>
    <w:p w:rsidR="00CD48A0" w:rsidRPr="00D76DF0" w:rsidRDefault="00CD48A0" w:rsidP="00D76DF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D76DF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опознавать самостоятельные части речи и их формы, а также служебные части речи и междометия;</w:t>
      </w:r>
    </w:p>
    <w:p w:rsidR="00CD48A0" w:rsidRPr="00D76DF0" w:rsidRDefault="00CD48A0" w:rsidP="00D76DF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D76DF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морфологический анализ слова;</w:t>
      </w:r>
    </w:p>
    <w:p w:rsidR="00CD48A0" w:rsidRPr="00D76DF0" w:rsidRDefault="00CD48A0" w:rsidP="00D76DF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D7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применять знания и умения по </w:t>
      </w:r>
      <w:proofErr w:type="spellStart"/>
      <w:r w:rsidRPr="00D76DF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морфемике</w:t>
      </w:r>
      <w:proofErr w:type="spellEnd"/>
      <w:r w:rsidRPr="00D7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словообразованию при проведении морфологического анализа слов;</w:t>
      </w:r>
    </w:p>
    <w:p w:rsidR="00CD48A0" w:rsidRPr="00D76DF0" w:rsidRDefault="00CD48A0" w:rsidP="00D76DF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D76DF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опознавать основные единицы синтаксиса (словосочетание, предложение, текст);</w:t>
      </w:r>
    </w:p>
    <w:p w:rsidR="00CD48A0" w:rsidRPr="00D76DF0" w:rsidRDefault="00CD48A0" w:rsidP="00D76DF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D76DF0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CD48A0" w:rsidRPr="00D76DF0" w:rsidRDefault="00CD48A0" w:rsidP="00D76DF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D76DF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находить грамматическую основу предложения;</w:t>
      </w:r>
    </w:p>
    <w:p w:rsidR="00CD48A0" w:rsidRPr="00D76DF0" w:rsidRDefault="00CD48A0" w:rsidP="00D76DF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D76DF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распознавать главные и второстепенные члены предложения;</w:t>
      </w:r>
    </w:p>
    <w:p w:rsidR="00CD48A0" w:rsidRPr="00D76DF0" w:rsidRDefault="00CD48A0" w:rsidP="00D76DF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D76DF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опознавать предложения простые и сложные, предложения осложненной структуры;</w:t>
      </w:r>
    </w:p>
    <w:p w:rsidR="00CD48A0" w:rsidRPr="00D76DF0" w:rsidRDefault="00CD48A0" w:rsidP="00D76DF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D76DF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синтаксический анализ словосочетания и предложения;</w:t>
      </w:r>
    </w:p>
    <w:p w:rsidR="00CD48A0" w:rsidRPr="00D76DF0" w:rsidRDefault="00CD48A0" w:rsidP="00D76DF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D76DF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основные языковые нормы в устной и письменной речи;</w:t>
      </w:r>
    </w:p>
    <w:p w:rsidR="00CD48A0" w:rsidRPr="00D76DF0" w:rsidRDefault="00CD48A0" w:rsidP="00D76DF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D76DF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опираться на фонетический, морфемный, словообразовательный и морфологический анализ в практике правописания;</w:t>
      </w:r>
    </w:p>
    <w:p w:rsidR="00CD48A0" w:rsidRPr="00D76DF0" w:rsidRDefault="00CD48A0" w:rsidP="00D76DF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D76DF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опираться на грамматико-интонационный анализ при объяснении расстановки знаков препинания в предложении;</w:t>
      </w:r>
    </w:p>
    <w:p w:rsidR="00CD48A0" w:rsidRPr="00D76DF0" w:rsidRDefault="00CD48A0" w:rsidP="00D76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F0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орфографические словари.</w:t>
      </w:r>
    </w:p>
    <w:p w:rsidR="002F0005" w:rsidRPr="00D76DF0" w:rsidRDefault="002F0005" w:rsidP="00D76DF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D48A0" w:rsidRDefault="002F0005" w:rsidP="00D76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6D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  получа</w:t>
      </w:r>
      <w:r w:rsidR="00CD48A0" w:rsidRPr="00D76D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 возможность научиться:</w:t>
      </w:r>
    </w:p>
    <w:p w:rsidR="00D76DF0" w:rsidRPr="00D76DF0" w:rsidRDefault="00D76DF0" w:rsidP="00D76DF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D48A0" w:rsidRPr="00D76DF0" w:rsidRDefault="00CD48A0" w:rsidP="00D76DF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D76DF0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анализировать речевые высказывания с точки зрения и 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CD48A0" w:rsidRPr="00D76DF0" w:rsidRDefault="00CD48A0" w:rsidP="00D76DF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D76DF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оценивать собственную и чужую речь с точки зрения точного, уместного и выразительного словоупотребления; опознавать различные выразительные средства языка;</w:t>
      </w:r>
    </w:p>
    <w:p w:rsidR="00CD48A0" w:rsidRPr="00D76DF0" w:rsidRDefault="00CD48A0" w:rsidP="00D76DF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proofErr w:type="gramStart"/>
      <w:r w:rsidRPr="00D76DF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писать конспект, отзыв, тезисы, рефераты, статьи, рецензии, доклады, интервью, очерки, доверенности, резюме и другие жанры;</w:t>
      </w:r>
      <w:proofErr w:type="gramEnd"/>
    </w:p>
    <w:p w:rsidR="00CD48A0" w:rsidRPr="00D76DF0" w:rsidRDefault="00CD48A0" w:rsidP="00D76DF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D76DF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</w:t>
      </w:r>
    </w:p>
    <w:p w:rsidR="00CD48A0" w:rsidRPr="00D76DF0" w:rsidRDefault="00CD48A0" w:rsidP="00D76DF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D76D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CD48A0" w:rsidRPr="00D76DF0" w:rsidRDefault="00CD48A0" w:rsidP="00D76DF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D76DF0">
        <w:rPr>
          <w:rFonts w:ascii="Times New Roman" w:eastAsia="Times New Roman" w:hAnsi="Times New Roman" w:cs="Times New Roman"/>
          <w:sz w:val="24"/>
          <w:szCs w:val="24"/>
          <w:lang w:eastAsia="ru-RU"/>
        </w:rPr>
        <w:t>- характеризовать словообразовательные цепочки и словообразовательные гнезда;</w:t>
      </w:r>
    </w:p>
    <w:p w:rsidR="00CD48A0" w:rsidRPr="00D76DF0" w:rsidRDefault="00CD48A0" w:rsidP="00D76DF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D76DF0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этимологические данные для объяснения правописания и лексического значения слова;</w:t>
      </w:r>
    </w:p>
    <w:p w:rsidR="00CD48A0" w:rsidRPr="00D76DF0" w:rsidRDefault="00CD48A0" w:rsidP="00D76DF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D76DF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 определять цели своего обучения, ставить и формулировать для себя новые задачи в учебе</w:t>
      </w:r>
    </w:p>
    <w:p w:rsidR="00CD48A0" w:rsidRPr="00D76DF0" w:rsidRDefault="00CD48A0" w:rsidP="00D76DF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D76DF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познавательной деятельности, развивать мотивы и интересы своей познавательной деятельности;</w:t>
      </w:r>
    </w:p>
    <w:p w:rsidR="00CD48A0" w:rsidRPr="00D76DF0" w:rsidRDefault="00CD48A0" w:rsidP="00D76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F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 планировать пути достижения целей, в  том числе альтернативные, осознанно выбирать наиболее эффективные способы решения учебных и познавательных задач.</w:t>
      </w:r>
    </w:p>
    <w:p w:rsidR="002F4A40" w:rsidRPr="00D76DF0" w:rsidRDefault="002F4A40" w:rsidP="00D76DF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4A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</w:t>
      </w:r>
    </w:p>
    <w:p w:rsidR="002F4A40" w:rsidRPr="00D76DF0" w:rsidRDefault="002F4A40" w:rsidP="00D76DF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4A40" w:rsidRPr="002F4A40" w:rsidRDefault="002F4A40" w:rsidP="002F4A4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4A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</w:t>
      </w:r>
      <w:r w:rsidRPr="002F4A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F4A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учебного предмета</w:t>
      </w:r>
    </w:p>
    <w:p w:rsidR="00123711" w:rsidRDefault="00123711" w:rsidP="00CD48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F4A40" w:rsidRPr="00123711" w:rsidRDefault="002F4A40" w:rsidP="001237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</w:p>
    <w:p w:rsidR="00123711" w:rsidRPr="00D76DF0" w:rsidRDefault="002F0005" w:rsidP="00D76D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 Язык и культура (5 ч)</w:t>
      </w:r>
    </w:p>
    <w:p w:rsidR="00123711" w:rsidRPr="00D76DF0" w:rsidRDefault="00123711" w:rsidP="00D76D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F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Исконно русская лексика: слова общеиндоевропейского фонда, слова праславянского (общеславянского) языка, древнерусские (</w:t>
      </w:r>
      <w:proofErr w:type="spellStart"/>
      <w:r w:rsidRPr="00D76D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общевосточнославянские</w:t>
      </w:r>
      <w:proofErr w:type="spellEnd"/>
      <w:r w:rsidRPr="00D76DF0">
        <w:rPr>
          <w:rFonts w:ascii="Times New Roman" w:eastAsia="Times New Roman" w:hAnsi="Times New Roman" w:cs="Times New Roman"/>
          <w:sz w:val="24"/>
          <w:szCs w:val="24"/>
          <w:lang w:eastAsia="ru-RU"/>
        </w:rPr>
        <w:t>) слова, собственно русские слова. Собственно русские слова как база и основной источник развития лексики русского литературного языка.</w:t>
      </w:r>
    </w:p>
    <w:p w:rsidR="00123711" w:rsidRPr="00D76DF0" w:rsidRDefault="00123711" w:rsidP="00D76D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F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старославянизмов в развитии русского литературного языка и их приметы. Стилистически нейтральные, книжные, устаревшие старославянизмы.</w:t>
      </w:r>
    </w:p>
    <w:p w:rsidR="00123711" w:rsidRPr="00D76DF0" w:rsidRDefault="00123711" w:rsidP="00D76D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F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Иноязычная лексика в разговорной речи, дисплейных текстах, современной публицистике.</w:t>
      </w:r>
    </w:p>
    <w:p w:rsidR="00123711" w:rsidRPr="00D76DF0" w:rsidRDefault="00123711" w:rsidP="00D76D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F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Речевой этикет. Благопожелание как ключевая идея речевого этикета. Речевой этикет и вежливость. «Ты» и «ВЫ» в русском речевом этикете и в западноевропейском, американском речевых этикетах. Называние другого и себя, обращение к знакомому и незнакомому Специфика приветствий, традиционная тематика бесед у русских и других народов.</w:t>
      </w:r>
    </w:p>
    <w:p w:rsidR="00123711" w:rsidRPr="00D76DF0" w:rsidRDefault="00123711" w:rsidP="00D76D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 Культ</w:t>
      </w:r>
      <w:r w:rsidR="002F0005" w:rsidRPr="00D76D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ура речи (4 ч)</w:t>
      </w:r>
    </w:p>
    <w:p w:rsidR="00123711" w:rsidRPr="00D76DF0" w:rsidRDefault="00123711" w:rsidP="00D76D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орфоэпические нормы</w:t>
      </w:r>
      <w:r w:rsidRPr="00D7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современного русского литературного языка. Типичные орфоэпические ошибки в современной речи: произношение гласных [э], [о] после мягких согласных и шипящих; </w:t>
      </w:r>
      <w:proofErr w:type="gramStart"/>
      <w:r w:rsidRPr="00D76DF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безударный</w:t>
      </w:r>
      <w:proofErr w:type="gramEnd"/>
      <w:r w:rsidRPr="00D7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[о] в словах иностранного происхождения; произношение парных по твердости-мягкости согласных перед [е] в словах иностранного происхождения; произношение безударного [а] после </w:t>
      </w:r>
      <w:r w:rsidRPr="00D76D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</w:t>
      </w:r>
      <w:r w:rsidRPr="00D76DF0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D76D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</w:t>
      </w:r>
      <w:r w:rsidRPr="00D76DF0">
        <w:rPr>
          <w:rFonts w:ascii="Times New Roman" w:eastAsia="Times New Roman" w:hAnsi="Times New Roman" w:cs="Times New Roman"/>
          <w:sz w:val="24"/>
          <w:szCs w:val="24"/>
          <w:lang w:eastAsia="ru-RU"/>
        </w:rPr>
        <w:t>; произношение сочетания </w:t>
      </w:r>
      <w:proofErr w:type="spellStart"/>
      <w:r w:rsidRPr="00D76D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чн</w:t>
      </w:r>
      <w:proofErr w:type="spellEnd"/>
      <w:r w:rsidRPr="00D76DF0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proofErr w:type="spellStart"/>
      <w:r w:rsidRPr="00D76D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</w:t>
      </w:r>
      <w:proofErr w:type="spellEnd"/>
      <w:r w:rsidRPr="00D76DF0">
        <w:rPr>
          <w:rFonts w:ascii="Times New Roman" w:eastAsia="Times New Roman" w:hAnsi="Times New Roman" w:cs="Times New Roman"/>
          <w:sz w:val="24"/>
          <w:szCs w:val="24"/>
          <w:lang w:eastAsia="ru-RU"/>
        </w:rPr>
        <w:t>; произношение женских отчеств на </w:t>
      </w:r>
      <w:proofErr w:type="gramStart"/>
      <w:r w:rsidRPr="00D76D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proofErr w:type="spellStart"/>
      <w:r w:rsidRPr="00D76D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proofErr w:type="gramEnd"/>
      <w:r w:rsidRPr="00D76D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чна</w:t>
      </w:r>
      <w:proofErr w:type="spellEnd"/>
      <w:r w:rsidRPr="00D76DF0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D76D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proofErr w:type="spellStart"/>
      <w:r w:rsidRPr="00D76D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инична</w:t>
      </w:r>
      <w:r w:rsidRPr="00D76DF0">
        <w:rPr>
          <w:rFonts w:ascii="Times New Roman" w:eastAsia="Times New Roman" w:hAnsi="Times New Roman" w:cs="Times New Roman"/>
          <w:sz w:val="24"/>
          <w:szCs w:val="24"/>
          <w:lang w:eastAsia="ru-RU"/>
        </w:rPr>
        <w:t>;произношение</w:t>
      </w:r>
      <w:proofErr w:type="spellEnd"/>
      <w:r w:rsidRPr="00D7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твёрдого [н] перед мягкими [ф'] и [в'];произношение мягкого [н] перед </w:t>
      </w:r>
      <w:r w:rsidRPr="00D76D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</w:t>
      </w:r>
      <w:r w:rsidRPr="00D76DF0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D76D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щ</w:t>
      </w:r>
      <w:r w:rsidRPr="00D76D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3711" w:rsidRPr="00D76DF0" w:rsidRDefault="00123711" w:rsidP="00D76D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F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Типичные акцентологические ошибки в современной речи.</w:t>
      </w:r>
    </w:p>
    <w:p w:rsidR="00123711" w:rsidRPr="00D76DF0" w:rsidRDefault="00123711" w:rsidP="00D76D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лексические нормы современного русского литературного языка. </w:t>
      </w:r>
      <w:r w:rsidRPr="00D7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Терминология и точность речи. Нормы употребления терминов в научном стиле речи. Особенности употребления терминов в публицистике, художественной литературе, разговорной речи. Типичные речевые </w:t>
      </w:r>
      <w:proofErr w:type="gramStart"/>
      <w:r w:rsidRPr="00D76DF0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ошибки</w:t>
      </w:r>
      <w:proofErr w:type="gramEnd"/>
      <w:r w:rsidRPr="00D76DF0">
        <w:rPr>
          <w:rFonts w:ascii="Times New Roman" w:eastAsia="Times New Roman" w:hAnsi="Times New Roman" w:cs="Times New Roman"/>
          <w:sz w:val="24"/>
          <w:szCs w:val="24"/>
          <w:lang w:eastAsia="ru-RU"/>
        </w:rPr>
        <w:t>‚ связанные с употреблением терминов. Нарушение точности словоупотребления заимствованных слов.</w:t>
      </w:r>
    </w:p>
    <w:p w:rsidR="00123711" w:rsidRPr="00D76DF0" w:rsidRDefault="00123711" w:rsidP="00D76D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Основные грамматические нормы современного русского литературного языка. </w:t>
      </w:r>
      <w:r w:rsidRPr="00D7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Типичные грамматические ошибки. </w:t>
      </w:r>
      <w:proofErr w:type="gramStart"/>
      <w:r w:rsidRPr="00D76D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Согласование: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 (</w:t>
      </w:r>
      <w:r w:rsidRPr="00D76D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врач пришел – врач пришла</w:t>
      </w:r>
      <w:r w:rsidRPr="00D76DF0">
        <w:rPr>
          <w:rFonts w:ascii="Times New Roman" w:eastAsia="Times New Roman" w:hAnsi="Times New Roman" w:cs="Times New Roman"/>
          <w:sz w:val="24"/>
          <w:szCs w:val="24"/>
          <w:lang w:eastAsia="ru-RU"/>
        </w:rPr>
        <w:t>); согласование сказуемого с подлежащим, выраженным сочетанием числительного </w:t>
      </w:r>
      <w:r w:rsidRPr="00D76D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несколько</w:t>
      </w:r>
      <w:r w:rsidRPr="00D76DF0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существительным; согласование определения в количественно-именных сочетаниях с числительными </w:t>
      </w:r>
      <w:r w:rsidRPr="00D76D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два, три, четыре</w:t>
      </w:r>
      <w:r w:rsidRPr="00D76DF0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(два новых стола, две молодых женщины и две молодые женщины).</w:t>
      </w:r>
      <w:proofErr w:type="gramEnd"/>
    </w:p>
    <w:p w:rsidR="00123711" w:rsidRPr="00D76DF0" w:rsidRDefault="00123711" w:rsidP="00D76D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F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построения словосочетаний по типу согласования (</w:t>
      </w:r>
      <w:r w:rsidRPr="00D76D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маршрутное такси, обеих сестер – обоих братьев</w:t>
      </w:r>
      <w:r w:rsidRPr="00D76DF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23711" w:rsidRPr="00D76DF0" w:rsidRDefault="00123711" w:rsidP="00D76D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6DF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грамматической нормы: согласование сказуемого с подлежащим, выраженным сочетанием слов </w:t>
      </w:r>
      <w:r w:rsidRPr="00D76D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много, мало, немного, немало, сколько, столько, большинство, меньшинство</w:t>
      </w:r>
      <w:r w:rsidRPr="00D76D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7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Отражение вариантов грамматической нормы в современных грамматических словарях и справочниках.</w:t>
      </w:r>
    </w:p>
    <w:p w:rsidR="00123711" w:rsidRPr="00D76DF0" w:rsidRDefault="00123711" w:rsidP="00D76D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Речевой этикет</w:t>
      </w:r>
    </w:p>
    <w:p w:rsidR="00123711" w:rsidRPr="00D76DF0" w:rsidRDefault="00123711" w:rsidP="00D76D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Активные процессы в речевом этикете. Новые варианты приветствия и прощания, возникшие в СМИ; изменение обращений‚ использования собственных имен; их оценка. Речевая агрессия. Этикетные речевые тактики и </w:t>
      </w:r>
      <w:proofErr w:type="gramStart"/>
      <w:r w:rsidRPr="00D76D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приёмы</w:t>
      </w:r>
      <w:proofErr w:type="gramEnd"/>
      <w:r w:rsidRPr="00D7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коммуникации‚ помогающие противостоять речевой агрессии. Синонимия речевых формул.</w:t>
      </w:r>
    </w:p>
    <w:p w:rsidR="00123711" w:rsidRPr="00D76DF0" w:rsidRDefault="00123711" w:rsidP="00D76D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3. Реч</w:t>
      </w:r>
      <w:r w:rsidR="002F0005" w:rsidRPr="00D76D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ь. Речевая деятельность. Текст (8 ч)</w:t>
      </w:r>
    </w:p>
    <w:p w:rsidR="00123711" w:rsidRPr="00D76DF0" w:rsidRDefault="00123711" w:rsidP="00D76D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Язык и речь. Виды речевой деятельности</w:t>
      </w:r>
    </w:p>
    <w:p w:rsidR="00123711" w:rsidRPr="00D76DF0" w:rsidRDefault="00123711" w:rsidP="00D76D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Эффективные приёмы слушания. </w:t>
      </w:r>
      <w:proofErr w:type="spellStart"/>
      <w:r w:rsidRPr="00D76D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Предтекстовый</w:t>
      </w:r>
      <w:proofErr w:type="spellEnd"/>
      <w:r w:rsidRPr="00D7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D76DF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текстовый</w:t>
      </w:r>
      <w:proofErr w:type="gramEnd"/>
      <w:r w:rsidRPr="00D7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D76D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послетекстовый</w:t>
      </w:r>
      <w:proofErr w:type="spellEnd"/>
      <w:r w:rsidRPr="00D7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этапы работы.</w:t>
      </w:r>
    </w:p>
    <w:p w:rsidR="00123711" w:rsidRPr="00D76DF0" w:rsidRDefault="00123711" w:rsidP="00D76D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F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методы, способы и средства получения, переработки информации.</w:t>
      </w:r>
    </w:p>
    <w:p w:rsidR="00123711" w:rsidRPr="00D76DF0" w:rsidRDefault="00123711" w:rsidP="00D76D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 как единица языка и речи</w:t>
      </w:r>
    </w:p>
    <w:p w:rsidR="00123711" w:rsidRPr="00D76DF0" w:rsidRDefault="00123711" w:rsidP="00D76D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F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аргументации: тезис, аргумент. Способы аргументации. Правила эффективной аргументации. Причины неэффективной аргументации в учебно-научном общении.</w:t>
      </w:r>
    </w:p>
    <w:p w:rsidR="00123711" w:rsidRPr="00D76DF0" w:rsidRDefault="00123711" w:rsidP="00D76D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F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Доказательство и его структура. Прямые и косвенные доказательства. Виды косвенных доказательств. Способы опровержения доводов оппонента: критика тезиса, критика аргументов, критика демонстрации.</w:t>
      </w:r>
    </w:p>
    <w:p w:rsidR="00123711" w:rsidRPr="00D76DF0" w:rsidRDefault="00123711" w:rsidP="00D76D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Функциональные разновидности языка</w:t>
      </w:r>
    </w:p>
    <w:p w:rsidR="00123711" w:rsidRPr="00D76DF0" w:rsidRDefault="00123711" w:rsidP="00D76D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Разговорная речь. </w:t>
      </w:r>
      <w:proofErr w:type="spellStart"/>
      <w:r w:rsidRPr="00D76DF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Самохарактеристика</w:t>
      </w:r>
      <w:proofErr w:type="spellEnd"/>
      <w:r w:rsidRPr="00D76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76DF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самопрезентация</w:t>
      </w:r>
      <w:proofErr w:type="spellEnd"/>
      <w:r w:rsidRPr="00D76DF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поздравление.</w:t>
      </w:r>
    </w:p>
    <w:p w:rsidR="00123711" w:rsidRPr="00D76DF0" w:rsidRDefault="00123711" w:rsidP="00D76D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стиль речи. Специфика оформления текста как результата проектной (исследовательской) деятельности. Реферат. Слово на защите реферата. Учебно-научная дискуссия. Стандартные обороты речи для участия в учебно-научной дискуссии. Правила корректной дискуссии.</w:t>
      </w:r>
    </w:p>
    <w:p w:rsidR="00123711" w:rsidRPr="00D76DF0" w:rsidRDefault="00123711" w:rsidP="00D76D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F0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художественной литературы. Сочинение в жанре письма другу (в том числе электронного), страницы дневника и т.д.</w:t>
      </w:r>
    </w:p>
    <w:p w:rsidR="008C0822" w:rsidRDefault="00123711" w:rsidP="00D76D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аттестация.</w:t>
      </w:r>
      <w:r w:rsidRPr="00D76D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D76DF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Тестирование.</w:t>
      </w:r>
    </w:p>
    <w:p w:rsidR="00D76DF0" w:rsidRDefault="00D76DF0" w:rsidP="00D76D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DF0" w:rsidRPr="00D76DF0" w:rsidRDefault="00D76DF0" w:rsidP="00D76D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A40" w:rsidRPr="00D76DF0" w:rsidRDefault="002F4A40" w:rsidP="00D76D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32E" w:rsidRDefault="00CE632E" w:rsidP="002F4A4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F4A40" w:rsidRPr="002F4A40" w:rsidRDefault="002F4A40" w:rsidP="002F4A40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A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Учебно-тематический план</w:t>
      </w:r>
    </w:p>
    <w:p w:rsidR="008C0822" w:rsidRPr="00F85783" w:rsidRDefault="008C0822" w:rsidP="008C08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879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03"/>
        <w:gridCol w:w="6278"/>
        <w:gridCol w:w="1909"/>
      </w:tblGrid>
      <w:tr w:rsidR="008C0822" w:rsidRPr="00F85783" w:rsidTr="00E13F34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822" w:rsidRPr="00D76DF0" w:rsidRDefault="008C0822" w:rsidP="00F23FC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6D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8C0822" w:rsidRPr="00D76DF0" w:rsidRDefault="008C0822" w:rsidP="00F23FC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76D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76D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822" w:rsidRPr="00D76DF0" w:rsidRDefault="00F23FC7" w:rsidP="00E13F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6D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822" w:rsidRPr="00D76DF0" w:rsidRDefault="008C0822" w:rsidP="00E13F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6D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C0822" w:rsidRPr="00F85783" w:rsidTr="00E13F34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822" w:rsidRPr="00D76DF0" w:rsidRDefault="00F23FC7" w:rsidP="00F23FC7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6D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822" w:rsidRPr="00D76DF0" w:rsidRDefault="005C43D6" w:rsidP="00E13F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Язык и культура</w:t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822" w:rsidRPr="00D76DF0" w:rsidRDefault="008C0822" w:rsidP="00E13F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6D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C0822" w:rsidRPr="00F85783" w:rsidTr="00E13F34">
        <w:trPr>
          <w:trHeight w:val="75"/>
        </w:trPr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822" w:rsidRPr="00D76DF0" w:rsidRDefault="00F23FC7" w:rsidP="00F23FC7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6D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822" w:rsidRPr="00D76DF0" w:rsidRDefault="005C43D6" w:rsidP="00E13F34">
            <w:pPr>
              <w:spacing w:after="15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 Культура речи. Нормы языка и правильность речи</w:t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822" w:rsidRPr="00D76DF0" w:rsidRDefault="008C0822" w:rsidP="00E13F34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6D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C0822" w:rsidRPr="00F85783" w:rsidTr="00E13F34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822" w:rsidRPr="00D76DF0" w:rsidRDefault="00F23FC7" w:rsidP="00F23FC7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6D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822" w:rsidRPr="00D76DF0" w:rsidRDefault="005C43D6" w:rsidP="00E13F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 Речь. Речевая деятельность. Текст</w:t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822" w:rsidRPr="00D76DF0" w:rsidRDefault="008C0822" w:rsidP="00E13F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6D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8C0822" w:rsidRPr="00F85783" w:rsidTr="00E13F34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822" w:rsidRPr="00D76DF0" w:rsidRDefault="008C0822" w:rsidP="00F23FC7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822" w:rsidRPr="00D76DF0" w:rsidRDefault="008C0822" w:rsidP="00E13F3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6D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  <w:p w:rsidR="008C0822" w:rsidRPr="00D76DF0" w:rsidRDefault="008C0822" w:rsidP="00E13F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822" w:rsidRPr="00D76DF0" w:rsidRDefault="00F23FC7" w:rsidP="00E13F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6D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17 </w:t>
            </w:r>
          </w:p>
        </w:tc>
      </w:tr>
    </w:tbl>
    <w:p w:rsidR="00123711" w:rsidRPr="00123711" w:rsidRDefault="00123711" w:rsidP="001237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</w:p>
    <w:p w:rsidR="00123711" w:rsidRPr="00123711" w:rsidRDefault="00123711" w:rsidP="00CD48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02439" w:rsidRDefault="00102439" w:rsidP="001237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102439" w:rsidRDefault="00102439" w:rsidP="001237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102439" w:rsidRDefault="00102439" w:rsidP="001237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F23FC7" w:rsidRPr="00D80B8E" w:rsidRDefault="00102439" w:rsidP="00F23FC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D80B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КАЛЕ</w:t>
      </w:r>
      <w:r w:rsidR="00F23FC7" w:rsidRPr="00D80B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НДАРНО-ТЕМАТИЧЕСКОЕ ПЛАНИРОВАНИЕ</w:t>
      </w:r>
    </w:p>
    <w:p w:rsidR="00102439" w:rsidRPr="00F85783" w:rsidRDefault="00102439" w:rsidP="008C082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9976" w:type="dxa"/>
        <w:tblInd w:w="-311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10"/>
        <w:gridCol w:w="5953"/>
        <w:gridCol w:w="993"/>
        <w:gridCol w:w="1302"/>
        <w:gridCol w:w="1018"/>
      </w:tblGrid>
      <w:tr w:rsidR="008C0822" w:rsidRPr="00F23FC7" w:rsidTr="00102439">
        <w:tc>
          <w:tcPr>
            <w:tcW w:w="71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439" w:rsidRPr="00F23FC7" w:rsidRDefault="00102439" w:rsidP="00E13F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3F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уро</w:t>
            </w:r>
          </w:p>
          <w:p w:rsidR="008C0822" w:rsidRPr="00F23FC7" w:rsidRDefault="00102439" w:rsidP="00E13F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3F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5953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822" w:rsidRPr="00F23FC7" w:rsidRDefault="008C0822" w:rsidP="00E13F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3F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3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822" w:rsidRPr="00F23FC7" w:rsidRDefault="008C0822" w:rsidP="00E13F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23F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Коли-</w:t>
            </w:r>
            <w:proofErr w:type="spellStart"/>
            <w:r w:rsidRPr="00F23F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чество</w:t>
            </w:r>
            <w:proofErr w:type="spellEnd"/>
            <w:proofErr w:type="gramEnd"/>
            <w:r w:rsidRPr="00F23F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23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822" w:rsidRPr="00F23FC7" w:rsidRDefault="008C0822" w:rsidP="00E13F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C0822" w:rsidRPr="00F23FC7" w:rsidTr="00102439">
        <w:tc>
          <w:tcPr>
            <w:tcW w:w="71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8C0822" w:rsidRPr="00F23FC7" w:rsidRDefault="008C0822" w:rsidP="00E13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8C0822" w:rsidRPr="00F23FC7" w:rsidRDefault="008C0822" w:rsidP="00E13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8C0822" w:rsidRPr="00F23FC7" w:rsidRDefault="008C0822" w:rsidP="00E13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822" w:rsidRPr="00F23FC7" w:rsidRDefault="00102439" w:rsidP="00E13F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3F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="008C0822" w:rsidRPr="00F23F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плани</w:t>
            </w:r>
            <w:proofErr w:type="spellEnd"/>
            <w:r w:rsidR="008C0822" w:rsidRPr="00F23F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  <w:p w:rsidR="008C0822" w:rsidRPr="00F23FC7" w:rsidRDefault="008C0822" w:rsidP="00E13F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3F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руемая</w:t>
            </w:r>
            <w:proofErr w:type="spellEnd"/>
          </w:p>
        </w:tc>
        <w:tc>
          <w:tcPr>
            <w:tcW w:w="101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822" w:rsidRPr="00F23FC7" w:rsidRDefault="00102439" w:rsidP="00E13F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3F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="008C0822" w:rsidRPr="00F23F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факти</w:t>
            </w:r>
            <w:proofErr w:type="spellEnd"/>
            <w:r w:rsidR="008C0822" w:rsidRPr="00F23F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  <w:p w:rsidR="008C0822" w:rsidRPr="00F23FC7" w:rsidRDefault="008C0822" w:rsidP="00E13F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3F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ческая</w:t>
            </w:r>
            <w:proofErr w:type="spellEnd"/>
          </w:p>
        </w:tc>
      </w:tr>
      <w:tr w:rsidR="008C0822" w:rsidRPr="00F23FC7" w:rsidTr="00102439"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822" w:rsidRPr="00F23FC7" w:rsidRDefault="008C0822" w:rsidP="00F23FC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822" w:rsidRPr="00F23FC7" w:rsidRDefault="005E6574" w:rsidP="00E13F3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Раздел 1.</w:t>
            </w:r>
            <w:r w:rsidR="008C0822" w:rsidRPr="00F23FC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Язык и культура речи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822" w:rsidRPr="00F23FC7" w:rsidRDefault="008C0822" w:rsidP="00E13F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3FC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5 ч.</w:t>
            </w:r>
          </w:p>
        </w:tc>
        <w:tc>
          <w:tcPr>
            <w:tcW w:w="1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822" w:rsidRPr="00F23FC7" w:rsidRDefault="008C0822" w:rsidP="00E13F3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822" w:rsidRPr="00F23FC7" w:rsidRDefault="008C0822" w:rsidP="00E13F3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C0822" w:rsidRPr="00F23FC7" w:rsidTr="00102439"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822" w:rsidRPr="002F4A40" w:rsidRDefault="00F23FC7" w:rsidP="00F23FC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1.</w:t>
            </w:r>
          </w:p>
        </w:tc>
        <w:tc>
          <w:tcPr>
            <w:tcW w:w="5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822" w:rsidRPr="002F4A40" w:rsidRDefault="008C0822" w:rsidP="00E13F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Исконно русская лексика и её особенности.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822" w:rsidRPr="002F4A40" w:rsidRDefault="008C0822" w:rsidP="00E13F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822" w:rsidRPr="002F4A40" w:rsidRDefault="00F23FC7" w:rsidP="002F4A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4.09</w:t>
            </w:r>
          </w:p>
        </w:tc>
        <w:tc>
          <w:tcPr>
            <w:tcW w:w="1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822" w:rsidRPr="002F4A40" w:rsidRDefault="008C0822" w:rsidP="00E13F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0822" w:rsidRPr="00F23FC7" w:rsidTr="00102439"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822" w:rsidRPr="002F4A40" w:rsidRDefault="00F23FC7" w:rsidP="00F23FC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2.</w:t>
            </w:r>
          </w:p>
        </w:tc>
        <w:tc>
          <w:tcPr>
            <w:tcW w:w="5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822" w:rsidRPr="002F4A40" w:rsidRDefault="008C0822" w:rsidP="00E13F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Старославянизмы и их роль в развитии русского литературного языка.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822" w:rsidRPr="002F4A40" w:rsidRDefault="008C0822" w:rsidP="00E13F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822" w:rsidRPr="002F4A40" w:rsidRDefault="00F23FC7" w:rsidP="002F4A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1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822" w:rsidRPr="002F4A40" w:rsidRDefault="008C0822" w:rsidP="00E13F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0822" w:rsidRPr="00F23FC7" w:rsidTr="00102439"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822" w:rsidRPr="002F4A40" w:rsidRDefault="00F23FC7" w:rsidP="00F23FC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3.</w:t>
            </w:r>
          </w:p>
        </w:tc>
        <w:tc>
          <w:tcPr>
            <w:tcW w:w="5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822" w:rsidRPr="002F4A40" w:rsidRDefault="008C0822" w:rsidP="00E13F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Иноязычные слова в разговорной речи, дисплейных текстах, современной публицистике.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822" w:rsidRPr="002F4A40" w:rsidRDefault="008C0822" w:rsidP="00E13F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822" w:rsidRPr="002F4A40" w:rsidRDefault="00F23FC7" w:rsidP="002F4A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1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822" w:rsidRPr="002F4A40" w:rsidRDefault="008C0822" w:rsidP="00E13F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0822" w:rsidRPr="00F23FC7" w:rsidTr="00102439"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822" w:rsidRPr="002F4A40" w:rsidRDefault="00F23FC7" w:rsidP="00F23FC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4.</w:t>
            </w:r>
          </w:p>
        </w:tc>
        <w:tc>
          <w:tcPr>
            <w:tcW w:w="5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822" w:rsidRPr="002F4A40" w:rsidRDefault="008C0822" w:rsidP="00E13F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Речевой этикет в русской культуре и его основные особенности.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822" w:rsidRPr="002F4A40" w:rsidRDefault="008C0822" w:rsidP="00E13F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822" w:rsidRPr="002F4A40" w:rsidRDefault="00F23FC7" w:rsidP="002F4A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1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822" w:rsidRPr="002F4A40" w:rsidRDefault="008C0822" w:rsidP="00E13F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0822" w:rsidRPr="00F23FC7" w:rsidTr="00102439"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822" w:rsidRPr="002F4A40" w:rsidRDefault="00F23FC7" w:rsidP="00F23FC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5.</w:t>
            </w:r>
          </w:p>
        </w:tc>
        <w:tc>
          <w:tcPr>
            <w:tcW w:w="5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822" w:rsidRPr="002F4A40" w:rsidRDefault="008C0822" w:rsidP="00E13F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человек в обращении с другими.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822" w:rsidRPr="002F4A40" w:rsidRDefault="008C0822" w:rsidP="00E13F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822" w:rsidRPr="002F4A40" w:rsidRDefault="00D80B8E" w:rsidP="002F4A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1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822" w:rsidRPr="002F4A40" w:rsidRDefault="008C0822" w:rsidP="00E13F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0822" w:rsidRPr="00F23FC7" w:rsidTr="00102439"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822" w:rsidRPr="002F4A40" w:rsidRDefault="00F23FC7" w:rsidP="00F23F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822" w:rsidRPr="002F4A40" w:rsidRDefault="008C0822" w:rsidP="00E13F3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F4A4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Раздел</w:t>
            </w:r>
            <w:r w:rsidR="00391F9D" w:rsidRPr="002F4A4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2.</w:t>
            </w:r>
            <w:r w:rsidRPr="002F4A4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 Культура речи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822" w:rsidRPr="002F4A40" w:rsidRDefault="008C0822" w:rsidP="00E13F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F4A4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4 ч.</w:t>
            </w:r>
          </w:p>
        </w:tc>
        <w:tc>
          <w:tcPr>
            <w:tcW w:w="1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822" w:rsidRPr="002F4A40" w:rsidRDefault="008C0822" w:rsidP="002F4A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822" w:rsidRPr="002F4A40" w:rsidRDefault="008C0822" w:rsidP="00E13F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0822" w:rsidRPr="00F23FC7" w:rsidTr="00102439"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822" w:rsidRPr="002F4A40" w:rsidRDefault="00F23FC7" w:rsidP="00F23FC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6.</w:t>
            </w:r>
          </w:p>
        </w:tc>
        <w:tc>
          <w:tcPr>
            <w:tcW w:w="5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822" w:rsidRPr="002F4A40" w:rsidRDefault="008C0822" w:rsidP="00E13F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Типичные орфоэпические и акцентологические ошибки в современной речи.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822" w:rsidRPr="002F4A40" w:rsidRDefault="008C0822" w:rsidP="00E13F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822" w:rsidRPr="002F4A40" w:rsidRDefault="00D80B8E" w:rsidP="002F4A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1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822" w:rsidRPr="002F4A40" w:rsidRDefault="008C0822" w:rsidP="00E13F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0822" w:rsidRPr="00F23FC7" w:rsidTr="00102439"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822" w:rsidRPr="002F4A40" w:rsidRDefault="00F23FC7" w:rsidP="00F23FC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7.</w:t>
            </w:r>
          </w:p>
        </w:tc>
        <w:tc>
          <w:tcPr>
            <w:tcW w:w="5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822" w:rsidRPr="002F4A40" w:rsidRDefault="008C0822" w:rsidP="00E13F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Нормы употребления терминов.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822" w:rsidRPr="002F4A40" w:rsidRDefault="008C0822" w:rsidP="00E13F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822" w:rsidRPr="002F4A40" w:rsidRDefault="00D80B8E" w:rsidP="002F4A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1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822" w:rsidRPr="002F4A40" w:rsidRDefault="008C0822" w:rsidP="00E13F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0822" w:rsidRPr="00F23FC7" w:rsidTr="00102439"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822" w:rsidRPr="002F4A40" w:rsidRDefault="00F23FC7" w:rsidP="00F23FC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8.</w:t>
            </w:r>
          </w:p>
        </w:tc>
        <w:tc>
          <w:tcPr>
            <w:tcW w:w="5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822" w:rsidRPr="002F4A40" w:rsidRDefault="008C0822" w:rsidP="00E13F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Трудные случаи согласования в русском языке.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822" w:rsidRPr="002F4A40" w:rsidRDefault="008C0822" w:rsidP="00E13F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822" w:rsidRPr="002F4A40" w:rsidRDefault="00D80B8E" w:rsidP="002F4A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1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822" w:rsidRPr="002F4A40" w:rsidRDefault="008C0822" w:rsidP="00E13F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0822" w:rsidRPr="00F23FC7" w:rsidTr="00102439"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822" w:rsidRPr="002F4A40" w:rsidRDefault="00F23FC7" w:rsidP="00F23FC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9.</w:t>
            </w:r>
          </w:p>
        </w:tc>
        <w:tc>
          <w:tcPr>
            <w:tcW w:w="5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822" w:rsidRPr="002F4A40" w:rsidRDefault="008C0822" w:rsidP="00E13F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современного речевого этикета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822" w:rsidRPr="002F4A40" w:rsidRDefault="008C0822" w:rsidP="00E13F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822" w:rsidRPr="002F4A40" w:rsidRDefault="00D80B8E" w:rsidP="002F4A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06.11</w:t>
            </w:r>
          </w:p>
        </w:tc>
        <w:tc>
          <w:tcPr>
            <w:tcW w:w="1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822" w:rsidRPr="002F4A40" w:rsidRDefault="008C0822" w:rsidP="00E13F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0822" w:rsidRPr="00F23FC7" w:rsidTr="00102439"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822" w:rsidRPr="002F4A40" w:rsidRDefault="008C0822" w:rsidP="00F23FC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822" w:rsidRPr="002F4A40" w:rsidRDefault="008C0822" w:rsidP="00E13F3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F4A4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4A4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Раздел</w:t>
            </w:r>
            <w:r w:rsidR="005C43D6" w:rsidRPr="002F4A4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3.</w:t>
            </w:r>
            <w:r w:rsidR="00F23FC7" w:rsidRPr="002F4A4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4A4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Речь. Текст.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822" w:rsidRPr="002F4A40" w:rsidRDefault="008C0822" w:rsidP="00E13F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F4A4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8 ч.</w:t>
            </w:r>
          </w:p>
        </w:tc>
        <w:tc>
          <w:tcPr>
            <w:tcW w:w="1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822" w:rsidRPr="002F4A40" w:rsidRDefault="008C0822" w:rsidP="002F4A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822" w:rsidRPr="002F4A40" w:rsidRDefault="008C0822" w:rsidP="00E13F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0822" w:rsidRPr="00F23FC7" w:rsidTr="00102439"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822" w:rsidRPr="002F4A40" w:rsidRDefault="00F23FC7" w:rsidP="00F23FC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</w:t>
            </w:r>
          </w:p>
        </w:tc>
        <w:tc>
          <w:tcPr>
            <w:tcW w:w="5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822" w:rsidRPr="002F4A40" w:rsidRDefault="008C0822" w:rsidP="00E13F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Информация: способы и средства её получения и переработки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822" w:rsidRPr="002F4A40" w:rsidRDefault="008C0822" w:rsidP="00E13F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822" w:rsidRPr="002F4A40" w:rsidRDefault="00D80B8E" w:rsidP="002F4A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1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822" w:rsidRPr="002F4A40" w:rsidRDefault="008C0822" w:rsidP="00E13F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0822" w:rsidRPr="00F23FC7" w:rsidTr="00102439"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822" w:rsidRPr="002F4A40" w:rsidRDefault="00F23FC7" w:rsidP="00F23FC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11.</w:t>
            </w:r>
          </w:p>
        </w:tc>
        <w:tc>
          <w:tcPr>
            <w:tcW w:w="5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822" w:rsidRPr="002F4A40" w:rsidRDefault="008C0822" w:rsidP="00E13F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Слушание как вид речевой деятельности. Эффективные приёмы слушания.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822" w:rsidRPr="002F4A40" w:rsidRDefault="008C0822" w:rsidP="00E13F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822" w:rsidRPr="002F4A40" w:rsidRDefault="00D80B8E" w:rsidP="002F4A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1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822" w:rsidRPr="002F4A40" w:rsidRDefault="008C0822" w:rsidP="00E13F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0822" w:rsidRPr="00F23FC7" w:rsidTr="00102439"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822" w:rsidRPr="002F4A40" w:rsidRDefault="00F23FC7" w:rsidP="00F23FC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12.</w:t>
            </w:r>
          </w:p>
        </w:tc>
        <w:tc>
          <w:tcPr>
            <w:tcW w:w="5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822" w:rsidRPr="002F4A40" w:rsidRDefault="008C0822" w:rsidP="00E13F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Аргументация. Правила эффективной аргументации.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822" w:rsidRPr="002F4A40" w:rsidRDefault="008C0822" w:rsidP="00E13F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822" w:rsidRPr="002F4A40" w:rsidRDefault="00D80B8E" w:rsidP="002F4A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1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822" w:rsidRPr="002F4A40" w:rsidRDefault="008C0822" w:rsidP="00E13F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0822" w:rsidRPr="00F23FC7" w:rsidTr="00102439"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3FC7" w:rsidRPr="002F4A40" w:rsidRDefault="00F23FC7" w:rsidP="00F23FC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13.</w:t>
            </w:r>
          </w:p>
        </w:tc>
        <w:tc>
          <w:tcPr>
            <w:tcW w:w="5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822" w:rsidRPr="002F4A40" w:rsidRDefault="008C0822" w:rsidP="00E13F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Доказательство и его структура. Виды доказательств.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822" w:rsidRPr="002F4A40" w:rsidRDefault="008C0822" w:rsidP="00E13F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822" w:rsidRPr="002F4A40" w:rsidRDefault="00D80B8E" w:rsidP="002F4A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822" w:rsidRPr="002F4A40" w:rsidRDefault="008C0822" w:rsidP="00E13F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0822" w:rsidRPr="00F23FC7" w:rsidTr="00F23FC7">
        <w:trPr>
          <w:trHeight w:val="632"/>
        </w:trPr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822" w:rsidRPr="002F4A40" w:rsidRDefault="00F23FC7" w:rsidP="00F23FC7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</w:t>
            </w:r>
          </w:p>
        </w:tc>
        <w:tc>
          <w:tcPr>
            <w:tcW w:w="5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822" w:rsidRPr="002F4A40" w:rsidRDefault="008C0822" w:rsidP="00E13F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Разговорная речь. </w:t>
            </w:r>
            <w:proofErr w:type="spellStart"/>
            <w:r w:rsidRPr="002F4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Самопрезентация</w:t>
            </w:r>
            <w:proofErr w:type="spellEnd"/>
            <w:r w:rsidRPr="002F4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822" w:rsidRPr="002F4A40" w:rsidRDefault="008C0822" w:rsidP="00E13F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822" w:rsidRPr="002F4A40" w:rsidRDefault="00D80B8E" w:rsidP="002F4A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1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822" w:rsidRPr="002F4A40" w:rsidRDefault="008C0822" w:rsidP="00E13F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0822" w:rsidRPr="00F23FC7" w:rsidTr="00102439"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822" w:rsidRPr="002F4A40" w:rsidRDefault="00F23FC7" w:rsidP="00F23FC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15.</w:t>
            </w:r>
          </w:p>
        </w:tc>
        <w:tc>
          <w:tcPr>
            <w:tcW w:w="5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822" w:rsidRPr="002F4A40" w:rsidRDefault="008C0822" w:rsidP="00E13F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Научный стиль речи. Реферат. Учебно-научная дискуссия.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822" w:rsidRPr="002F4A40" w:rsidRDefault="008C0822" w:rsidP="00E13F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822" w:rsidRPr="002F4A40" w:rsidRDefault="00D80B8E" w:rsidP="002F4A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1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822" w:rsidRPr="002F4A40" w:rsidRDefault="008C0822" w:rsidP="00E13F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0822" w:rsidRPr="00F23FC7" w:rsidTr="00391F9D"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822" w:rsidRPr="002F4A40" w:rsidRDefault="00F23FC7" w:rsidP="00F23FC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16.</w:t>
            </w:r>
          </w:p>
        </w:tc>
        <w:tc>
          <w:tcPr>
            <w:tcW w:w="5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822" w:rsidRPr="002F4A40" w:rsidRDefault="008C0822" w:rsidP="00E13F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 художественной литературы. Сочинение в жанре письма.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822" w:rsidRPr="002F4A40" w:rsidRDefault="008C0822" w:rsidP="00E13F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822" w:rsidRPr="002F4A40" w:rsidRDefault="00D80B8E" w:rsidP="002F4A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1018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822" w:rsidRPr="002F4A40" w:rsidRDefault="008C0822" w:rsidP="00E13F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0822" w:rsidRPr="00F23FC7" w:rsidTr="00391F9D"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822" w:rsidRPr="002F4A40" w:rsidRDefault="00F23FC7" w:rsidP="00F23FC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17.</w:t>
            </w:r>
          </w:p>
        </w:tc>
        <w:tc>
          <w:tcPr>
            <w:tcW w:w="5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822" w:rsidRPr="002F4A40" w:rsidRDefault="008C0822" w:rsidP="00E13F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Промежуточная аттестация.</w:t>
            </w:r>
            <w:r w:rsidRPr="002F4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2F4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Тестирование.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822" w:rsidRPr="002F4A40" w:rsidRDefault="00391F9D" w:rsidP="0039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822" w:rsidRPr="002F4A40" w:rsidRDefault="004E1D86" w:rsidP="002F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0822" w:rsidRPr="002F4A40" w:rsidRDefault="008C0822" w:rsidP="00E1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0822" w:rsidRPr="00F23FC7" w:rsidRDefault="008C0822" w:rsidP="008C0822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0822" w:rsidRDefault="008C0822" w:rsidP="001237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CE632E" w:rsidRPr="00F23FC7" w:rsidRDefault="00CE632E" w:rsidP="001237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6B1B38" w:rsidRPr="006B1B38" w:rsidRDefault="006B1B38" w:rsidP="006B1B3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1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Система </w:t>
      </w:r>
      <w:proofErr w:type="gramStart"/>
      <w:r w:rsidRPr="006B1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оценки достижения планируемых результатов освоения программы</w:t>
      </w:r>
      <w:proofErr w:type="gramEnd"/>
    </w:p>
    <w:p w:rsidR="006B1B38" w:rsidRPr="006B1B38" w:rsidRDefault="006B1B38" w:rsidP="006B1B3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B1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Критерии оценивания</w:t>
      </w:r>
    </w:p>
    <w:p w:rsidR="008C0822" w:rsidRPr="00F23FC7" w:rsidRDefault="008C0822" w:rsidP="001237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8C0822" w:rsidRPr="00F23FC7" w:rsidRDefault="008C0822" w:rsidP="001237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0" w:name="_GoBack"/>
      <w:bookmarkEnd w:id="0"/>
    </w:p>
    <w:p w:rsidR="00123711" w:rsidRDefault="00123711" w:rsidP="00123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  <w:r w:rsidRPr="006B1B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Оценка устных ответов учащихся</w:t>
      </w:r>
    </w:p>
    <w:p w:rsidR="00D76DF0" w:rsidRPr="006B1B38" w:rsidRDefault="00D76DF0" w:rsidP="00123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3711" w:rsidRPr="006B1B38" w:rsidRDefault="00123711" w:rsidP="001237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Устный опрос является одним из основных способов учета  з</w:t>
      </w:r>
      <w:r w:rsidR="00D80B8E" w:rsidRPr="006B1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наний учета учащихся по родному</w:t>
      </w:r>
      <w:r w:rsidRPr="006B1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языку. Развернутый ответ ученика должен представлять собой связное, логически последовательное сообщение на определенную тему, показывать его умение применять определения, правила в конкретных случаях.</w:t>
      </w:r>
    </w:p>
    <w:p w:rsidR="00123711" w:rsidRPr="006B1B38" w:rsidRDefault="00123711" w:rsidP="001237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оценке ответа ученика надо руководствоваться следующими критериями: 1) полнота и правильность ответа; 2) степень осознанности, понимания изученного; 3) языковое оформление ответа.</w:t>
      </w:r>
    </w:p>
    <w:p w:rsidR="00D80B8E" w:rsidRPr="006B1B38" w:rsidRDefault="00D80B8E" w:rsidP="001237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3711" w:rsidRDefault="00123711" w:rsidP="001237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B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Оценка «5»</w:t>
      </w:r>
      <w:r w:rsidRPr="006B1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ставится, если ученик: 1) полно излагает изученный материал, дает правильное определение языковых понятий; 2) обнаруживает понимание материала, может обосновать свои суждения, применить знания на практике, привести необходимые примеры не только по учебнику, но и самостоятельно составленные; 3) излагает материал последовательно и правильно с точки зрения норм литературного языка.</w:t>
      </w:r>
    </w:p>
    <w:p w:rsidR="006B1B38" w:rsidRPr="006B1B38" w:rsidRDefault="006B1B38" w:rsidP="001237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3711" w:rsidRDefault="00123711" w:rsidP="001237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B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Оценка «4»</w:t>
      </w:r>
      <w:r w:rsidRPr="006B1B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B1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ставится, если ученик дает ответ, удовлетворяющий тем же требованиям, что и для оценки «5», но допускает 1-2 ошибки, которые сам же исправляет, и 1-2 недочета в последовательности и языковом оформлении излагаемого.</w:t>
      </w:r>
    </w:p>
    <w:p w:rsidR="006B1B38" w:rsidRPr="006B1B38" w:rsidRDefault="006B1B38" w:rsidP="001237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3711" w:rsidRDefault="00123711" w:rsidP="001237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B1B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Оценка «3»</w:t>
      </w:r>
      <w:r w:rsidRPr="006B1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ставится, если ученик обнаруживает знание и понимание основных положений данной темы, но: 1) излагает материал неполно и допускает неточности в определении понятий или формулировке правил; 2) не умеет достаточно глубоко и </w:t>
      </w:r>
      <w:r w:rsidRPr="006B1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доказательно обосновать свои суждения и привести свои примеры; 3) излагает материал непоследовательно и допускает ошибки в языковом оформлении излагаемого.</w:t>
      </w:r>
      <w:proofErr w:type="gramEnd"/>
    </w:p>
    <w:p w:rsidR="006B1B38" w:rsidRPr="006B1B38" w:rsidRDefault="006B1B38" w:rsidP="001237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3711" w:rsidRDefault="00123711" w:rsidP="001237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B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Оценка «2»</w:t>
      </w:r>
      <w:r w:rsidRPr="006B1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ставится, если ученик обнаруживает незнание большей части соответствующего раздела изучаемого материала, допускает ошибки в формулировке определений и правил, искажающие их смысл, беспорядочно и неуверенно излагает материал. Оценка «2» отмечает такие недостатки в подготовке ученика, которые являются серьезным препятствием к успешному овладению последующим материалом.</w:t>
      </w:r>
    </w:p>
    <w:p w:rsidR="006B1B38" w:rsidRPr="006B1B38" w:rsidRDefault="006B1B38" w:rsidP="001237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3711" w:rsidRPr="006B1B38" w:rsidRDefault="00123711" w:rsidP="001237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B1B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Оценка («5», «4», «3»)</w:t>
      </w:r>
      <w:r w:rsidRPr="006B1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может ставиться не только за единовременный ответ (когда на проверку подготовки ученика отводится определенное время), но и за рассредоточенный во времени, то есть за сумму ответов, данных учеником на протяжении урока  (выводится поурочный балл),  при условии, если в процессе урока не только заслушивались ответы учащегося, но и осуществлялась проверка его умения применять знания на практике.</w:t>
      </w:r>
      <w:proofErr w:type="gramEnd"/>
    </w:p>
    <w:p w:rsidR="00123711" w:rsidRPr="006B1B38" w:rsidRDefault="00123711" w:rsidP="00123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23711" w:rsidRDefault="00123711" w:rsidP="00D76DF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0B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D48A0" w:rsidRPr="00123711" w:rsidRDefault="00CD48A0" w:rsidP="00980B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</w:p>
    <w:p w:rsidR="00CD48A0" w:rsidRPr="00123711" w:rsidRDefault="00CD48A0" w:rsidP="00980B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</w:p>
    <w:p w:rsidR="00CD48A0" w:rsidRDefault="00CD48A0" w:rsidP="00980B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</w:p>
    <w:p w:rsidR="002F0005" w:rsidRDefault="002F0005" w:rsidP="00980B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</w:p>
    <w:p w:rsidR="002F0005" w:rsidRDefault="002F0005" w:rsidP="00980B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</w:p>
    <w:p w:rsidR="002F0005" w:rsidRDefault="002F0005" w:rsidP="00980B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</w:p>
    <w:p w:rsidR="002F0005" w:rsidRDefault="002F0005" w:rsidP="00980B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</w:p>
    <w:p w:rsidR="002F0005" w:rsidRDefault="002F0005" w:rsidP="00980B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</w:p>
    <w:p w:rsidR="002F0005" w:rsidRDefault="002F0005" w:rsidP="00980B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</w:p>
    <w:sectPr w:rsidR="002F0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005" w:rsidRDefault="002F0005">
      <w:pPr>
        <w:spacing w:after="0" w:line="240" w:lineRule="auto"/>
      </w:pPr>
      <w:r>
        <w:separator/>
      </w:r>
    </w:p>
  </w:endnote>
  <w:endnote w:type="continuationSeparator" w:id="0">
    <w:p w:rsidR="002F0005" w:rsidRDefault="002F0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005" w:rsidRDefault="002F000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E6574">
      <w:rPr>
        <w:noProof/>
      </w:rPr>
      <w:t>11</w:t>
    </w:r>
    <w:r>
      <w:fldChar w:fldCharType="end"/>
    </w:r>
  </w:p>
  <w:p w:rsidR="002F0005" w:rsidRDefault="002F000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005" w:rsidRDefault="002F0005">
      <w:pPr>
        <w:spacing w:after="0" w:line="240" w:lineRule="auto"/>
      </w:pPr>
      <w:r>
        <w:separator/>
      </w:r>
    </w:p>
  </w:footnote>
  <w:footnote w:type="continuationSeparator" w:id="0">
    <w:p w:rsidR="002F0005" w:rsidRDefault="002F00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C83"/>
    <w:multiLevelType w:val="multilevel"/>
    <w:tmpl w:val="2C541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AC276E"/>
    <w:multiLevelType w:val="multilevel"/>
    <w:tmpl w:val="9C7CC64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06D66124"/>
    <w:multiLevelType w:val="multilevel"/>
    <w:tmpl w:val="B61A7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F548F1"/>
    <w:multiLevelType w:val="multilevel"/>
    <w:tmpl w:val="FA38E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F654C3"/>
    <w:multiLevelType w:val="multilevel"/>
    <w:tmpl w:val="FB56C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DA10C9"/>
    <w:multiLevelType w:val="multilevel"/>
    <w:tmpl w:val="553E8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1C5870"/>
    <w:multiLevelType w:val="multilevel"/>
    <w:tmpl w:val="0A4C6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475673"/>
    <w:multiLevelType w:val="multilevel"/>
    <w:tmpl w:val="7DC20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0157FB"/>
    <w:multiLevelType w:val="multilevel"/>
    <w:tmpl w:val="13F64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BA05C6"/>
    <w:multiLevelType w:val="multilevel"/>
    <w:tmpl w:val="37029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2E313D"/>
    <w:multiLevelType w:val="multilevel"/>
    <w:tmpl w:val="69FED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0903CE"/>
    <w:multiLevelType w:val="multilevel"/>
    <w:tmpl w:val="45A41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D11773"/>
    <w:multiLevelType w:val="multilevel"/>
    <w:tmpl w:val="B6F0B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EF5BE3"/>
    <w:multiLevelType w:val="multilevel"/>
    <w:tmpl w:val="CB1C6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1D5B5E"/>
    <w:multiLevelType w:val="multilevel"/>
    <w:tmpl w:val="D436D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943EA5"/>
    <w:multiLevelType w:val="multilevel"/>
    <w:tmpl w:val="E0ACE02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6">
    <w:nsid w:val="4B385FB7"/>
    <w:multiLevelType w:val="multilevel"/>
    <w:tmpl w:val="75D04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0B5C2C"/>
    <w:multiLevelType w:val="multilevel"/>
    <w:tmpl w:val="AC641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791CF2"/>
    <w:multiLevelType w:val="multilevel"/>
    <w:tmpl w:val="518E1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10306E"/>
    <w:multiLevelType w:val="multilevel"/>
    <w:tmpl w:val="4B4E8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031B95"/>
    <w:multiLevelType w:val="multilevel"/>
    <w:tmpl w:val="9FA62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1A03FCD"/>
    <w:multiLevelType w:val="multilevel"/>
    <w:tmpl w:val="D6C62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BC07B5"/>
    <w:multiLevelType w:val="multilevel"/>
    <w:tmpl w:val="C77ED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2C38F9"/>
    <w:multiLevelType w:val="multilevel"/>
    <w:tmpl w:val="E1181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62D5422"/>
    <w:multiLevelType w:val="multilevel"/>
    <w:tmpl w:val="D9F2C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97F32BD"/>
    <w:multiLevelType w:val="multilevel"/>
    <w:tmpl w:val="8670E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CA43FA3"/>
    <w:multiLevelType w:val="multilevel"/>
    <w:tmpl w:val="1EC0F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14609B3"/>
    <w:multiLevelType w:val="multilevel"/>
    <w:tmpl w:val="82AC9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5831C9C"/>
    <w:multiLevelType w:val="multilevel"/>
    <w:tmpl w:val="81C4B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5843732"/>
    <w:multiLevelType w:val="multilevel"/>
    <w:tmpl w:val="6742E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C1069CC"/>
    <w:multiLevelType w:val="multilevel"/>
    <w:tmpl w:val="F2A2F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4616A7"/>
    <w:multiLevelType w:val="multilevel"/>
    <w:tmpl w:val="939E8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CAF4B19"/>
    <w:multiLevelType w:val="multilevel"/>
    <w:tmpl w:val="6D862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0554A9C"/>
    <w:multiLevelType w:val="multilevel"/>
    <w:tmpl w:val="297A7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0F83A85"/>
    <w:multiLevelType w:val="multilevel"/>
    <w:tmpl w:val="7B806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0FB0C4E"/>
    <w:multiLevelType w:val="multilevel"/>
    <w:tmpl w:val="A28E9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21F6711"/>
    <w:multiLevelType w:val="multilevel"/>
    <w:tmpl w:val="6F1AC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4633C67"/>
    <w:multiLevelType w:val="multilevel"/>
    <w:tmpl w:val="ED58D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4F82372"/>
    <w:multiLevelType w:val="multilevel"/>
    <w:tmpl w:val="0F2A1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53A7393"/>
    <w:multiLevelType w:val="multilevel"/>
    <w:tmpl w:val="60261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8720335"/>
    <w:multiLevelType w:val="multilevel"/>
    <w:tmpl w:val="882A5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B3F7EE1"/>
    <w:multiLevelType w:val="multilevel"/>
    <w:tmpl w:val="A202B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F925109"/>
    <w:multiLevelType w:val="multilevel"/>
    <w:tmpl w:val="2690B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0"/>
  </w:num>
  <w:num w:numId="2">
    <w:abstractNumId w:val="7"/>
  </w:num>
  <w:num w:numId="3">
    <w:abstractNumId w:val="30"/>
  </w:num>
  <w:num w:numId="4">
    <w:abstractNumId w:val="14"/>
  </w:num>
  <w:num w:numId="5">
    <w:abstractNumId w:val="9"/>
  </w:num>
  <w:num w:numId="6">
    <w:abstractNumId w:val="31"/>
  </w:num>
  <w:num w:numId="7">
    <w:abstractNumId w:val="39"/>
  </w:num>
  <w:num w:numId="8">
    <w:abstractNumId w:val="38"/>
  </w:num>
  <w:num w:numId="9">
    <w:abstractNumId w:val="42"/>
  </w:num>
  <w:num w:numId="10">
    <w:abstractNumId w:val="25"/>
  </w:num>
  <w:num w:numId="11">
    <w:abstractNumId w:val="4"/>
  </w:num>
  <w:num w:numId="12">
    <w:abstractNumId w:val="3"/>
  </w:num>
  <w:num w:numId="13">
    <w:abstractNumId w:val="10"/>
  </w:num>
  <w:num w:numId="14">
    <w:abstractNumId w:val="2"/>
  </w:num>
  <w:num w:numId="15">
    <w:abstractNumId w:val="19"/>
  </w:num>
  <w:num w:numId="16">
    <w:abstractNumId w:val="23"/>
  </w:num>
  <w:num w:numId="17">
    <w:abstractNumId w:val="18"/>
  </w:num>
  <w:num w:numId="18">
    <w:abstractNumId w:val="36"/>
  </w:num>
  <w:num w:numId="19">
    <w:abstractNumId w:val="32"/>
  </w:num>
  <w:num w:numId="20">
    <w:abstractNumId w:val="20"/>
  </w:num>
  <w:num w:numId="21">
    <w:abstractNumId w:val="11"/>
  </w:num>
  <w:num w:numId="22">
    <w:abstractNumId w:val="1"/>
  </w:num>
  <w:num w:numId="23">
    <w:abstractNumId w:val="0"/>
  </w:num>
  <w:num w:numId="24">
    <w:abstractNumId w:val="12"/>
  </w:num>
  <w:num w:numId="25">
    <w:abstractNumId w:val="15"/>
  </w:num>
  <w:num w:numId="26">
    <w:abstractNumId w:val="5"/>
  </w:num>
  <w:num w:numId="27">
    <w:abstractNumId w:val="6"/>
  </w:num>
  <w:num w:numId="28">
    <w:abstractNumId w:val="33"/>
  </w:num>
  <w:num w:numId="29">
    <w:abstractNumId w:val="27"/>
  </w:num>
  <w:num w:numId="30">
    <w:abstractNumId w:val="21"/>
  </w:num>
  <w:num w:numId="31">
    <w:abstractNumId w:val="26"/>
  </w:num>
  <w:num w:numId="32">
    <w:abstractNumId w:val="13"/>
  </w:num>
  <w:num w:numId="33">
    <w:abstractNumId w:val="41"/>
  </w:num>
  <w:num w:numId="34">
    <w:abstractNumId w:val="8"/>
  </w:num>
  <w:num w:numId="35">
    <w:abstractNumId w:val="29"/>
  </w:num>
  <w:num w:numId="36">
    <w:abstractNumId w:val="35"/>
  </w:num>
  <w:num w:numId="37">
    <w:abstractNumId w:val="28"/>
  </w:num>
  <w:num w:numId="38">
    <w:abstractNumId w:val="22"/>
  </w:num>
  <w:num w:numId="39">
    <w:abstractNumId w:val="34"/>
  </w:num>
  <w:num w:numId="40">
    <w:abstractNumId w:val="16"/>
  </w:num>
  <w:num w:numId="41">
    <w:abstractNumId w:val="24"/>
  </w:num>
  <w:num w:numId="42">
    <w:abstractNumId w:val="17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B07"/>
    <w:rsid w:val="000C6CC0"/>
    <w:rsid w:val="00102439"/>
    <w:rsid w:val="00123711"/>
    <w:rsid w:val="00175A11"/>
    <w:rsid w:val="001F6737"/>
    <w:rsid w:val="00203179"/>
    <w:rsid w:val="002E2D0D"/>
    <w:rsid w:val="002F0005"/>
    <w:rsid w:val="002F4A40"/>
    <w:rsid w:val="00332CD5"/>
    <w:rsid w:val="00391F9D"/>
    <w:rsid w:val="00444F11"/>
    <w:rsid w:val="00463A5C"/>
    <w:rsid w:val="004E1D86"/>
    <w:rsid w:val="0057359D"/>
    <w:rsid w:val="005C43D6"/>
    <w:rsid w:val="005E6574"/>
    <w:rsid w:val="006B1B38"/>
    <w:rsid w:val="007B1D51"/>
    <w:rsid w:val="0080326C"/>
    <w:rsid w:val="008C0822"/>
    <w:rsid w:val="00980B07"/>
    <w:rsid w:val="009B2B30"/>
    <w:rsid w:val="00AA147B"/>
    <w:rsid w:val="00AC7859"/>
    <w:rsid w:val="00AF17DE"/>
    <w:rsid w:val="00B70DC9"/>
    <w:rsid w:val="00C17AA3"/>
    <w:rsid w:val="00CB06CE"/>
    <w:rsid w:val="00CD48A0"/>
    <w:rsid w:val="00CE0EF6"/>
    <w:rsid w:val="00CE632E"/>
    <w:rsid w:val="00D76DF0"/>
    <w:rsid w:val="00D80B8E"/>
    <w:rsid w:val="00DA1FCD"/>
    <w:rsid w:val="00E13F34"/>
    <w:rsid w:val="00E52CEF"/>
    <w:rsid w:val="00ED5016"/>
    <w:rsid w:val="00F17503"/>
    <w:rsid w:val="00F23FC7"/>
    <w:rsid w:val="00F85783"/>
    <w:rsid w:val="00FF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47B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AA147B"/>
  </w:style>
  <w:style w:type="paragraph" w:styleId="a4">
    <w:name w:val="Normal (Web)"/>
    <w:basedOn w:val="a"/>
    <w:uiPriority w:val="99"/>
    <w:semiHidden/>
    <w:unhideWhenUsed/>
    <w:rsid w:val="00AA1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D4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D48A0"/>
  </w:style>
  <w:style w:type="table" w:customStyle="1" w:styleId="2">
    <w:name w:val="Сетка таблицы2"/>
    <w:basedOn w:val="a1"/>
    <w:next w:val="a7"/>
    <w:uiPriority w:val="59"/>
    <w:rsid w:val="00CD48A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D4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44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4F1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2F4A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47B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AA147B"/>
  </w:style>
  <w:style w:type="paragraph" w:styleId="a4">
    <w:name w:val="Normal (Web)"/>
    <w:basedOn w:val="a"/>
    <w:uiPriority w:val="99"/>
    <w:semiHidden/>
    <w:unhideWhenUsed/>
    <w:rsid w:val="00AA1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D4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D48A0"/>
  </w:style>
  <w:style w:type="table" w:customStyle="1" w:styleId="2">
    <w:name w:val="Сетка таблицы2"/>
    <w:basedOn w:val="a1"/>
    <w:next w:val="a7"/>
    <w:uiPriority w:val="59"/>
    <w:rsid w:val="00CD48A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D4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44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4F1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2F4A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13</Pages>
  <Words>3929</Words>
  <Characters>22399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Русский</dc:creator>
  <cp:lastModifiedBy>Русский</cp:lastModifiedBy>
  <cp:revision>22</cp:revision>
  <cp:lastPrinted>2019-10-11T06:31:00Z</cp:lastPrinted>
  <dcterms:created xsi:type="dcterms:W3CDTF">2019-10-02T10:35:00Z</dcterms:created>
  <dcterms:modified xsi:type="dcterms:W3CDTF">2019-10-14T05:59:00Z</dcterms:modified>
</cp:coreProperties>
</file>