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9" w:rsidRPr="00EC5699" w:rsidRDefault="00EC5699" w:rsidP="00EC569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699">
        <w:rPr>
          <w:rFonts w:ascii="Times New Roman" w:hAnsi="Times New Roman" w:cs="Times New Roman"/>
          <w:b/>
          <w:sz w:val="32"/>
          <w:szCs w:val="32"/>
        </w:rPr>
        <w:t>Чем пользоваться на ЕГЭ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 приказом </w:t>
      </w:r>
      <w:proofErr w:type="spellStart"/>
      <w:r w:rsidRPr="00EC56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C5699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 Кроме того, в комплекты КИМ по некоторым предметам включены справочные материалы.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 Ниже дан полный перечень разрешенных дополнительных устройств и материалов, составленный на основе спецификаций по предметам.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ЕГЭ по математике 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 Разрешается пользоваться линейкой.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 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ЕГЭ по географии 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 Разрешено использование непрограммируемого калькулятора (на каждого ученика), линейки и транспортира.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 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EC5699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C5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699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C5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699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EC5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699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EC5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699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EC5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699">
        <w:rPr>
          <w:rFonts w:ascii="Times New Roman" w:hAnsi="Times New Roman" w:cs="Times New Roman"/>
          <w:sz w:val="24"/>
          <w:szCs w:val="24"/>
        </w:rPr>
        <w:t>arcos</w:t>
      </w:r>
      <w:proofErr w:type="spellEnd"/>
      <w:r w:rsidRPr="00EC5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699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EC569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 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 Калькулятор не должен предоставлять </w:t>
      </w:r>
      <w:proofErr w:type="gramStart"/>
      <w:r w:rsidRPr="00EC5699">
        <w:rPr>
          <w:rFonts w:ascii="Times New Roman" w:hAnsi="Times New Roman" w:cs="Times New Roman"/>
          <w:sz w:val="24"/>
          <w:szCs w:val="24"/>
        </w:rPr>
        <w:t>экзаменующемуся</w:t>
      </w:r>
      <w:proofErr w:type="gramEnd"/>
      <w:r w:rsidRPr="00EC5699">
        <w:rPr>
          <w:rFonts w:ascii="Times New Roman" w:hAnsi="Times New Roman" w:cs="Times New Roman"/>
          <w:sz w:val="24"/>
          <w:szCs w:val="24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ЕГЭ по химии 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  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EC5699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C5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699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C5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699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EC5699">
        <w:rPr>
          <w:rFonts w:ascii="Times New Roman" w:hAnsi="Times New Roman" w:cs="Times New Roman"/>
          <w:sz w:val="24"/>
          <w:szCs w:val="24"/>
        </w:rPr>
        <w:t>) и линейки.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 Также к каждому варианту экзаменационной работы прилагаются следующие материалы: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Д.И. Менделеева;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>таблица растворимости солей, кислот и оснований в воде;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>электрохимический ряд напряжений металлов.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ЕГЭ по физике 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 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EC5699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C5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699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C5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699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EC5699">
        <w:rPr>
          <w:rFonts w:ascii="Times New Roman" w:hAnsi="Times New Roman" w:cs="Times New Roman"/>
          <w:sz w:val="24"/>
          <w:szCs w:val="24"/>
        </w:rPr>
        <w:t>) и линейки.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 Кроме того, каждый КИМ содержит справочные данные, которые могут понадобиться при выполнении работы.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ЕГЭ по иностранным языкам 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lastRenderedPageBreak/>
        <w:t xml:space="preserve"> 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EC569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C5699">
        <w:rPr>
          <w:rFonts w:ascii="Times New Roman" w:hAnsi="Times New Roman" w:cs="Times New Roman"/>
          <w:sz w:val="24"/>
          <w:szCs w:val="24"/>
        </w:rPr>
        <w:t>".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 По остальным предметам использование дополнительного оборудования и материалов на экзамене не предусмотрено.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Всё, что не входит в спецификацию КИМ ЕГЭ по предмету, иметь и использовать на экзамене запрещено, в том числе: 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>мобильные телефоны или иные средства связи;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>любые электронно-вычислительные устройства и справочные материалы и устройства.</w:t>
      </w:r>
    </w:p>
    <w:p w:rsidR="00EC5699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B40" w:rsidRPr="00EC5699" w:rsidRDefault="00EC5699" w:rsidP="00EC56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99">
        <w:rPr>
          <w:rFonts w:ascii="Times New Roman" w:hAnsi="Times New Roman" w:cs="Times New Roman"/>
          <w:sz w:val="24"/>
          <w:szCs w:val="24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 w:rsidRPr="00EC5699">
        <w:rPr>
          <w:rFonts w:ascii="Times New Roman" w:hAnsi="Times New Roman" w:cs="Times New Roman"/>
          <w:sz w:val="24"/>
          <w:szCs w:val="24"/>
        </w:rPr>
        <w:t>с экзамена с внесением записи в протокол проведения экзамена в аудитории с указанием</w:t>
      </w:r>
      <w:proofErr w:type="gramEnd"/>
      <w:r w:rsidRPr="00EC5699">
        <w:rPr>
          <w:rFonts w:ascii="Times New Roman" w:hAnsi="Times New Roman" w:cs="Times New Roman"/>
          <w:sz w:val="24"/>
          <w:szCs w:val="24"/>
        </w:rPr>
        <w:t xml:space="preserve"> причины удаления. На бланках проставляется метка о факте удаления</w:t>
      </w:r>
    </w:p>
    <w:sectPr w:rsidR="00081B40" w:rsidRPr="00EC5699" w:rsidSect="0008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5699"/>
    <w:rsid w:val="00081B40"/>
    <w:rsid w:val="00EC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>Суховская СОШ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</dc:creator>
  <cp:keywords/>
  <dc:description/>
  <cp:lastModifiedBy>Бабкина</cp:lastModifiedBy>
  <cp:revision>1</cp:revision>
  <dcterms:created xsi:type="dcterms:W3CDTF">2016-03-29T10:18:00Z</dcterms:created>
  <dcterms:modified xsi:type="dcterms:W3CDTF">2016-03-29T10:19:00Z</dcterms:modified>
</cp:coreProperties>
</file>