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3CA" w:rsidRDefault="006A43CA" w:rsidP="006A43CA">
      <w:pPr>
        <w:pStyle w:val="Style11"/>
        <w:widowControl/>
        <w:ind w:left="-851"/>
        <w:rPr>
          <w:rStyle w:val="FontStyle32"/>
        </w:rPr>
      </w:pPr>
    </w:p>
    <w:p w:rsidR="006A43CA" w:rsidRDefault="006A43CA" w:rsidP="006A43CA">
      <w:pPr>
        <w:pStyle w:val="Style11"/>
        <w:widowControl/>
        <w:ind w:left="-851"/>
        <w:rPr>
          <w:rStyle w:val="FontStyle32"/>
        </w:rPr>
      </w:pPr>
      <w:r>
        <w:rPr>
          <w:rStyle w:val="FontStyle32"/>
        </w:rPr>
        <w:t>Муниципальное бюджетное общеобразовательное учреждение</w:t>
      </w:r>
    </w:p>
    <w:p w:rsidR="006A43CA" w:rsidRDefault="006A43CA" w:rsidP="006A43CA">
      <w:pPr>
        <w:pStyle w:val="Style11"/>
        <w:widowControl/>
        <w:ind w:left="-851"/>
        <w:rPr>
          <w:rStyle w:val="FontStyle32"/>
        </w:rPr>
      </w:pPr>
      <w:proofErr w:type="spellStart"/>
      <w:r>
        <w:rPr>
          <w:rStyle w:val="FontStyle32"/>
        </w:rPr>
        <w:t>Суховская</w:t>
      </w:r>
      <w:proofErr w:type="spellEnd"/>
      <w:r>
        <w:rPr>
          <w:rStyle w:val="FontStyle32"/>
        </w:rPr>
        <w:t xml:space="preserve"> средняя общеобразовательная школа</w:t>
      </w:r>
    </w:p>
    <w:p w:rsidR="006A43CA" w:rsidRDefault="006A43CA" w:rsidP="006A43CA">
      <w:pPr>
        <w:pStyle w:val="Style11"/>
        <w:widowControl/>
        <w:spacing w:line="240" w:lineRule="exact"/>
        <w:ind w:left="566"/>
        <w:jc w:val="both"/>
      </w:pPr>
    </w:p>
    <w:p w:rsidR="006A43CA" w:rsidRDefault="006A43CA" w:rsidP="006A43CA">
      <w:pPr>
        <w:pStyle w:val="Style11"/>
        <w:widowControl/>
        <w:spacing w:line="240" w:lineRule="exact"/>
        <w:ind w:left="566"/>
        <w:jc w:val="both"/>
      </w:pPr>
    </w:p>
    <w:p w:rsidR="006A43CA" w:rsidRDefault="006A43CA" w:rsidP="006A43CA">
      <w:pPr>
        <w:pStyle w:val="Style11"/>
        <w:widowControl/>
        <w:ind w:left="566"/>
        <w:jc w:val="both"/>
        <w:rPr>
          <w:rStyle w:val="FontStyle32"/>
        </w:rPr>
      </w:pPr>
      <w:r>
        <w:rPr>
          <w:rStyle w:val="FontStyle32"/>
        </w:rPr>
        <w:t xml:space="preserve"> </w: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10795</wp:posOffset>
            </wp:positionV>
            <wp:extent cx="2785110" cy="16154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3CA" w:rsidRDefault="006A43CA" w:rsidP="006A43CA">
      <w:pPr>
        <w:pStyle w:val="Style2"/>
        <w:widowControl/>
        <w:spacing w:line="240" w:lineRule="exact"/>
        <w:ind w:firstLine="0"/>
      </w:pPr>
      <w:r>
        <w:rPr>
          <w:noProof/>
        </w:rPr>
        <w:drawing>
          <wp:inline distT="0" distB="0" distL="0" distR="0">
            <wp:extent cx="2771775" cy="1590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1590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CA" w:rsidRDefault="006A43CA" w:rsidP="006A43CA">
      <w:pPr>
        <w:pStyle w:val="Style11"/>
        <w:widowControl/>
        <w:spacing w:before="19"/>
        <w:ind w:left="5387"/>
        <w:jc w:val="left"/>
        <w:rPr>
          <w:rStyle w:val="FontStyle32"/>
        </w:rPr>
      </w:pPr>
    </w:p>
    <w:p w:rsidR="006A43CA" w:rsidRDefault="006A43CA" w:rsidP="006A43CA">
      <w:pPr>
        <w:pStyle w:val="Style12"/>
        <w:widowControl/>
        <w:spacing w:line="240" w:lineRule="exact"/>
        <w:ind w:left="2256"/>
      </w:pPr>
    </w:p>
    <w:p w:rsidR="006A43CA" w:rsidRDefault="006A43CA" w:rsidP="006A43CA">
      <w:pPr>
        <w:pStyle w:val="Style12"/>
        <w:widowControl/>
        <w:spacing w:line="240" w:lineRule="exact"/>
        <w:ind w:left="2256"/>
      </w:pPr>
    </w:p>
    <w:p w:rsidR="006A43CA" w:rsidRDefault="006A43CA" w:rsidP="006A43CA">
      <w:pPr>
        <w:pStyle w:val="Style12"/>
        <w:widowControl/>
        <w:spacing w:line="240" w:lineRule="exact"/>
        <w:ind w:left="2256"/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  <w:r>
        <w:rPr>
          <w:b/>
        </w:rPr>
        <w:t>РАБОЧАЯ ПРОГРАММА</w:t>
      </w:r>
    </w:p>
    <w:p w:rsidR="006A43CA" w:rsidRDefault="006A43CA" w:rsidP="006A43CA">
      <w:pPr>
        <w:pStyle w:val="Style12"/>
        <w:widowControl/>
        <w:spacing w:line="240" w:lineRule="exact"/>
        <w:jc w:val="center"/>
        <w:rPr>
          <w:b/>
        </w:rPr>
      </w:pPr>
      <w:r>
        <w:rPr>
          <w:b/>
        </w:rPr>
        <w:t xml:space="preserve">по всеобщей истории </w:t>
      </w:r>
      <w:r>
        <w:rPr>
          <w:b/>
        </w:rPr>
        <w:t>10 класс</w:t>
      </w:r>
    </w:p>
    <w:p w:rsidR="006A43CA" w:rsidRDefault="006A43CA" w:rsidP="006A43CA">
      <w:pPr>
        <w:pStyle w:val="Style8"/>
        <w:widowControl/>
        <w:tabs>
          <w:tab w:val="left" w:pos="567"/>
        </w:tabs>
        <w:spacing w:before="29" w:line="240" w:lineRule="auto"/>
        <w:ind w:left="1418"/>
        <w:rPr>
          <w:i/>
          <w:u w:val="single"/>
        </w:rPr>
      </w:pPr>
      <w:r>
        <w:rPr>
          <w:i/>
          <w:u w:val="single"/>
        </w:rPr>
        <w:t xml:space="preserve"> </w:t>
      </w:r>
    </w:p>
    <w:p w:rsidR="006A43CA" w:rsidRDefault="006A43CA" w:rsidP="006A43CA">
      <w:pPr>
        <w:pStyle w:val="Style8"/>
        <w:widowControl/>
        <w:tabs>
          <w:tab w:val="left" w:pos="567"/>
        </w:tabs>
        <w:spacing w:before="29" w:line="240" w:lineRule="auto"/>
        <w:rPr>
          <w:rStyle w:val="FontStyle34"/>
        </w:rPr>
      </w:pPr>
      <w:r>
        <w:rPr>
          <w:rStyle w:val="FontStyle34"/>
        </w:rPr>
        <w:t xml:space="preserve"> </w:t>
      </w:r>
    </w:p>
    <w:p w:rsidR="006A43CA" w:rsidRDefault="006A43CA" w:rsidP="006A43CA">
      <w:pPr>
        <w:pStyle w:val="Style4"/>
        <w:widowControl/>
        <w:tabs>
          <w:tab w:val="left" w:pos="567"/>
        </w:tabs>
        <w:spacing w:line="240" w:lineRule="exact"/>
        <w:jc w:val="both"/>
      </w:pPr>
    </w:p>
    <w:p w:rsidR="006A43CA" w:rsidRDefault="006A43CA" w:rsidP="006A43CA">
      <w:pPr>
        <w:pStyle w:val="Style4"/>
        <w:widowControl/>
        <w:tabs>
          <w:tab w:val="left" w:pos="4140"/>
        </w:tabs>
        <w:spacing w:line="240" w:lineRule="exact"/>
      </w:pPr>
      <w:r>
        <w:t>Учитель: Резникова Татьяна Ивановна</w:t>
      </w: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line="240" w:lineRule="auto"/>
        <w:ind w:left="-567" w:right="10" w:firstLine="0"/>
        <w:jc w:val="center"/>
        <w:rPr>
          <w:rStyle w:val="FontStyle27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17145</wp:posOffset>
            </wp:positionV>
            <wp:extent cx="5940425" cy="2453640"/>
            <wp:effectExtent l="0" t="0" r="0" b="0"/>
            <wp:wrapNone/>
            <wp:docPr id="17" name="Рисунок 17" descr="Описание: C:\Users\Резникова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Резникова\Pictures\img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  <w:rPr>
          <w:rStyle w:val="FontStyle27"/>
        </w:rPr>
      </w:pPr>
      <w:bookmarkStart w:id="0" w:name="_GoBack"/>
      <w:bookmarkEnd w:id="0"/>
    </w:p>
    <w:p w:rsidR="006A43CA" w:rsidRDefault="006A43CA" w:rsidP="006A43CA">
      <w:pPr>
        <w:pStyle w:val="Style13"/>
        <w:widowControl/>
        <w:tabs>
          <w:tab w:val="left" w:pos="-567"/>
        </w:tabs>
        <w:spacing w:before="240" w:line="240" w:lineRule="auto"/>
        <w:ind w:left="-567" w:right="10" w:firstLine="0"/>
        <w:jc w:val="center"/>
      </w:pPr>
      <w:r>
        <w:rPr>
          <w:rStyle w:val="FontStyle27"/>
        </w:rPr>
        <w:t>2019 год</w:t>
      </w:r>
    </w:p>
    <w:p w:rsidR="00055240" w:rsidRPr="00055240" w:rsidRDefault="00055240" w:rsidP="000552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  <w:sectPr w:rsidR="00055240" w:rsidRPr="00055240" w:rsidSect="00262293">
          <w:footerReference w:type="default" r:id="rId10"/>
          <w:pgSz w:w="11907" w:h="16839" w:code="9"/>
          <w:pgMar w:top="720" w:right="720" w:bottom="720" w:left="1701" w:header="709" w:footer="709" w:gutter="0"/>
          <w:cols w:space="720"/>
          <w:titlePg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87844" w:rsidTr="00187844">
        <w:tc>
          <w:tcPr>
            <w:tcW w:w="4785" w:type="dxa"/>
            <w:hideMark/>
          </w:tcPr>
          <w:p w:rsidR="00187844" w:rsidRPr="00187844" w:rsidRDefault="00187844" w:rsidP="00187844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4786" w:type="dxa"/>
            <w:hideMark/>
          </w:tcPr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187844" w:rsidTr="00187844">
        <w:trPr>
          <w:trHeight w:val="69"/>
        </w:trPr>
        <w:tc>
          <w:tcPr>
            <w:tcW w:w="4785" w:type="dxa"/>
            <w:vMerge w:val="restart"/>
          </w:tcPr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предмету «История»</w:t>
            </w: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(раздел «Всеобщая история»)</w:t>
            </w:r>
          </w:p>
          <w:p w:rsidR="00187844" w:rsidRPr="00187844" w:rsidRDefault="00187844" w:rsidP="00187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Класс «10»</w:t>
            </w:r>
          </w:p>
          <w:p w:rsidR="00187844" w:rsidRDefault="00187844" w:rsidP="00187844">
            <w:pPr>
              <w:spacing w:after="0" w:line="240" w:lineRule="auto"/>
              <w:jc w:val="center"/>
            </w:pP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vAlign w:val="bottom"/>
            <w:hideMark/>
          </w:tcPr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составлена на осн</w:t>
            </w: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ве:</w:t>
            </w:r>
          </w:p>
          <w:p w:rsidR="00187844" w:rsidRPr="00187844" w:rsidRDefault="00187844" w:rsidP="00187844">
            <w:pPr>
              <w:spacing w:after="0" w:line="240" w:lineRule="auto"/>
              <w:ind w:left="2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- федерального государственного обр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зовательного стандарта </w:t>
            </w:r>
            <w:r w:rsidR="00966797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среднего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общего образования;</w:t>
            </w:r>
          </w:p>
          <w:p w:rsidR="00187844" w:rsidRPr="00187844" w:rsidRDefault="00187844" w:rsidP="00187844">
            <w:pPr>
              <w:spacing w:after="0" w:line="240" w:lineRule="auto"/>
              <w:ind w:left="2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авторской программы по Всеобщей и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тории к предметной линии учебников А.А.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Вигасина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- А.О.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-Цюпы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Сборник: 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Всеобщая история. Рабочие программы к предметной линии учебн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ков А.А.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Вигасина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- А.О.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-Цюпы. 5-</w:t>
            </w:r>
            <w:r w:rsidR="008E0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классы: пособие для учителей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щеобразоват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учреждений/ А.А.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, Г.И. </w:t>
            </w:r>
            <w:proofErr w:type="spellStart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Годер</w:t>
            </w:r>
            <w:proofErr w:type="spellEnd"/>
            <w:r w:rsidRPr="00187844">
              <w:rPr>
                <w:rFonts w:ascii="Times New Roman" w:hAnsi="Times New Roman" w:cs="Times New Roman"/>
                <w:sz w:val="24"/>
                <w:szCs w:val="24"/>
              </w:rPr>
              <w:t>, Н.И. Шевченко и др. М.: Просвещение, 201</w:t>
            </w:r>
            <w:r w:rsidR="008E0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187844" w:rsidRPr="00187844" w:rsidRDefault="00187844" w:rsidP="00187844">
            <w:pPr>
              <w:spacing w:after="0" w:line="240" w:lineRule="auto"/>
              <w:ind w:left="2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требований Основной образовательной программы </w:t>
            </w:r>
            <w:r w:rsidR="00BC0724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ОО МБОУ Суховской СОШ;</w:t>
            </w:r>
          </w:p>
          <w:p w:rsidR="00187844" w:rsidRPr="00187844" w:rsidRDefault="00187844" w:rsidP="00187844">
            <w:pPr>
              <w:spacing w:after="0" w:line="240" w:lineRule="auto"/>
              <w:ind w:left="2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- положения о рабочей программе МБОУ Суховской СОШ</w:t>
            </w:r>
          </w:p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87844" w:rsidTr="00187844">
        <w:trPr>
          <w:trHeight w:val="67"/>
        </w:trPr>
        <w:tc>
          <w:tcPr>
            <w:tcW w:w="0" w:type="auto"/>
            <w:vMerge/>
            <w:vAlign w:val="center"/>
            <w:hideMark/>
          </w:tcPr>
          <w:p w:rsidR="00187844" w:rsidRDefault="00187844" w:rsidP="00187844">
            <w:pPr>
              <w:spacing w:after="0" w:line="240" w:lineRule="auto"/>
            </w:pPr>
          </w:p>
        </w:tc>
        <w:tc>
          <w:tcPr>
            <w:tcW w:w="4786" w:type="dxa"/>
            <w:vAlign w:val="bottom"/>
            <w:hideMark/>
          </w:tcPr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Учебник: </w:t>
            </w:r>
          </w:p>
          <w:p w:rsidR="00187844" w:rsidRPr="00187844" w:rsidRDefault="008E0144" w:rsidP="001878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История. 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Всеобщая история. Новейшая и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тория.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класс : учеб</w:t>
            </w:r>
            <w:proofErr w:type="gram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 О.С. </w:t>
            </w:r>
            <w:proofErr w:type="spell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-Цюпа, А. О. </w:t>
            </w:r>
            <w:proofErr w:type="spell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роко</w:t>
            </w:r>
            <w:proofErr w:type="spell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 xml:space="preserve">-Цюпа; под ред. А.А. </w:t>
            </w:r>
            <w:proofErr w:type="spellStart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="00187844" w:rsidRPr="00187844">
              <w:rPr>
                <w:rFonts w:ascii="Times New Roman" w:hAnsi="Times New Roman" w:cs="Times New Roman"/>
                <w:sz w:val="24"/>
                <w:szCs w:val="24"/>
              </w:rPr>
              <w:t>. М.: «Просвещение»,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87844" w:rsidRPr="00187844" w:rsidRDefault="00187844" w:rsidP="00187844">
            <w:pPr>
              <w:pStyle w:val="a7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844" w:rsidTr="00187844">
        <w:trPr>
          <w:trHeight w:val="67"/>
        </w:trPr>
        <w:tc>
          <w:tcPr>
            <w:tcW w:w="0" w:type="auto"/>
            <w:vMerge/>
            <w:vAlign w:val="center"/>
            <w:hideMark/>
          </w:tcPr>
          <w:p w:rsidR="00187844" w:rsidRDefault="00187844" w:rsidP="00187844">
            <w:pPr>
              <w:spacing w:after="0" w:line="240" w:lineRule="auto"/>
            </w:pPr>
          </w:p>
        </w:tc>
        <w:tc>
          <w:tcPr>
            <w:tcW w:w="4786" w:type="dxa"/>
            <w:vAlign w:val="bottom"/>
          </w:tcPr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рабочая программа рассчитана на  2</w:t>
            </w:r>
            <w:r w:rsidR="005A0D0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часов в год  (2 часа в н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878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делю) </w:t>
            </w:r>
          </w:p>
          <w:p w:rsidR="00187844" w:rsidRPr="00187844" w:rsidRDefault="00187844" w:rsidP="00187844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844" w:rsidTr="00187844">
        <w:trPr>
          <w:trHeight w:val="67"/>
        </w:trPr>
        <w:tc>
          <w:tcPr>
            <w:tcW w:w="0" w:type="auto"/>
            <w:vMerge/>
            <w:vAlign w:val="center"/>
            <w:hideMark/>
          </w:tcPr>
          <w:p w:rsidR="00187844" w:rsidRDefault="00187844" w:rsidP="00187844">
            <w:pPr>
              <w:spacing w:after="0" w:line="240" w:lineRule="auto"/>
            </w:pPr>
          </w:p>
        </w:tc>
        <w:tc>
          <w:tcPr>
            <w:tcW w:w="4786" w:type="dxa"/>
            <w:vAlign w:val="bottom"/>
            <w:hideMark/>
          </w:tcPr>
          <w:p w:rsidR="00187844" w:rsidRPr="00187844" w:rsidRDefault="00187844" w:rsidP="001878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187844" w:rsidRDefault="008E0144" w:rsidP="00187844">
            <w:pPr>
              <w:numPr>
                <w:ilvl w:val="0"/>
                <w:numId w:val="9"/>
              </w:numPr>
              <w:tabs>
                <w:tab w:val="left" w:pos="606"/>
              </w:tabs>
              <w:spacing w:after="0" w:line="240" w:lineRule="auto"/>
              <w:ind w:left="20" w:right="20" w:firstLine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базовая историческая подготовка и социализация учащихся на основе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исторического опыта человечества эпохи Новейшего времени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0144" w:rsidRPr="00187844" w:rsidRDefault="008E0144" w:rsidP="00187844">
            <w:pPr>
              <w:numPr>
                <w:ilvl w:val="0"/>
                <w:numId w:val="9"/>
              </w:numPr>
              <w:tabs>
                <w:tab w:val="left" w:pos="606"/>
              </w:tabs>
              <w:spacing w:after="0" w:line="240" w:lineRule="auto"/>
              <w:ind w:left="20" w:right="20" w:firstLine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самоидентификация учащихся,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деление ими своих ценностей и приорит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активное применение исторических знаний в учебной и социальной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187844" w:rsidRPr="00187844" w:rsidRDefault="00187844" w:rsidP="00187844">
            <w:pPr>
              <w:tabs>
                <w:tab w:val="left" w:pos="620"/>
              </w:tabs>
              <w:spacing w:after="0" w:line="240" w:lineRule="auto"/>
              <w:ind w:left="3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844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 xml:space="preserve"> </w:t>
            </w:r>
          </w:p>
        </w:tc>
      </w:tr>
    </w:tbl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844" w:rsidRDefault="00187844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CA5" w:rsidRPr="001F416C" w:rsidRDefault="000D7CA5" w:rsidP="0018784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F41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55240" w:rsidRDefault="00055240" w:rsidP="00D42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5240" w:rsidRPr="00175092" w:rsidRDefault="00055240" w:rsidP="00055240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17509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учебного предмета "История"</w:t>
      </w:r>
      <w:r w:rsidRPr="00175092">
        <w:rPr>
          <w:rStyle w:val="af5"/>
          <w:rFonts w:ascii="Times New Roman" w:hAnsi="Times New Roman"/>
          <w:b/>
          <w:bCs/>
          <w:sz w:val="24"/>
          <w:szCs w:val="24"/>
        </w:rPr>
        <w:footnoteReference w:id="1"/>
      </w:r>
    </w:p>
    <w:p w:rsidR="00055240" w:rsidRDefault="00055240" w:rsidP="00055240">
      <w:pPr>
        <w:pStyle w:val="310"/>
        <w:keepNext/>
        <w:keepLines/>
        <w:shd w:val="clear" w:color="auto" w:fill="auto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bookmarkStart w:id="1" w:name="bookmark71"/>
    </w:p>
    <w:p w:rsidR="00055240" w:rsidRPr="00596262" w:rsidRDefault="00055240" w:rsidP="00055240">
      <w:pPr>
        <w:pStyle w:val="310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>Новейшая история</w:t>
      </w:r>
      <w:bookmarkEnd w:id="1"/>
      <w:r>
        <w:rPr>
          <w:rFonts w:ascii="Times New Roman" w:hAnsi="Times New Roman"/>
          <w:sz w:val="24"/>
          <w:szCs w:val="24"/>
        </w:rPr>
        <w:t>. 10 класс</w:t>
      </w:r>
    </w:p>
    <w:p w:rsidR="00055240" w:rsidRPr="000562C9" w:rsidRDefault="00055240" w:rsidP="0005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2C9">
        <w:rPr>
          <w:rFonts w:ascii="Times New Roman" w:hAnsi="Times New Roman" w:cs="Times New Roman"/>
          <w:sz w:val="24"/>
          <w:szCs w:val="24"/>
        </w:rPr>
        <w:t xml:space="preserve">Результатом обучения истории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562C9">
        <w:rPr>
          <w:rFonts w:ascii="Times New Roman" w:hAnsi="Times New Roman" w:cs="Times New Roman"/>
          <w:sz w:val="24"/>
          <w:szCs w:val="24"/>
        </w:rPr>
        <w:t>-м классе будет овладение учащимися знаний и умений по  Все</w:t>
      </w:r>
      <w:r>
        <w:rPr>
          <w:rFonts w:ascii="Times New Roman" w:hAnsi="Times New Roman" w:cs="Times New Roman"/>
          <w:sz w:val="24"/>
          <w:szCs w:val="24"/>
        </w:rPr>
        <w:t>общей</w:t>
      </w:r>
      <w:r w:rsidRPr="000562C9">
        <w:rPr>
          <w:rFonts w:ascii="Times New Roman" w:hAnsi="Times New Roman" w:cs="Times New Roman"/>
          <w:sz w:val="24"/>
          <w:szCs w:val="24"/>
        </w:rPr>
        <w:t xml:space="preserve"> истории</w:t>
      </w:r>
      <w:r>
        <w:rPr>
          <w:rFonts w:ascii="Times New Roman" w:hAnsi="Times New Roman" w:cs="Times New Roman"/>
          <w:sz w:val="24"/>
          <w:szCs w:val="24"/>
        </w:rPr>
        <w:t xml:space="preserve"> и истории России</w:t>
      </w:r>
      <w:r w:rsidRPr="000562C9">
        <w:rPr>
          <w:rFonts w:ascii="Times New Roman" w:hAnsi="Times New Roman" w:cs="Times New Roman"/>
          <w:sz w:val="24"/>
          <w:szCs w:val="24"/>
        </w:rPr>
        <w:t>, значимых для их социализации, мир</w:t>
      </w:r>
      <w:r w:rsidRPr="000562C9">
        <w:rPr>
          <w:rFonts w:ascii="Times New Roman" w:hAnsi="Times New Roman" w:cs="Times New Roman"/>
          <w:sz w:val="24"/>
          <w:szCs w:val="24"/>
        </w:rPr>
        <w:t>о</w:t>
      </w:r>
      <w:r w:rsidRPr="000562C9">
        <w:rPr>
          <w:rFonts w:ascii="Times New Roman" w:hAnsi="Times New Roman" w:cs="Times New Roman"/>
          <w:sz w:val="24"/>
          <w:szCs w:val="24"/>
        </w:rPr>
        <w:t>воззренческого и духовного развития, позволяющими ориентироваться в окружающем мире, востребованными в повседневной жизни.</w:t>
      </w:r>
    </w:p>
    <w:p w:rsidR="00055240" w:rsidRPr="00801504" w:rsidRDefault="00055240" w:rsidP="00055240">
      <w:pPr>
        <w:pStyle w:val="3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801504">
        <w:rPr>
          <w:rFonts w:ascii="Times New Roman" w:hAnsi="Times New Roman"/>
          <w:b w:val="0"/>
          <w:color w:val="auto"/>
          <w:sz w:val="24"/>
          <w:szCs w:val="24"/>
        </w:rPr>
        <w:t xml:space="preserve">В результате изучения истории ученик </w:t>
      </w:r>
      <w:r w:rsidR="00AC285B">
        <w:rPr>
          <w:rFonts w:ascii="Times New Roman" w:hAnsi="Times New Roman"/>
          <w:b w:val="0"/>
          <w:color w:val="auto"/>
          <w:sz w:val="24"/>
          <w:szCs w:val="24"/>
        </w:rPr>
        <w:t>10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класса </w:t>
      </w:r>
      <w:r w:rsidRPr="00801504">
        <w:rPr>
          <w:rFonts w:ascii="Times New Roman" w:hAnsi="Times New Roman"/>
          <w:b w:val="0"/>
          <w:color w:val="auto"/>
          <w:sz w:val="24"/>
          <w:szCs w:val="24"/>
        </w:rPr>
        <w:t xml:space="preserve">должен </w:t>
      </w:r>
    </w:p>
    <w:p w:rsidR="00055240" w:rsidRDefault="00055240" w:rsidP="000552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iCs/>
          <w:color w:val="000000"/>
          <w:sz w:val="24"/>
        </w:rPr>
        <w:t>З</w:t>
      </w:r>
      <w:r w:rsidRPr="00C9536F">
        <w:rPr>
          <w:rFonts w:ascii="Times New Roman" w:hAnsi="Times New Roman"/>
          <w:b/>
          <w:i/>
          <w:iCs/>
          <w:color w:val="000000"/>
          <w:sz w:val="24"/>
        </w:rPr>
        <w:t>нать</w:t>
      </w:r>
      <w:r w:rsidRPr="00C9536F">
        <w:rPr>
          <w:rFonts w:ascii="Times New Roman" w:hAnsi="Times New Roman"/>
          <w:i/>
          <w:iCs/>
          <w:color w:val="000000"/>
          <w:sz w:val="24"/>
        </w:rPr>
        <w:t>: </w:t>
      </w:r>
      <w:r w:rsidRPr="00C9536F">
        <w:rPr>
          <w:rFonts w:ascii="Times New Roman" w:hAnsi="Times New Roman"/>
          <w:color w:val="000000"/>
          <w:sz w:val="24"/>
        </w:rPr>
        <w:t>даты основных событий, термины и понятия значительных процессов и о</w:t>
      </w:r>
      <w:r w:rsidRPr="00C9536F">
        <w:rPr>
          <w:rFonts w:ascii="Times New Roman" w:hAnsi="Times New Roman"/>
          <w:color w:val="000000"/>
          <w:sz w:val="24"/>
        </w:rPr>
        <w:t>с</w:t>
      </w:r>
      <w:r w:rsidRPr="00C9536F">
        <w:rPr>
          <w:rFonts w:ascii="Times New Roman" w:hAnsi="Times New Roman"/>
          <w:color w:val="000000"/>
          <w:sz w:val="24"/>
        </w:rPr>
        <w:t xml:space="preserve">новных событий, их участников, результаты и итоги событий XX </w:t>
      </w:r>
      <w:r w:rsidR="00AC285B">
        <w:rPr>
          <w:rFonts w:ascii="Times New Roman" w:hAnsi="Times New Roman"/>
          <w:color w:val="000000"/>
          <w:sz w:val="24"/>
        </w:rPr>
        <w:t>–</w:t>
      </w:r>
      <w:r w:rsidRPr="00C9536F">
        <w:rPr>
          <w:rFonts w:ascii="Times New Roman" w:hAnsi="Times New Roman"/>
          <w:color w:val="000000"/>
          <w:sz w:val="24"/>
        </w:rPr>
        <w:t xml:space="preserve"> начало XXI века; ва</w:t>
      </w:r>
      <w:r w:rsidRPr="00C9536F">
        <w:rPr>
          <w:rFonts w:ascii="Times New Roman" w:hAnsi="Times New Roman"/>
          <w:color w:val="000000"/>
          <w:sz w:val="24"/>
        </w:rPr>
        <w:t>ж</w:t>
      </w:r>
      <w:r w:rsidRPr="00C9536F">
        <w:rPr>
          <w:rFonts w:ascii="Times New Roman" w:hAnsi="Times New Roman"/>
          <w:color w:val="000000"/>
          <w:sz w:val="24"/>
        </w:rPr>
        <w:t>нейшие достижения культуры и системы ценн</w:t>
      </w:r>
      <w:r w:rsidR="00AC285B">
        <w:rPr>
          <w:rFonts w:ascii="Times New Roman" w:hAnsi="Times New Roman"/>
          <w:color w:val="000000"/>
          <w:sz w:val="24"/>
        </w:rPr>
        <w:t>остей, сформировавшиеся в XX – н</w:t>
      </w:r>
      <w:r w:rsidRPr="00C9536F">
        <w:rPr>
          <w:rFonts w:ascii="Times New Roman" w:hAnsi="Times New Roman"/>
          <w:color w:val="000000"/>
          <w:sz w:val="24"/>
        </w:rPr>
        <w:t>ачале XXI века; изученные виды исторических источников.</w:t>
      </w:r>
    </w:p>
    <w:p w:rsidR="00055240" w:rsidRPr="005316DF" w:rsidRDefault="00055240" w:rsidP="000552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iCs/>
          <w:color w:val="000000"/>
          <w:sz w:val="24"/>
        </w:rPr>
        <w:t>У</w:t>
      </w:r>
      <w:r w:rsidRPr="00C9536F">
        <w:rPr>
          <w:rFonts w:ascii="Times New Roman" w:hAnsi="Times New Roman"/>
          <w:b/>
          <w:i/>
          <w:iCs/>
          <w:color w:val="000000"/>
          <w:sz w:val="24"/>
        </w:rPr>
        <w:t>меть</w:t>
      </w:r>
      <w:r w:rsidRPr="00C9536F">
        <w:rPr>
          <w:rFonts w:ascii="Times New Roman" w:hAnsi="Times New Roman"/>
          <w:i/>
          <w:iCs/>
          <w:color w:val="000000"/>
          <w:sz w:val="24"/>
        </w:rPr>
        <w:t>: </w:t>
      </w:r>
      <w:r w:rsidRPr="00C9536F">
        <w:rPr>
          <w:rFonts w:ascii="Times New Roman" w:hAnsi="Times New Roman"/>
          <w:color w:val="000000"/>
          <w:sz w:val="24"/>
        </w:rPr>
        <w:t>сравнивать исторические явления и события, объяснять смысл, значение важнейших исторических понятий, уметь дискутировать, анализировать исторический и</w:t>
      </w:r>
      <w:r w:rsidRPr="00C9536F">
        <w:rPr>
          <w:rFonts w:ascii="Times New Roman" w:hAnsi="Times New Roman"/>
          <w:color w:val="000000"/>
          <w:sz w:val="24"/>
        </w:rPr>
        <w:t>с</w:t>
      </w:r>
      <w:r w:rsidRPr="00C9536F">
        <w:rPr>
          <w:rFonts w:ascii="Times New Roman" w:hAnsi="Times New Roman"/>
          <w:color w:val="000000"/>
          <w:sz w:val="24"/>
        </w:rPr>
        <w:t xml:space="preserve">точник, самостоятельно давать оценку историческим явлениям, высказывать собственное суждение, читать историческую карту, группировать (классифицировать) исторические </w:t>
      </w:r>
      <w:proofErr w:type="gramStart"/>
      <w:r w:rsidRPr="00C9536F">
        <w:rPr>
          <w:rFonts w:ascii="Times New Roman" w:hAnsi="Times New Roman"/>
          <w:color w:val="000000"/>
          <w:sz w:val="24"/>
        </w:rPr>
        <w:t>со</w:t>
      </w:r>
      <w:proofErr w:type="gramEnd"/>
      <w:r w:rsidRPr="00C9536F">
        <w:rPr>
          <w:rFonts w:ascii="Times New Roman" w:hAnsi="Times New Roman"/>
          <w:color w:val="000000"/>
          <w:sz w:val="24"/>
        </w:rPr>
        <w:t xml:space="preserve"> бытия и явления по указанному признаку.</w:t>
      </w:r>
    </w:p>
    <w:p w:rsidR="00055240" w:rsidRPr="004E22B4" w:rsidRDefault="00055240" w:rsidP="000552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C9536F">
        <w:rPr>
          <w:rFonts w:ascii="Times New Roman" w:hAnsi="Times New Roman"/>
          <w:b/>
          <w:i/>
          <w:iCs/>
          <w:color w:val="000000"/>
          <w:sz w:val="24"/>
        </w:rPr>
        <w:t>Владеть компетенциями:</w:t>
      </w:r>
      <w:r w:rsidRPr="00C9536F">
        <w:rPr>
          <w:rFonts w:ascii="Times New Roman" w:hAnsi="Times New Roman"/>
          <w:i/>
          <w:iCs/>
          <w:color w:val="000000"/>
          <w:sz w:val="24"/>
        </w:rPr>
        <w:t> </w:t>
      </w:r>
      <w:r w:rsidRPr="00C9536F">
        <w:rPr>
          <w:rFonts w:ascii="Times New Roman" w:hAnsi="Times New Roman"/>
          <w:color w:val="000000"/>
          <w:sz w:val="24"/>
        </w:rPr>
        <w:t xml:space="preserve">коммуникативной, </w:t>
      </w:r>
      <w:proofErr w:type="spellStart"/>
      <w:r w:rsidRPr="00C9536F">
        <w:rPr>
          <w:rFonts w:ascii="Times New Roman" w:hAnsi="Times New Roman"/>
          <w:color w:val="000000"/>
          <w:sz w:val="24"/>
        </w:rPr>
        <w:t>смыслопоисковой</w:t>
      </w:r>
      <w:proofErr w:type="spellEnd"/>
      <w:r w:rsidRPr="00C9536F">
        <w:rPr>
          <w:rFonts w:ascii="Times New Roman" w:hAnsi="Times New Roman"/>
          <w:color w:val="000000"/>
          <w:sz w:val="24"/>
        </w:rPr>
        <w:t>, компетенцией личностного саморазвития, информационно-поисковой рефлексивной компетенцией, учебно-познавательной и профессионально-трудовой.</w:t>
      </w:r>
    </w:p>
    <w:p w:rsidR="00055240" w:rsidRDefault="00055240" w:rsidP="000552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C9536F">
        <w:rPr>
          <w:rFonts w:ascii="Times New Roman" w:hAnsi="Times New Roman"/>
          <w:b/>
          <w:i/>
          <w:iCs/>
          <w:color w:val="000000"/>
          <w:sz w:val="24"/>
        </w:rPr>
        <w:t>Способны решать следующие жизненно-практические задачи:</w:t>
      </w:r>
      <w:r w:rsidRPr="00C9536F">
        <w:rPr>
          <w:rFonts w:ascii="Times New Roman" w:hAnsi="Times New Roman"/>
          <w:i/>
          <w:iCs/>
          <w:color w:val="000000"/>
          <w:sz w:val="24"/>
        </w:rPr>
        <w:t> </w:t>
      </w:r>
      <w:r w:rsidRPr="00C9536F">
        <w:rPr>
          <w:rFonts w:ascii="Times New Roman" w:hAnsi="Times New Roman"/>
          <w:color w:val="000000"/>
          <w:sz w:val="24"/>
        </w:rPr>
        <w:t>высказывания собственных суждений об историческом наследии народов России; использование знаний об историческом пути и традициях народов России в общении с людьми другой культуры, национальной и религиозной принадлежности.</w:t>
      </w:r>
    </w:p>
    <w:p w:rsidR="00055240" w:rsidRDefault="00055240" w:rsidP="00055240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240" w:rsidRPr="00596262" w:rsidRDefault="00055240" w:rsidP="00055240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596262">
        <w:rPr>
          <w:rFonts w:ascii="Times New Roman" w:hAnsi="Times New Roman" w:cs="Times New Roman"/>
          <w:sz w:val="24"/>
          <w:szCs w:val="24"/>
          <w:u w:val="single"/>
        </w:rPr>
        <w:t>научится:</w:t>
      </w:r>
    </w:p>
    <w:p w:rsidR="00055240" w:rsidRPr="00596262" w:rsidRDefault="00055240" w:rsidP="00055240">
      <w:pPr>
        <w:pStyle w:val="a8"/>
        <w:tabs>
          <w:tab w:val="left" w:pos="605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локализовать во времени</w:t>
      </w:r>
      <w:r w:rsidRPr="00596262">
        <w:rPr>
          <w:rFonts w:ascii="Times New Roman" w:hAnsi="Times New Roman" w:cs="Times New Roman"/>
          <w:sz w:val="24"/>
          <w:szCs w:val="24"/>
        </w:rPr>
        <w:t xml:space="preserve"> хронологические рамки и рубежные события новейшей эпохи, характеризовать основные этапы отечественной и всеобщей истории ХХ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начала XXI в.; соотносить хронологию истории России и всеобщей истории в Новейшее время;</w:t>
      </w:r>
    </w:p>
    <w:p w:rsidR="00055240" w:rsidRPr="00596262" w:rsidRDefault="00055240" w:rsidP="00055240">
      <w:pPr>
        <w:pStyle w:val="a8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применять знание фактов</w:t>
      </w:r>
      <w:r w:rsidRPr="00596262">
        <w:rPr>
          <w:rFonts w:ascii="Times New Roman" w:hAnsi="Times New Roman" w:cs="Times New Roman"/>
          <w:sz w:val="24"/>
          <w:szCs w:val="24"/>
        </w:rPr>
        <w:t xml:space="preserve"> для характеристики эпохи новейшего времени, её пр</w:t>
      </w:r>
      <w:r w:rsidRPr="00596262">
        <w:rPr>
          <w:rFonts w:ascii="Times New Roman" w:hAnsi="Times New Roman" w:cs="Times New Roman"/>
          <w:sz w:val="24"/>
          <w:szCs w:val="24"/>
        </w:rPr>
        <w:t>о</w:t>
      </w:r>
      <w:r w:rsidRPr="00596262">
        <w:rPr>
          <w:rFonts w:ascii="Times New Roman" w:hAnsi="Times New Roman" w:cs="Times New Roman"/>
          <w:sz w:val="24"/>
          <w:szCs w:val="24"/>
        </w:rPr>
        <w:t>цессов, явлений, ключевых событий;</w:t>
      </w:r>
    </w:p>
    <w:p w:rsidR="00055240" w:rsidRPr="00596262" w:rsidRDefault="00055240" w:rsidP="00055240">
      <w:pPr>
        <w:pStyle w:val="a8"/>
        <w:tabs>
          <w:tab w:val="left" w:pos="61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использовать историческую карту</w:t>
      </w:r>
      <w:r w:rsidRPr="00596262">
        <w:rPr>
          <w:rFonts w:ascii="Times New Roman" w:hAnsi="Times New Roman" w:cs="Times New Roman"/>
          <w:sz w:val="24"/>
          <w:szCs w:val="24"/>
        </w:rPr>
        <w:t xml:space="preserve"> как источник информации о территории России (СССР) и других государств в ХХ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начале </w:t>
      </w:r>
      <w:r w:rsidRPr="00596262">
        <w:rPr>
          <w:rFonts w:ascii="Times New Roman" w:hAnsi="Times New Roman" w:cs="Times New Roman"/>
          <w:sz w:val="24"/>
          <w:szCs w:val="24"/>
          <w:lang w:val="en-US" w:eastAsia="en-US"/>
        </w:rPr>
        <w:t>XXI</w:t>
      </w:r>
      <w:r w:rsidRPr="0059626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96262">
        <w:rPr>
          <w:rFonts w:ascii="Times New Roman" w:hAnsi="Times New Roman" w:cs="Times New Roman"/>
          <w:sz w:val="24"/>
          <w:szCs w:val="24"/>
        </w:rPr>
        <w:t>в., значительных социально-экономических процессах и изменениях на политической карте мира в новейшую эпоху, местах крупнейших событий и др.;</w:t>
      </w:r>
    </w:p>
    <w:p w:rsidR="00055240" w:rsidRPr="00596262" w:rsidRDefault="00055240" w:rsidP="00055240">
      <w:pPr>
        <w:pStyle w:val="a8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анализировать информацию</w:t>
      </w:r>
      <w:r w:rsidRPr="00596262">
        <w:rPr>
          <w:rFonts w:ascii="Times New Roman" w:hAnsi="Times New Roman" w:cs="Times New Roman"/>
          <w:sz w:val="24"/>
          <w:szCs w:val="24"/>
        </w:rPr>
        <w:t xml:space="preserve"> из исторических источников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текстов, материальных и художественных памятников новейшей эпохи;</w:t>
      </w:r>
    </w:p>
    <w:p w:rsidR="00055240" w:rsidRPr="00596262" w:rsidRDefault="00055240" w:rsidP="00055240">
      <w:pPr>
        <w:pStyle w:val="a8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представлять в различных формах описания, рассказа:</w:t>
      </w:r>
      <w:r w:rsidRPr="00596262">
        <w:rPr>
          <w:rFonts w:ascii="Times New Roman" w:hAnsi="Times New Roman" w:cs="Times New Roman"/>
          <w:sz w:val="24"/>
          <w:szCs w:val="24"/>
        </w:rPr>
        <w:t xml:space="preserve"> а) условия и образ жизни людей различного социального положения в России и других странах в ХХ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начале XXI в.; б) ключевые события эпохи и их участников; в) памятники материальной и худож</w:t>
      </w:r>
      <w:r w:rsidRPr="00596262">
        <w:rPr>
          <w:rFonts w:ascii="Times New Roman" w:hAnsi="Times New Roman" w:cs="Times New Roman"/>
          <w:sz w:val="24"/>
          <w:szCs w:val="24"/>
        </w:rPr>
        <w:t>е</w:t>
      </w:r>
      <w:r w:rsidRPr="00596262">
        <w:rPr>
          <w:rFonts w:ascii="Times New Roman" w:hAnsi="Times New Roman" w:cs="Times New Roman"/>
          <w:sz w:val="24"/>
          <w:szCs w:val="24"/>
        </w:rPr>
        <w:t>ственной культуры новейшей эпохи;</w:t>
      </w:r>
    </w:p>
    <w:p w:rsidR="00055240" w:rsidRPr="00596262" w:rsidRDefault="00055240" w:rsidP="00055240">
      <w:pPr>
        <w:pStyle w:val="a8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систематизировать</w:t>
      </w:r>
      <w:r w:rsidRPr="00596262">
        <w:rPr>
          <w:rFonts w:ascii="Times New Roman" w:hAnsi="Times New Roman" w:cs="Times New Roman"/>
          <w:sz w:val="24"/>
          <w:szCs w:val="24"/>
        </w:rPr>
        <w:t xml:space="preserve"> исторический материал, содержащийся в учебной и дополн</w:t>
      </w:r>
      <w:r w:rsidRPr="00596262">
        <w:rPr>
          <w:rFonts w:ascii="Times New Roman" w:hAnsi="Times New Roman" w:cs="Times New Roman"/>
          <w:sz w:val="24"/>
          <w:szCs w:val="24"/>
        </w:rPr>
        <w:t>и</w:t>
      </w:r>
      <w:r w:rsidRPr="00596262">
        <w:rPr>
          <w:rFonts w:ascii="Times New Roman" w:hAnsi="Times New Roman" w:cs="Times New Roman"/>
          <w:sz w:val="24"/>
          <w:szCs w:val="24"/>
        </w:rPr>
        <w:t>тельной литературе;</w:t>
      </w:r>
    </w:p>
    <w:p w:rsidR="00055240" w:rsidRPr="00596262" w:rsidRDefault="00055240" w:rsidP="00055240">
      <w:pPr>
        <w:pStyle w:val="a8"/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lastRenderedPageBreak/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раскрывать характерные, существенные черты</w:t>
      </w:r>
      <w:r w:rsidRPr="00596262">
        <w:rPr>
          <w:rFonts w:ascii="Times New Roman" w:hAnsi="Times New Roman" w:cs="Times New Roman"/>
          <w:sz w:val="24"/>
          <w:szCs w:val="24"/>
        </w:rPr>
        <w:t xml:space="preserve"> экономического и социального развития России и других стран, политических режимов, международных отношений, ра</w:t>
      </w:r>
      <w:r w:rsidRPr="00596262">
        <w:rPr>
          <w:rFonts w:ascii="Times New Roman" w:hAnsi="Times New Roman" w:cs="Times New Roman"/>
          <w:sz w:val="24"/>
          <w:szCs w:val="24"/>
        </w:rPr>
        <w:t>з</w:t>
      </w:r>
      <w:r w:rsidRPr="00596262">
        <w:rPr>
          <w:rFonts w:ascii="Times New Roman" w:hAnsi="Times New Roman" w:cs="Times New Roman"/>
          <w:sz w:val="24"/>
          <w:szCs w:val="24"/>
        </w:rPr>
        <w:t xml:space="preserve">вития культуры в ХХ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начале </w:t>
      </w:r>
      <w:r w:rsidRPr="00596262">
        <w:rPr>
          <w:rFonts w:ascii="Times New Roman" w:hAnsi="Times New Roman" w:cs="Times New Roman"/>
          <w:sz w:val="24"/>
          <w:szCs w:val="24"/>
          <w:lang w:val="en-US" w:eastAsia="en-US"/>
        </w:rPr>
        <w:t>XXI</w:t>
      </w:r>
      <w:r w:rsidRPr="0059626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96262">
        <w:rPr>
          <w:rFonts w:ascii="Times New Roman" w:hAnsi="Times New Roman" w:cs="Times New Roman"/>
          <w:sz w:val="24"/>
          <w:szCs w:val="24"/>
        </w:rPr>
        <w:t>в.;</w:t>
      </w:r>
    </w:p>
    <w:p w:rsidR="00055240" w:rsidRPr="00596262" w:rsidRDefault="00055240" w:rsidP="00055240">
      <w:pPr>
        <w:pStyle w:val="a8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объяснять причины и следствия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наиболее значительных событий новейшей эпохи в России и других странах (реформы и революции, войны, образование новых государств и др.);</w:t>
      </w:r>
    </w:p>
    <w:p w:rsidR="00055240" w:rsidRPr="00596262" w:rsidRDefault="00055240" w:rsidP="00055240">
      <w:pPr>
        <w:pStyle w:val="a8"/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 сопоставлять</w:t>
      </w:r>
      <w:r w:rsidRPr="00596262">
        <w:rPr>
          <w:rFonts w:ascii="Times New Roman" w:hAnsi="Times New Roman" w:cs="Times New Roman"/>
          <w:sz w:val="24"/>
          <w:szCs w:val="24"/>
        </w:rPr>
        <w:t xml:space="preserve"> социально-экономическое и политическое развитие отдельных стран в новейшую эпоху (опыт модернизации, реформы и революции и др.), сравнивать истор</w:t>
      </w:r>
      <w:r w:rsidRPr="00596262">
        <w:rPr>
          <w:rFonts w:ascii="Times New Roman" w:hAnsi="Times New Roman" w:cs="Times New Roman"/>
          <w:sz w:val="24"/>
          <w:szCs w:val="24"/>
        </w:rPr>
        <w:t>и</w:t>
      </w:r>
      <w:r w:rsidRPr="00596262">
        <w:rPr>
          <w:rFonts w:ascii="Times New Roman" w:hAnsi="Times New Roman" w:cs="Times New Roman"/>
          <w:sz w:val="24"/>
          <w:szCs w:val="24"/>
        </w:rPr>
        <w:t>ческие ситуации и события;</w:t>
      </w:r>
    </w:p>
    <w:p w:rsidR="00055240" w:rsidRPr="00596262" w:rsidRDefault="00055240" w:rsidP="00055240">
      <w:pPr>
        <w:pStyle w:val="a8"/>
        <w:tabs>
          <w:tab w:val="left" w:pos="1070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262">
        <w:rPr>
          <w:rFonts w:ascii="Times New Roman" w:hAnsi="Times New Roman" w:cs="Times New Roman"/>
          <w:sz w:val="24"/>
          <w:szCs w:val="24"/>
        </w:rPr>
        <w:t>• </w:t>
      </w:r>
      <w:r w:rsidRPr="00596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давать оценку</w:t>
      </w:r>
      <w:r w:rsidRPr="00596262">
        <w:rPr>
          <w:rFonts w:ascii="Times New Roman" w:hAnsi="Times New Roman" w:cs="Times New Roman"/>
          <w:sz w:val="24"/>
          <w:szCs w:val="24"/>
        </w:rPr>
        <w:t xml:space="preserve"> событиям и личностям отечественной и всеобщей истории ХХ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6262">
        <w:rPr>
          <w:rFonts w:ascii="Times New Roman" w:hAnsi="Times New Roman" w:cs="Times New Roman"/>
          <w:sz w:val="24"/>
          <w:szCs w:val="24"/>
        </w:rPr>
        <w:t xml:space="preserve"> начала </w:t>
      </w:r>
      <w:r w:rsidRPr="00596262">
        <w:rPr>
          <w:rFonts w:ascii="Times New Roman" w:hAnsi="Times New Roman" w:cs="Times New Roman"/>
          <w:sz w:val="24"/>
          <w:szCs w:val="24"/>
          <w:lang w:val="en-US" w:eastAsia="en-US"/>
        </w:rPr>
        <w:t>XXI</w:t>
      </w:r>
      <w:r w:rsidRPr="0059626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96262">
        <w:rPr>
          <w:rFonts w:ascii="Times New Roman" w:hAnsi="Times New Roman" w:cs="Times New Roman"/>
          <w:sz w:val="24"/>
          <w:szCs w:val="24"/>
        </w:rPr>
        <w:t>в.</w:t>
      </w:r>
    </w:p>
    <w:p w:rsidR="00055240" w:rsidRPr="00596262" w:rsidRDefault="00055240" w:rsidP="00055240">
      <w:pPr>
        <w:pStyle w:val="141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 xml:space="preserve">Выпускник </w:t>
      </w:r>
      <w:r w:rsidRPr="00596262">
        <w:rPr>
          <w:rFonts w:ascii="Times New Roman" w:hAnsi="Times New Roman"/>
          <w:sz w:val="24"/>
          <w:szCs w:val="24"/>
          <w:u w:val="single"/>
        </w:rPr>
        <w:t>получит возможность научиться</w:t>
      </w:r>
      <w:r w:rsidRPr="00596262">
        <w:rPr>
          <w:rFonts w:ascii="Times New Roman" w:hAnsi="Times New Roman"/>
          <w:sz w:val="24"/>
          <w:szCs w:val="24"/>
        </w:rPr>
        <w:t>:</w:t>
      </w:r>
    </w:p>
    <w:p w:rsidR="00055240" w:rsidRPr="00596262" w:rsidRDefault="00055240" w:rsidP="00055240">
      <w:pPr>
        <w:pStyle w:val="141"/>
        <w:shd w:val="clear" w:color="auto" w:fill="auto"/>
        <w:tabs>
          <w:tab w:val="left" w:pos="1079"/>
        </w:tabs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>• используя историческую карту, характеризовать социально-экономическое и пол</w:t>
      </w:r>
      <w:r w:rsidRPr="00596262">
        <w:rPr>
          <w:rFonts w:ascii="Times New Roman" w:hAnsi="Times New Roman"/>
          <w:sz w:val="24"/>
          <w:szCs w:val="24"/>
        </w:rPr>
        <w:t>и</w:t>
      </w:r>
      <w:r w:rsidRPr="00596262">
        <w:rPr>
          <w:rFonts w:ascii="Times New Roman" w:hAnsi="Times New Roman"/>
          <w:sz w:val="24"/>
          <w:szCs w:val="24"/>
        </w:rPr>
        <w:t>тическое развитие России,</w:t>
      </w:r>
      <w:r w:rsidRPr="00596262">
        <w:rPr>
          <w:rStyle w:val="1441"/>
          <w:rFonts w:ascii="Times New Roman" w:hAnsi="Times New Roman"/>
          <w:iCs/>
          <w:sz w:val="24"/>
          <w:szCs w:val="24"/>
        </w:rPr>
        <w:t xml:space="preserve"> </w:t>
      </w:r>
      <w:r w:rsidRPr="00596262">
        <w:rPr>
          <w:rFonts w:ascii="Times New Roman" w:hAnsi="Times New Roman"/>
          <w:sz w:val="24"/>
          <w:szCs w:val="24"/>
        </w:rPr>
        <w:t xml:space="preserve">других государств в ХХ </w:t>
      </w:r>
      <w:r>
        <w:rPr>
          <w:rFonts w:ascii="Times New Roman" w:hAnsi="Times New Roman"/>
          <w:sz w:val="24"/>
          <w:szCs w:val="24"/>
        </w:rPr>
        <w:t>–</w:t>
      </w:r>
      <w:r w:rsidRPr="00596262">
        <w:rPr>
          <w:rFonts w:ascii="Times New Roman" w:hAnsi="Times New Roman"/>
          <w:sz w:val="24"/>
          <w:szCs w:val="24"/>
        </w:rPr>
        <w:t xml:space="preserve"> начале XXI в.;</w:t>
      </w:r>
    </w:p>
    <w:p w:rsidR="00055240" w:rsidRPr="00596262" w:rsidRDefault="00055240" w:rsidP="00055240">
      <w:pPr>
        <w:pStyle w:val="141"/>
        <w:shd w:val="clear" w:color="auto" w:fill="auto"/>
        <w:tabs>
          <w:tab w:val="left" w:pos="1084"/>
        </w:tabs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>• применять элементы источниковедческого анализа при работе с историческими материалами (определение</w:t>
      </w:r>
      <w:r w:rsidRPr="00596262">
        <w:rPr>
          <w:rStyle w:val="1441"/>
          <w:rFonts w:ascii="Times New Roman" w:hAnsi="Times New Roman"/>
          <w:iCs/>
          <w:sz w:val="24"/>
          <w:szCs w:val="24"/>
        </w:rPr>
        <w:t xml:space="preserve"> </w:t>
      </w:r>
      <w:r w:rsidRPr="00596262">
        <w:rPr>
          <w:rFonts w:ascii="Times New Roman" w:hAnsi="Times New Roman"/>
          <w:sz w:val="24"/>
          <w:szCs w:val="24"/>
        </w:rPr>
        <w:t>принадлежности и достоверности источника, позиций авт</w:t>
      </w:r>
      <w:r w:rsidRPr="00596262">
        <w:rPr>
          <w:rFonts w:ascii="Times New Roman" w:hAnsi="Times New Roman"/>
          <w:sz w:val="24"/>
          <w:szCs w:val="24"/>
        </w:rPr>
        <w:t>о</w:t>
      </w:r>
      <w:r w:rsidRPr="00596262">
        <w:rPr>
          <w:rFonts w:ascii="Times New Roman" w:hAnsi="Times New Roman"/>
          <w:sz w:val="24"/>
          <w:szCs w:val="24"/>
        </w:rPr>
        <w:t>ра и др.);</w:t>
      </w:r>
    </w:p>
    <w:p w:rsidR="00055240" w:rsidRPr="00596262" w:rsidRDefault="00055240" w:rsidP="00055240">
      <w:pPr>
        <w:pStyle w:val="141"/>
        <w:shd w:val="clear" w:color="auto" w:fill="auto"/>
        <w:tabs>
          <w:tab w:val="left" w:pos="1098"/>
        </w:tabs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>• осуществлять поиск исторической информации в учебной и дополнительной лит</w:t>
      </w:r>
      <w:r w:rsidRPr="00596262">
        <w:rPr>
          <w:rFonts w:ascii="Times New Roman" w:hAnsi="Times New Roman"/>
          <w:sz w:val="24"/>
          <w:szCs w:val="24"/>
        </w:rPr>
        <w:t>е</w:t>
      </w:r>
      <w:r w:rsidRPr="00596262">
        <w:rPr>
          <w:rFonts w:ascii="Times New Roman" w:hAnsi="Times New Roman"/>
          <w:sz w:val="24"/>
          <w:szCs w:val="24"/>
        </w:rPr>
        <w:t>ратуре, электронных материалах, систематизировать и представлять её в виде реф</w:t>
      </w:r>
      <w:r w:rsidRPr="00596262">
        <w:rPr>
          <w:rFonts w:ascii="Times New Roman" w:hAnsi="Times New Roman"/>
          <w:sz w:val="24"/>
          <w:szCs w:val="24"/>
        </w:rPr>
        <w:t>е</w:t>
      </w:r>
      <w:r w:rsidRPr="00596262">
        <w:rPr>
          <w:rFonts w:ascii="Times New Roman" w:hAnsi="Times New Roman"/>
          <w:sz w:val="24"/>
          <w:szCs w:val="24"/>
        </w:rPr>
        <w:t>ратов, презентаций и др.;</w:t>
      </w:r>
    </w:p>
    <w:p w:rsidR="00055240" w:rsidRDefault="00055240" w:rsidP="00055240">
      <w:pPr>
        <w:pStyle w:val="141"/>
        <w:shd w:val="clear" w:color="auto" w:fill="auto"/>
        <w:tabs>
          <w:tab w:val="left" w:pos="1094"/>
        </w:tabs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596262">
        <w:rPr>
          <w:rFonts w:ascii="Times New Roman" w:hAnsi="Times New Roman"/>
          <w:sz w:val="24"/>
          <w:szCs w:val="24"/>
        </w:rPr>
        <w:t>• проводить работу по поиску и оформлению м</w:t>
      </w:r>
      <w:r>
        <w:rPr>
          <w:rFonts w:ascii="Times New Roman" w:hAnsi="Times New Roman"/>
          <w:sz w:val="24"/>
          <w:szCs w:val="24"/>
        </w:rPr>
        <w:t xml:space="preserve">атериалов истории своей семьи, </w:t>
      </w:r>
      <w:r w:rsidRPr="00596262">
        <w:rPr>
          <w:rFonts w:ascii="Times New Roman" w:hAnsi="Times New Roman"/>
          <w:sz w:val="24"/>
          <w:szCs w:val="24"/>
        </w:rPr>
        <w:t xml:space="preserve">края в ХХ </w:t>
      </w:r>
      <w:r>
        <w:rPr>
          <w:rFonts w:ascii="Times New Roman" w:hAnsi="Times New Roman"/>
          <w:sz w:val="24"/>
          <w:szCs w:val="24"/>
        </w:rPr>
        <w:t>–</w:t>
      </w:r>
      <w:r w:rsidRPr="00596262">
        <w:rPr>
          <w:rFonts w:ascii="Times New Roman" w:hAnsi="Times New Roman"/>
          <w:sz w:val="24"/>
          <w:szCs w:val="24"/>
        </w:rPr>
        <w:t xml:space="preserve"> начале </w:t>
      </w:r>
      <w:r w:rsidRPr="00596262">
        <w:rPr>
          <w:rFonts w:ascii="Times New Roman" w:hAnsi="Times New Roman"/>
          <w:sz w:val="24"/>
          <w:szCs w:val="24"/>
          <w:lang w:val="en-US"/>
        </w:rPr>
        <w:t>XXI</w:t>
      </w:r>
      <w:r w:rsidRPr="00596262">
        <w:rPr>
          <w:rFonts w:ascii="Times New Roman" w:hAnsi="Times New Roman"/>
          <w:sz w:val="24"/>
          <w:szCs w:val="24"/>
        </w:rPr>
        <w:t xml:space="preserve"> в.</w:t>
      </w:r>
    </w:p>
    <w:p w:rsidR="00055240" w:rsidRPr="00596262" w:rsidRDefault="00055240" w:rsidP="001361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147" w:rsidRDefault="000D7CA5" w:rsidP="0013614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416C">
        <w:rPr>
          <w:rFonts w:ascii="Times New Roman" w:hAnsi="Times New Roman" w:cs="Times New Roman"/>
          <w:b/>
          <w:bCs/>
          <w:sz w:val="24"/>
          <w:szCs w:val="24"/>
        </w:rPr>
        <w:t>Содержание курса "Всеобщая история"</w:t>
      </w:r>
      <w:r w:rsidR="0071433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1F4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D7CA5" w:rsidRPr="001F416C" w:rsidRDefault="000D7CA5" w:rsidP="0013614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416C">
        <w:rPr>
          <w:rFonts w:ascii="Times New Roman" w:hAnsi="Times New Roman" w:cs="Times New Roman"/>
          <w:b/>
          <w:bCs/>
          <w:sz w:val="24"/>
          <w:szCs w:val="24"/>
        </w:rPr>
        <w:t>(в рамках учебного предмета «История»)</w:t>
      </w:r>
    </w:p>
    <w:p w:rsidR="00100596" w:rsidRDefault="00100596" w:rsidP="00100596">
      <w:pPr>
        <w:pStyle w:val="af6"/>
        <w:spacing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0D7CA5" w:rsidRPr="00596262" w:rsidRDefault="00100596" w:rsidP="00247446">
      <w:pPr>
        <w:pStyle w:val="a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10</w:t>
      </w:r>
      <w:r w:rsidR="000D7CA5" w:rsidRPr="0059626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="000D7CA5" w:rsidRPr="00596262">
        <w:rPr>
          <w:rFonts w:ascii="Times New Roman" w:hAnsi="Times New Roman" w:cs="Times New Roman"/>
          <w:b/>
          <w:bCs/>
          <w:sz w:val="24"/>
          <w:szCs w:val="24"/>
        </w:rPr>
        <w:t xml:space="preserve">класс </w:t>
      </w:r>
      <w:r w:rsidR="000D7CA5" w:rsidRPr="0059626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:rsidR="000D7CA5" w:rsidRPr="00596262" w:rsidRDefault="000D7CA5" w:rsidP="00247446">
      <w:pPr>
        <w:pStyle w:val="a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626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Новейшая ИСТОРИЯ </w:t>
      </w:r>
      <w:r w:rsidR="0019418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8707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B331E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987074">
        <w:rPr>
          <w:rFonts w:ascii="Times New Roman" w:hAnsi="Times New Roman" w:cs="Times New Roman"/>
          <w:b/>
          <w:bCs/>
          <w:sz w:val="24"/>
          <w:szCs w:val="24"/>
        </w:rPr>
        <w:t>ч)</w:t>
      </w:r>
    </w:p>
    <w:p w:rsidR="00B54F7D" w:rsidRDefault="00B54F7D" w:rsidP="00457299">
      <w:pPr>
        <w:pStyle w:val="af6"/>
        <w:spacing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6264910" cy="3253105"/>
            <wp:effectExtent l="19050" t="0" r="254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261100" cy="88646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273800" cy="8801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286500" cy="5422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324600" cy="909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375400" cy="90424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375400" cy="76200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pStyle w:val="af6"/>
        <w:spacing w:line="240" w:lineRule="auto"/>
        <w:ind w:left="-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489700" cy="75692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B54F7D" w:rsidP="00457299">
      <w:pPr>
        <w:pStyle w:val="af6"/>
        <w:spacing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0D7CA5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11900" cy="90297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37300" cy="8940800"/>
            <wp:effectExtent l="1905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43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62700" cy="87249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7D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15100" cy="87884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35700" cy="7721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61100" cy="25146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3000" cy="2273300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1600" cy="28829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62700" cy="55372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10" w:rsidRDefault="000A1B43" w:rsidP="000A1B43">
      <w:pPr>
        <w:spacing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83300" cy="584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47" w:rsidRDefault="00136147" w:rsidP="001361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136147" w:rsidRPr="005A1C34" w:rsidRDefault="00136147" w:rsidP="00136147">
      <w:pPr>
        <w:spacing w:after="0" w:line="240" w:lineRule="auto"/>
        <w:ind w:left="1260"/>
        <w:rPr>
          <w:rFonts w:ascii="Times New Roman" w:hAnsi="Times New Roman" w:cs="Times New Roman"/>
          <w:b/>
          <w:sz w:val="16"/>
          <w:szCs w:val="16"/>
        </w:rPr>
      </w:pPr>
    </w:p>
    <w:p w:rsidR="00136147" w:rsidRDefault="00136147" w:rsidP="00136147">
      <w:pPr>
        <w:pStyle w:val="a8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DC2">
        <w:rPr>
          <w:rFonts w:ascii="Times New Roman" w:hAnsi="Times New Roman" w:cs="Times New Roman"/>
          <w:sz w:val="24"/>
          <w:szCs w:val="24"/>
        </w:rPr>
        <w:t>Для проведения входного, текущего и итогового контроля используются следу</w:t>
      </w:r>
      <w:r w:rsidRPr="00636DC2">
        <w:rPr>
          <w:rFonts w:ascii="Times New Roman" w:hAnsi="Times New Roman" w:cs="Times New Roman"/>
          <w:sz w:val="24"/>
          <w:szCs w:val="24"/>
        </w:rPr>
        <w:t>ю</w:t>
      </w:r>
      <w:r w:rsidRPr="00636DC2">
        <w:rPr>
          <w:rFonts w:ascii="Times New Roman" w:hAnsi="Times New Roman" w:cs="Times New Roman"/>
          <w:sz w:val="24"/>
          <w:szCs w:val="24"/>
        </w:rPr>
        <w:t>щие методические пособия:</w:t>
      </w:r>
    </w:p>
    <w:p w:rsidR="00136147" w:rsidRPr="00A23AA7" w:rsidRDefault="00DD0AB4" w:rsidP="00136147">
      <w:pPr>
        <w:pStyle w:val="a7"/>
        <w:spacing w:after="0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136147" w:rsidRPr="00A23AA7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136147" w:rsidRPr="00922F4E" w:rsidRDefault="00136147" w:rsidP="00136147">
      <w:pPr>
        <w:pStyle w:val="a7"/>
        <w:numPr>
          <w:ilvl w:val="0"/>
          <w:numId w:val="33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636DC2">
        <w:rPr>
          <w:rFonts w:ascii="Times New Roman" w:hAnsi="Times New Roman" w:cs="Times New Roman"/>
          <w:sz w:val="24"/>
          <w:szCs w:val="24"/>
        </w:rPr>
        <w:t>Контрольно-измерительные материалы. Всеобщая история. Новейшая история. 9 класс</w:t>
      </w:r>
      <w:proofErr w:type="gramStart"/>
      <w:r w:rsidRPr="00636DC2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636DC2">
        <w:rPr>
          <w:rFonts w:ascii="Times New Roman" w:hAnsi="Times New Roman" w:cs="Times New Roman"/>
          <w:sz w:val="24"/>
          <w:szCs w:val="24"/>
        </w:rPr>
        <w:t xml:space="preserve">ост. К.В. Волкова. – 2-е изд., </w:t>
      </w:r>
      <w:proofErr w:type="spellStart"/>
      <w:r w:rsidRPr="00636DC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36DC2">
        <w:rPr>
          <w:rFonts w:ascii="Times New Roman" w:hAnsi="Times New Roman" w:cs="Times New Roman"/>
          <w:sz w:val="24"/>
          <w:szCs w:val="24"/>
        </w:rPr>
        <w:t>. – М.: ВАКО, 2013. -112 с.</w:t>
      </w:r>
    </w:p>
    <w:p w:rsidR="00136147" w:rsidRDefault="00136147" w:rsidP="00136147">
      <w:pPr>
        <w:pStyle w:val="a8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Проверочные и контрольные работы. Всеобщая история. Новейшая история. 9 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>/С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ост. П.А. Баранов. –  М.: Просвещение, 2015. -98 с.</w:t>
      </w:r>
    </w:p>
    <w:p w:rsidR="00136147" w:rsidRPr="00056B12" w:rsidRDefault="00136147" w:rsidP="00136147">
      <w:pPr>
        <w:pStyle w:val="a8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6DC2">
        <w:rPr>
          <w:rFonts w:ascii="Times New Roman" w:hAnsi="Times New Roman" w:cs="Times New Roman"/>
          <w:sz w:val="24"/>
          <w:szCs w:val="24"/>
        </w:rPr>
        <w:t xml:space="preserve">Тесты по </w:t>
      </w:r>
      <w:r>
        <w:rPr>
          <w:rFonts w:ascii="Times New Roman" w:hAnsi="Times New Roman" w:cs="Times New Roman"/>
          <w:sz w:val="24"/>
          <w:szCs w:val="24"/>
        </w:rPr>
        <w:t>Новейшей истории,</w:t>
      </w:r>
      <w:r w:rsidRPr="00636D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36DC2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817D8B">
        <w:rPr>
          <w:rFonts w:ascii="Times New Roman" w:hAnsi="Times New Roman" w:cs="Times New Roman"/>
          <w:sz w:val="24"/>
          <w:szCs w:val="24"/>
        </w:rPr>
        <w:t xml:space="preserve">: к учебнику </w:t>
      </w:r>
      <w:r>
        <w:rPr>
          <w:rFonts w:ascii="Times New Roman" w:hAnsi="Times New Roman" w:cs="Times New Roman"/>
          <w:sz w:val="24"/>
          <w:szCs w:val="24"/>
        </w:rPr>
        <w:t xml:space="preserve">О.С.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Сороко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-Цюпы, А.О.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Сороко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-Цюпы </w:t>
      </w:r>
      <w:r w:rsidRPr="00817D8B">
        <w:rPr>
          <w:rFonts w:ascii="Times New Roman" w:hAnsi="Times New Roman" w:cs="Times New Roman"/>
          <w:sz w:val="24"/>
          <w:szCs w:val="24"/>
        </w:rPr>
        <w:t xml:space="preserve"> «Всеобщая история. </w:t>
      </w:r>
      <w:r>
        <w:rPr>
          <w:rFonts w:ascii="Times New Roman" w:hAnsi="Times New Roman" w:cs="Times New Roman"/>
          <w:sz w:val="24"/>
          <w:szCs w:val="24"/>
        </w:rPr>
        <w:t>Новейшая история 9</w:t>
      </w:r>
      <w:r w:rsidRPr="00817D8B">
        <w:rPr>
          <w:rFonts w:ascii="Times New Roman" w:hAnsi="Times New Roman" w:cs="Times New Roman"/>
          <w:sz w:val="24"/>
          <w:szCs w:val="24"/>
        </w:rPr>
        <w:t xml:space="preserve"> класс» </w:t>
      </w:r>
      <w:r w:rsidRPr="00636DC2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М.В. Пономарев</w:t>
      </w:r>
      <w:r w:rsidRPr="00636DC2">
        <w:rPr>
          <w:rFonts w:ascii="Times New Roman" w:hAnsi="Times New Roman" w:cs="Times New Roman"/>
          <w:sz w:val="24"/>
          <w:szCs w:val="24"/>
        </w:rPr>
        <w:t>. – М.: Издательство «Экзамен», 201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36DC2">
        <w:rPr>
          <w:rFonts w:ascii="Times New Roman" w:hAnsi="Times New Roman" w:cs="Times New Roman"/>
          <w:sz w:val="24"/>
          <w:szCs w:val="24"/>
        </w:rPr>
        <w:t>. – 1</w:t>
      </w:r>
      <w:r>
        <w:rPr>
          <w:rFonts w:ascii="Times New Roman" w:hAnsi="Times New Roman" w:cs="Times New Roman"/>
          <w:sz w:val="24"/>
          <w:szCs w:val="24"/>
        </w:rPr>
        <w:t>73</w:t>
      </w:r>
      <w:r w:rsidRPr="00636DC2">
        <w:rPr>
          <w:rFonts w:ascii="Times New Roman" w:hAnsi="Times New Roman" w:cs="Times New Roman"/>
          <w:sz w:val="24"/>
          <w:szCs w:val="24"/>
        </w:rPr>
        <w:t xml:space="preserve"> с. (Серия «Учебно-методический комплект»).</w:t>
      </w:r>
    </w:p>
    <w:p w:rsidR="00DC77E0" w:rsidRDefault="00DC77E0" w:rsidP="00DC77E0">
      <w:pPr>
        <w:rPr>
          <w:lang w:eastAsia="ru-RU"/>
        </w:rPr>
      </w:pPr>
    </w:p>
    <w:p w:rsidR="000A1B43" w:rsidRDefault="000A1B43" w:rsidP="001361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16A" w:rsidRPr="00220258" w:rsidRDefault="00C3216A" w:rsidP="001361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</w:t>
      </w:r>
      <w:r w:rsidRPr="00ED21EB">
        <w:rPr>
          <w:rFonts w:ascii="Times New Roman" w:hAnsi="Times New Roman" w:cs="Times New Roman"/>
          <w:b/>
          <w:bCs/>
          <w:sz w:val="28"/>
          <w:szCs w:val="28"/>
        </w:rPr>
        <w:t>алендарно-тематическое планирование</w:t>
      </w:r>
    </w:p>
    <w:p w:rsidR="00C3216A" w:rsidRPr="00596262" w:rsidRDefault="00883927" w:rsidP="00CE29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Новейшая история</w:t>
      </w:r>
    </w:p>
    <w:p w:rsidR="00C3216A" w:rsidRDefault="00DD0AB4" w:rsidP="00CE29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C3216A" w:rsidRPr="00596262">
        <w:rPr>
          <w:rFonts w:ascii="Times New Roman" w:hAnsi="Times New Roman" w:cs="Times New Roman"/>
          <w:b/>
          <w:bCs/>
          <w:sz w:val="28"/>
          <w:szCs w:val="28"/>
        </w:rPr>
        <w:t xml:space="preserve"> класс (</w:t>
      </w:r>
      <w:r w:rsidR="005A0D01"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C3216A" w:rsidRPr="00596262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0D7CA5" w:rsidRDefault="000D7CA5" w:rsidP="008E66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827"/>
        <w:gridCol w:w="1559"/>
        <w:gridCol w:w="1560"/>
        <w:gridCol w:w="1474"/>
      </w:tblGrid>
      <w:tr w:rsidR="00CE29CE" w:rsidRPr="00596262" w:rsidTr="009C29CA">
        <w:trPr>
          <w:trHeight w:val="667"/>
        </w:trPr>
        <w:tc>
          <w:tcPr>
            <w:tcW w:w="851" w:type="dxa"/>
          </w:tcPr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3827" w:type="dxa"/>
          </w:tcPr>
          <w:p w:rsidR="00CE29CE" w:rsidRPr="008B292B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9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CE29CE" w:rsidRPr="008B292B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</w:p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CE29CE" w:rsidRPr="0076276E" w:rsidRDefault="00CE29CE" w:rsidP="00B95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6276E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474" w:type="dxa"/>
          </w:tcPr>
          <w:p w:rsidR="00CE29CE" w:rsidRPr="0076276E" w:rsidRDefault="00CE29CE" w:rsidP="00CE2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</w:tr>
      <w:tr w:rsidR="00E33ACA" w:rsidRPr="00C75B5A" w:rsidTr="00F11768">
        <w:trPr>
          <w:trHeight w:val="150"/>
        </w:trPr>
        <w:tc>
          <w:tcPr>
            <w:tcW w:w="9271" w:type="dxa"/>
            <w:gridSpan w:val="5"/>
          </w:tcPr>
          <w:p w:rsidR="00E33ACA" w:rsidRPr="008B292B" w:rsidRDefault="0076276E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92B">
              <w:rPr>
                <w:rStyle w:val="9pt3"/>
                <w:color w:val="auto"/>
                <w:sz w:val="24"/>
                <w:szCs w:val="24"/>
              </w:rPr>
              <w:t>Глава</w:t>
            </w:r>
            <w:r w:rsidR="00E33ACA" w:rsidRPr="008B292B">
              <w:rPr>
                <w:rStyle w:val="9pt3"/>
                <w:color w:val="auto"/>
                <w:sz w:val="24"/>
                <w:szCs w:val="24"/>
              </w:rPr>
              <w:t xml:space="preserve"> I. 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>Мир накануне и в годы Первой мировой войны (</w:t>
            </w:r>
            <w:r w:rsidR="00FB331E" w:rsidRPr="008B292B">
              <w:rPr>
                <w:rStyle w:val="9pt3"/>
                <w:color w:val="auto"/>
                <w:sz w:val="24"/>
                <w:szCs w:val="24"/>
              </w:rPr>
              <w:t>3</w:t>
            </w:r>
            <w:r w:rsidR="00E33ACA" w:rsidRPr="008B292B">
              <w:rPr>
                <w:rStyle w:val="9pt3"/>
                <w:color w:val="auto"/>
                <w:sz w:val="24"/>
                <w:szCs w:val="24"/>
              </w:rPr>
              <w:t xml:space="preserve"> ч)</w:t>
            </w:r>
            <w:r w:rsidR="00E33ACA" w:rsidRPr="008B292B">
              <w:rPr>
                <w:rStyle w:val="8"/>
                <w:color w:val="auto"/>
                <w:sz w:val="24"/>
                <w:szCs w:val="24"/>
              </w:rPr>
              <w:t xml:space="preserve"> </w:t>
            </w:r>
            <w:r w:rsidR="00E33ACA" w:rsidRPr="008B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A7503" w:rsidRPr="0076276E" w:rsidTr="009C29CA">
        <w:trPr>
          <w:trHeight w:val="15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76276E" w:rsidP="00B167E2">
            <w:pPr>
              <w:pStyle w:val="21"/>
              <w:shd w:val="clear" w:color="auto" w:fill="auto"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8B292B">
              <w:rPr>
                <w:rStyle w:val="9pt3"/>
                <w:b w:val="0"/>
                <w:color w:val="auto"/>
                <w:sz w:val="24"/>
                <w:szCs w:val="24"/>
              </w:rPr>
              <w:t>Мир накануне и в годы Первой мировой войны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560" w:type="dxa"/>
          </w:tcPr>
          <w:p w:rsidR="00FA7503" w:rsidRPr="0076276E" w:rsidRDefault="00FA7503" w:rsidP="00B16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B16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</w:p>
        </w:tc>
      </w:tr>
      <w:tr w:rsidR="00FA7503" w:rsidRPr="0076276E" w:rsidTr="009C29CA">
        <w:trPr>
          <w:trHeight w:val="15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76276E" w:rsidP="0076276E">
            <w:pPr>
              <w:pStyle w:val="21"/>
              <w:shd w:val="clear" w:color="auto" w:fill="auto"/>
              <w:spacing w:line="240" w:lineRule="auto"/>
              <w:ind w:firstLine="0"/>
              <w:jc w:val="left"/>
              <w:rPr>
                <w:rStyle w:val="83"/>
                <w:b w:val="0"/>
                <w:i w:val="0"/>
                <w:color w:val="auto"/>
                <w:sz w:val="24"/>
                <w:szCs w:val="24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«Новый империализм». Прои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хождение Первой мировой войны.</w:t>
            </w:r>
          </w:p>
        </w:tc>
        <w:tc>
          <w:tcPr>
            <w:tcW w:w="1559" w:type="dxa"/>
          </w:tcPr>
          <w:p w:rsidR="00FA7503" w:rsidRPr="0076276E" w:rsidRDefault="0039139B" w:rsidP="003C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560" w:type="dxa"/>
          </w:tcPr>
          <w:p w:rsidR="00FA7503" w:rsidRPr="0076276E" w:rsidRDefault="00FA7503" w:rsidP="00B16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762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7627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A7503" w:rsidRPr="0076276E" w:rsidTr="009C29CA">
        <w:trPr>
          <w:trHeight w:val="15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76276E" w:rsidP="00CB4C3E">
            <w:pPr>
              <w:pStyle w:val="21"/>
              <w:shd w:val="clear" w:color="auto" w:fill="auto"/>
              <w:spacing w:line="240" w:lineRule="auto"/>
              <w:ind w:firstLine="0"/>
              <w:jc w:val="left"/>
              <w:rPr>
                <w:rStyle w:val="83"/>
                <w:b w:val="0"/>
                <w:i w:val="0"/>
                <w:color w:val="auto"/>
                <w:sz w:val="24"/>
                <w:szCs w:val="24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Первая мировая война. 1914-1918 гг.</w:t>
            </w:r>
          </w:p>
        </w:tc>
        <w:tc>
          <w:tcPr>
            <w:tcW w:w="1559" w:type="dxa"/>
          </w:tcPr>
          <w:p w:rsidR="00FA7503" w:rsidRPr="0076276E" w:rsidRDefault="0039139B" w:rsidP="003C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560" w:type="dxa"/>
          </w:tcPr>
          <w:p w:rsidR="00FA7503" w:rsidRPr="0076276E" w:rsidRDefault="00FA7503" w:rsidP="00B16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7627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76276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6276E" w:rsidRPr="0076276E" w:rsidTr="00406DE5">
        <w:trPr>
          <w:trHeight w:val="150"/>
        </w:trPr>
        <w:tc>
          <w:tcPr>
            <w:tcW w:w="9271" w:type="dxa"/>
            <w:gridSpan w:val="5"/>
          </w:tcPr>
          <w:p w:rsidR="0076276E" w:rsidRPr="008B292B" w:rsidRDefault="0076276E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92B">
              <w:rPr>
                <w:rStyle w:val="9pt3"/>
                <w:color w:val="auto"/>
                <w:sz w:val="24"/>
                <w:szCs w:val="24"/>
              </w:rPr>
              <w:t>Глава I</w:t>
            </w:r>
            <w:r w:rsidRPr="008B292B">
              <w:rPr>
                <w:rStyle w:val="9pt3"/>
                <w:color w:val="auto"/>
                <w:sz w:val="24"/>
                <w:szCs w:val="24"/>
                <w:lang w:val="en-US"/>
              </w:rPr>
              <w:t>I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8B292B">
              <w:rPr>
                <w:rStyle w:val="9pt3"/>
                <w:color w:val="auto"/>
                <w:sz w:val="24"/>
                <w:szCs w:val="24"/>
              </w:rPr>
              <w:t>Межвоенный</w:t>
            </w:r>
            <w:proofErr w:type="spellEnd"/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период (10 ч)</w:t>
            </w:r>
            <w:r w:rsidRPr="008B292B">
              <w:rPr>
                <w:rStyle w:val="8"/>
                <w:color w:val="auto"/>
                <w:sz w:val="24"/>
                <w:szCs w:val="24"/>
              </w:rPr>
              <w:t xml:space="preserve"> </w:t>
            </w:r>
            <w:r w:rsidRPr="008B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6276E" w:rsidRPr="0076276E" w:rsidTr="009C29CA">
        <w:trPr>
          <w:trHeight w:val="150"/>
        </w:trPr>
        <w:tc>
          <w:tcPr>
            <w:tcW w:w="851" w:type="dxa"/>
          </w:tcPr>
          <w:p w:rsidR="0076276E" w:rsidRPr="0076276E" w:rsidRDefault="0076276E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76276E" w:rsidRPr="008B292B" w:rsidRDefault="0076276E" w:rsidP="00CB4C3E">
            <w:pPr>
              <w:pStyle w:val="21"/>
              <w:shd w:val="clear" w:color="auto" w:fill="auto"/>
              <w:spacing w:line="240" w:lineRule="auto"/>
              <w:ind w:firstLine="0"/>
              <w:jc w:val="left"/>
              <w:rPr>
                <w:rStyle w:val="83"/>
                <w:b w:val="0"/>
                <w:i w:val="0"/>
                <w:color w:val="auto"/>
                <w:sz w:val="24"/>
                <w:szCs w:val="24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Последствия войны: революции и распад империй.</w:t>
            </w:r>
          </w:p>
        </w:tc>
        <w:tc>
          <w:tcPr>
            <w:tcW w:w="1559" w:type="dxa"/>
          </w:tcPr>
          <w:p w:rsidR="0076276E" w:rsidRPr="0076276E" w:rsidRDefault="0039139B" w:rsidP="003C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560" w:type="dxa"/>
          </w:tcPr>
          <w:p w:rsidR="0076276E" w:rsidRPr="0076276E" w:rsidRDefault="0076276E" w:rsidP="00B16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76276E" w:rsidRPr="0076276E" w:rsidRDefault="00225561" w:rsidP="007627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A7503" w:rsidRPr="0076276E" w:rsidTr="009C29CA">
        <w:trPr>
          <w:trHeight w:val="15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FA7503" w:rsidP="00E33ACA">
            <w:pPr>
              <w:pStyle w:val="21"/>
              <w:shd w:val="clear" w:color="auto" w:fill="auto"/>
              <w:spacing w:line="240" w:lineRule="auto"/>
              <w:ind w:firstLine="0"/>
              <w:rPr>
                <w:rStyle w:val="83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Версальско-Вашингтонская с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стема</w:t>
            </w:r>
            <w:r w:rsidR="00225561"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. Международные отношения в 1920-е гг.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560" w:type="dxa"/>
          </w:tcPr>
          <w:p w:rsidR="00FA7503" w:rsidRPr="0076276E" w:rsidRDefault="00FA7503" w:rsidP="00CB4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§5</w:t>
            </w:r>
            <w:r w:rsidR="002255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FA7503" w:rsidRPr="0076276E" w:rsidTr="009C29CA">
        <w:trPr>
          <w:trHeight w:val="15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225561" w:rsidP="00225561">
            <w:pPr>
              <w:pStyle w:val="21"/>
              <w:shd w:val="clear" w:color="auto" w:fill="auto"/>
              <w:spacing w:line="240" w:lineRule="auto"/>
              <w:ind w:firstLine="0"/>
              <w:rPr>
                <w:rStyle w:val="83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Страны Запада</w:t>
            </w:r>
            <w:r w:rsidR="00FA7503"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 xml:space="preserve"> в 1920-е гг. США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.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 xml:space="preserve"> Великобритания. Германия</w:t>
            </w:r>
          </w:p>
        </w:tc>
        <w:tc>
          <w:tcPr>
            <w:tcW w:w="1559" w:type="dxa"/>
          </w:tcPr>
          <w:p w:rsidR="00FA7503" w:rsidRPr="0076276E" w:rsidRDefault="0039139B" w:rsidP="0001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560" w:type="dxa"/>
          </w:tcPr>
          <w:p w:rsidR="00FA7503" w:rsidRPr="0076276E" w:rsidRDefault="00FA7503" w:rsidP="00572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22556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FA7503" w:rsidRPr="0076276E" w:rsidTr="009C29CA">
        <w:trPr>
          <w:trHeight w:val="526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FA7503" w:rsidP="00791035">
            <w:pPr>
              <w:pStyle w:val="21"/>
              <w:shd w:val="clear" w:color="auto" w:fill="auto"/>
              <w:spacing w:line="240" w:lineRule="auto"/>
              <w:ind w:firstLine="0"/>
              <w:rPr>
                <w:rStyle w:val="83"/>
                <w:b w:val="0"/>
                <w:i w:val="0"/>
                <w:color w:val="auto"/>
                <w:sz w:val="24"/>
                <w:szCs w:val="24"/>
              </w:rPr>
            </w:pPr>
            <w:r w:rsidRPr="008B292B">
              <w:rPr>
                <w:sz w:val="24"/>
                <w:szCs w:val="24"/>
              </w:rPr>
              <w:t xml:space="preserve">Мировой экономический кризис 1929-1933 гг. </w:t>
            </w:r>
            <w:r w:rsidR="00225561" w:rsidRPr="008B292B">
              <w:rPr>
                <w:sz w:val="24"/>
                <w:szCs w:val="24"/>
              </w:rPr>
              <w:t xml:space="preserve">Великая депрессия. </w:t>
            </w:r>
            <w:r w:rsidRPr="008B292B">
              <w:rPr>
                <w:sz w:val="24"/>
                <w:szCs w:val="24"/>
              </w:rPr>
              <w:t>Пути выхода</w:t>
            </w:r>
          </w:p>
        </w:tc>
        <w:tc>
          <w:tcPr>
            <w:tcW w:w="1559" w:type="dxa"/>
          </w:tcPr>
          <w:p w:rsidR="00FA7503" w:rsidRPr="0076276E" w:rsidRDefault="0039139B" w:rsidP="0001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560" w:type="dxa"/>
          </w:tcPr>
          <w:p w:rsidR="00FA7503" w:rsidRPr="0076276E" w:rsidRDefault="00FA7503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22556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A7503" w:rsidRPr="0076276E" w:rsidTr="009C29CA">
        <w:trPr>
          <w:trHeight w:val="420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225561" w:rsidP="00225561">
            <w:pPr>
              <w:pStyle w:val="2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 xml:space="preserve">Страны Запада в 1930-е гг. </w:t>
            </w:r>
            <w:r w:rsidR="00FA7503" w:rsidRPr="008B292B">
              <w:rPr>
                <w:sz w:val="24"/>
                <w:szCs w:val="24"/>
              </w:rPr>
              <w:t>США</w:t>
            </w:r>
            <w:r w:rsidRPr="008B292B">
              <w:rPr>
                <w:sz w:val="24"/>
                <w:szCs w:val="24"/>
              </w:rPr>
              <w:t>: «Новый курс» Ф.Д. Рузвельта.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ликобритания: национальное пр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вительство</w:t>
            </w:r>
            <w:r w:rsidRPr="008B292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560" w:type="dxa"/>
          </w:tcPr>
          <w:p w:rsidR="00FA7503" w:rsidRPr="0076276E" w:rsidRDefault="00FA7503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22556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25561" w:rsidRPr="0076276E" w:rsidTr="009C29CA">
        <w:trPr>
          <w:trHeight w:val="420"/>
        </w:trPr>
        <w:tc>
          <w:tcPr>
            <w:tcW w:w="851" w:type="dxa"/>
          </w:tcPr>
          <w:p w:rsidR="00225561" w:rsidRPr="0076276E" w:rsidRDefault="00225561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225561" w:rsidRPr="008B292B" w:rsidRDefault="00225561" w:rsidP="00225561">
            <w:pPr>
              <w:pStyle w:val="21"/>
              <w:shd w:val="clear" w:color="auto" w:fill="auto"/>
              <w:spacing w:line="240" w:lineRule="auto"/>
              <w:ind w:firstLine="0"/>
              <w:rPr>
                <w:rStyle w:val="83"/>
                <w:b w:val="0"/>
                <w:i w:val="0"/>
                <w:color w:val="auto"/>
                <w:sz w:val="24"/>
                <w:szCs w:val="24"/>
              </w:rPr>
            </w:pP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Нарастание агрессии в мире. Установление нацистской дикт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8B292B">
              <w:rPr>
                <w:rStyle w:val="83"/>
                <w:b w:val="0"/>
                <w:i w:val="0"/>
                <w:color w:val="auto"/>
                <w:sz w:val="24"/>
                <w:szCs w:val="24"/>
              </w:rPr>
              <w:t>туры в Германии</w:t>
            </w:r>
          </w:p>
        </w:tc>
        <w:tc>
          <w:tcPr>
            <w:tcW w:w="1559" w:type="dxa"/>
          </w:tcPr>
          <w:p w:rsidR="00225561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560" w:type="dxa"/>
          </w:tcPr>
          <w:p w:rsidR="00225561" w:rsidRPr="0076276E" w:rsidRDefault="00225561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225561" w:rsidRPr="0076276E" w:rsidRDefault="00225561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FA7503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225561" w:rsidP="008B292B">
            <w:pPr>
              <w:pStyle w:val="2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B292B">
              <w:rPr>
                <w:sz w:val="24"/>
                <w:szCs w:val="24"/>
              </w:rPr>
              <w:t>Борьба с фашизмом. Народный фронт во Франции и Испании. А</w:t>
            </w:r>
            <w:r w:rsidRPr="008B292B">
              <w:rPr>
                <w:sz w:val="24"/>
                <w:szCs w:val="24"/>
              </w:rPr>
              <w:t>в</w:t>
            </w:r>
            <w:r w:rsidRPr="008B292B">
              <w:rPr>
                <w:sz w:val="24"/>
                <w:szCs w:val="24"/>
              </w:rPr>
              <w:t>стрия: от демократии к авторита</w:t>
            </w:r>
            <w:r w:rsidRPr="008B292B">
              <w:rPr>
                <w:sz w:val="24"/>
                <w:szCs w:val="24"/>
              </w:rPr>
              <w:t>р</w:t>
            </w:r>
            <w:r w:rsidRPr="008B292B">
              <w:rPr>
                <w:sz w:val="24"/>
                <w:szCs w:val="24"/>
              </w:rPr>
              <w:t>ному режиму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560" w:type="dxa"/>
          </w:tcPr>
          <w:p w:rsidR="00FA7503" w:rsidRPr="0076276E" w:rsidRDefault="00FA7503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  <w:r w:rsidR="0022556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25561" w:rsidRPr="0076276E" w:rsidTr="009C29CA">
        <w:trPr>
          <w:trHeight w:val="518"/>
        </w:trPr>
        <w:tc>
          <w:tcPr>
            <w:tcW w:w="851" w:type="dxa"/>
          </w:tcPr>
          <w:p w:rsidR="00225561" w:rsidRPr="0076276E" w:rsidRDefault="00225561" w:rsidP="0092251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225561" w:rsidRPr="008B292B" w:rsidRDefault="00225561" w:rsidP="00225561">
            <w:pPr>
              <w:pStyle w:val="2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Международные отношения в 1930-е гг. Политика «умиротвор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ния» агрессора</w:t>
            </w:r>
          </w:p>
        </w:tc>
        <w:tc>
          <w:tcPr>
            <w:tcW w:w="1559" w:type="dxa"/>
          </w:tcPr>
          <w:p w:rsidR="00225561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560" w:type="dxa"/>
          </w:tcPr>
          <w:p w:rsidR="00225561" w:rsidRPr="0076276E" w:rsidRDefault="00225561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225561" w:rsidRPr="0076276E" w:rsidRDefault="00225561" w:rsidP="002255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FA7503" w:rsidP="008B292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A7503" w:rsidRPr="008B292B" w:rsidRDefault="00225561" w:rsidP="00225561">
            <w:pPr>
              <w:pStyle w:val="21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Восток в первой половине XX в.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560" w:type="dxa"/>
          </w:tcPr>
          <w:p w:rsidR="00FA7503" w:rsidRPr="0076276E" w:rsidRDefault="00FA7503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79103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§12</w:t>
            </w:r>
          </w:p>
        </w:tc>
      </w:tr>
      <w:tr w:rsidR="00225561" w:rsidRPr="0076276E" w:rsidTr="008B292B">
        <w:trPr>
          <w:trHeight w:val="281"/>
        </w:trPr>
        <w:tc>
          <w:tcPr>
            <w:tcW w:w="9271" w:type="dxa"/>
            <w:gridSpan w:val="5"/>
          </w:tcPr>
          <w:p w:rsidR="00225561" w:rsidRPr="008B292B" w:rsidRDefault="00225561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92B">
              <w:rPr>
                <w:rStyle w:val="9pt3"/>
                <w:color w:val="auto"/>
                <w:sz w:val="24"/>
                <w:szCs w:val="24"/>
              </w:rPr>
              <w:t>Глава I</w:t>
            </w:r>
            <w:r w:rsidRPr="008B292B">
              <w:rPr>
                <w:rStyle w:val="9pt3"/>
                <w:color w:val="auto"/>
                <w:sz w:val="24"/>
                <w:szCs w:val="24"/>
                <w:lang w:val="en-US"/>
              </w:rPr>
              <w:t>II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>. Вторая мировая война (</w:t>
            </w:r>
            <w:r w:rsidR="008B292B">
              <w:rPr>
                <w:rStyle w:val="9pt3"/>
                <w:color w:val="auto"/>
                <w:sz w:val="24"/>
                <w:szCs w:val="24"/>
              </w:rPr>
              <w:t>3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ч)</w:t>
            </w:r>
            <w:r w:rsidRPr="008B292B">
              <w:rPr>
                <w:rStyle w:val="8"/>
                <w:color w:val="auto"/>
                <w:sz w:val="24"/>
                <w:szCs w:val="24"/>
              </w:rPr>
              <w:t xml:space="preserve"> </w:t>
            </w:r>
            <w:r w:rsidRPr="008B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13-14.</w:t>
            </w:r>
          </w:p>
        </w:tc>
        <w:tc>
          <w:tcPr>
            <w:tcW w:w="3827" w:type="dxa"/>
          </w:tcPr>
          <w:p w:rsidR="00FA7503" w:rsidRPr="008B292B" w:rsidRDefault="008B292B" w:rsidP="00C64005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8B292B">
              <w:rPr>
                <w:rStyle w:val="85"/>
                <w:b w:val="0"/>
                <w:i w:val="0"/>
                <w:color w:val="auto"/>
                <w:sz w:val="24"/>
                <w:szCs w:val="24"/>
              </w:rPr>
              <w:t>Вторая мировая война. 1939-1945 гг.</w:t>
            </w:r>
          </w:p>
        </w:tc>
        <w:tc>
          <w:tcPr>
            <w:tcW w:w="1559" w:type="dxa"/>
          </w:tcPr>
          <w:p w:rsidR="00FA7503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  <w:p w:rsidR="0039139B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560" w:type="dxa"/>
          </w:tcPr>
          <w:p w:rsidR="00FA7503" w:rsidRPr="0076276E" w:rsidRDefault="00FA7503" w:rsidP="00C64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§§1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827" w:type="dxa"/>
          </w:tcPr>
          <w:p w:rsidR="00FA7503" w:rsidRPr="008B292B" w:rsidRDefault="008B292B" w:rsidP="008B292B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8B292B"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 xml:space="preserve">Итоги Второй мировой войны. </w:t>
            </w: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П</w:t>
            </w:r>
            <w:r w:rsidRPr="008B292B"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ослевоенное урегулирование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560" w:type="dxa"/>
          </w:tcPr>
          <w:p w:rsidR="00FA7503" w:rsidRPr="0076276E" w:rsidRDefault="00FA7503" w:rsidP="00C64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B292B" w:rsidRPr="0076276E" w:rsidTr="008B292B">
        <w:trPr>
          <w:trHeight w:val="287"/>
        </w:trPr>
        <w:tc>
          <w:tcPr>
            <w:tcW w:w="9271" w:type="dxa"/>
            <w:gridSpan w:val="5"/>
          </w:tcPr>
          <w:p w:rsidR="008B292B" w:rsidRPr="008B292B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92B">
              <w:rPr>
                <w:rStyle w:val="9pt3"/>
                <w:color w:val="auto"/>
                <w:sz w:val="24"/>
                <w:szCs w:val="24"/>
              </w:rPr>
              <w:t>Глава I</w:t>
            </w:r>
            <w:r>
              <w:rPr>
                <w:rStyle w:val="9pt3"/>
                <w:color w:val="auto"/>
                <w:sz w:val="24"/>
                <w:szCs w:val="24"/>
                <w:lang w:val="en-US"/>
              </w:rPr>
              <w:t>V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. </w:t>
            </w:r>
            <w:r>
              <w:rPr>
                <w:rStyle w:val="9pt3"/>
                <w:color w:val="auto"/>
                <w:sz w:val="24"/>
                <w:szCs w:val="24"/>
              </w:rPr>
              <w:t>Соревнование социальных систем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(</w:t>
            </w:r>
            <w:r>
              <w:rPr>
                <w:rStyle w:val="9pt3"/>
                <w:color w:val="auto"/>
                <w:sz w:val="24"/>
                <w:szCs w:val="24"/>
              </w:rPr>
              <w:t>9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ч)</w:t>
            </w:r>
            <w:r w:rsidRPr="008B292B">
              <w:rPr>
                <w:rStyle w:val="8"/>
                <w:color w:val="auto"/>
                <w:sz w:val="24"/>
                <w:szCs w:val="24"/>
              </w:rPr>
              <w:t xml:space="preserve"> </w:t>
            </w:r>
            <w:r w:rsidRPr="008B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3827" w:type="dxa"/>
          </w:tcPr>
          <w:p w:rsidR="00FA7503" w:rsidRPr="008B292B" w:rsidRDefault="008B292B" w:rsidP="00C64005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Начало «холодной войны»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. 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Ме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ж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дународные отношения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 в 1945 – первой половине 1950-х гг.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560" w:type="dxa"/>
          </w:tcPr>
          <w:p w:rsidR="00FA7503" w:rsidRPr="0076276E" w:rsidRDefault="00FA7503" w:rsidP="00C64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17.</w:t>
            </w:r>
          </w:p>
        </w:tc>
        <w:tc>
          <w:tcPr>
            <w:tcW w:w="3827" w:type="dxa"/>
          </w:tcPr>
          <w:p w:rsidR="00FA7503" w:rsidRPr="008B292B" w:rsidRDefault="008B292B" w:rsidP="008B292B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Международные отношения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 в 1950 – 1980-е гг. От «разрядки» к возвращению политики «холодной войны»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560" w:type="dxa"/>
          </w:tcPr>
          <w:p w:rsidR="00FA7503" w:rsidRPr="0076276E" w:rsidRDefault="00FA7503" w:rsidP="00C64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:rsidR="00FA7503" w:rsidRPr="0076276E" w:rsidRDefault="008B292B" w:rsidP="008B292B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Завершение эпохи индустриальн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о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го об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softHyphen/>
              <w:t>щества. 1945-1970 гг.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 «Общ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е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ство потребления»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  <w:r w:rsidR="00FA7503"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60" w:type="dxa"/>
          </w:tcPr>
          <w:p w:rsidR="00FA7503" w:rsidRPr="0076276E" w:rsidRDefault="00FA7503" w:rsidP="00C64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8B292B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3827" w:type="dxa"/>
          </w:tcPr>
          <w:p w:rsidR="00FA7503" w:rsidRPr="0076276E" w:rsidRDefault="008B292B" w:rsidP="008B292B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Кризисы 1970-1980-х гг. Стано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в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ление 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постиндустриального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общ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е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ства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560" w:type="dxa"/>
          </w:tcPr>
          <w:p w:rsidR="00FA7503" w:rsidRPr="0076276E" w:rsidRDefault="00FA7503" w:rsidP="00165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8B2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8B292B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5A520C" w:rsidP="005A520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3827" w:type="dxa"/>
          </w:tcPr>
          <w:p w:rsidR="00FA7503" w:rsidRPr="005A520C" w:rsidRDefault="005A520C" w:rsidP="00165B3B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Экономическая и социальная п</w:t>
            </w: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о</w:t>
            </w: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 xml:space="preserve">литика. </w:t>
            </w:r>
            <w:proofErr w:type="spellStart"/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Неоконсервативный</w:t>
            </w:r>
            <w:proofErr w:type="spellEnd"/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 xml:space="preserve"> пов</w:t>
            </w: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о</w:t>
            </w:r>
            <w:r>
              <w:rPr>
                <w:rStyle w:val="85"/>
                <w:b w:val="0"/>
                <w:bCs w:val="0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  <w:t>рот. Политика «третьего пути»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FA7503" w:rsidRPr="0076276E" w:rsidRDefault="00FA7503" w:rsidP="00165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FA7503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  <w:r w:rsidR="005A520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A7503" w:rsidRPr="0076276E" w:rsidTr="009C29CA">
        <w:trPr>
          <w:trHeight w:val="518"/>
        </w:trPr>
        <w:tc>
          <w:tcPr>
            <w:tcW w:w="851" w:type="dxa"/>
          </w:tcPr>
          <w:p w:rsidR="00FA7503" w:rsidRPr="0076276E" w:rsidRDefault="005A520C" w:rsidP="005A520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3827" w:type="dxa"/>
          </w:tcPr>
          <w:p w:rsidR="00FA7503" w:rsidRPr="0076276E" w:rsidRDefault="00FA7503" w:rsidP="005A520C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Политическ</w:t>
            </w:r>
            <w:r w:rsidR="005A520C">
              <w:rPr>
                <w:rStyle w:val="85"/>
                <w:b w:val="0"/>
                <w:i w:val="0"/>
                <w:sz w:val="24"/>
                <w:szCs w:val="24"/>
              </w:rPr>
              <w:t>ая борьба, г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ражда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н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ское общество</w:t>
            </w:r>
            <w:r w:rsidR="005A520C">
              <w:rPr>
                <w:rStyle w:val="85"/>
                <w:b w:val="0"/>
                <w:i w:val="0"/>
                <w:sz w:val="24"/>
                <w:szCs w:val="24"/>
              </w:rPr>
              <w:t xml:space="preserve"> и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  <w:r w:rsidR="005A520C">
              <w:rPr>
                <w:rStyle w:val="85"/>
                <w:b w:val="0"/>
                <w:i w:val="0"/>
                <w:sz w:val="24"/>
                <w:szCs w:val="24"/>
              </w:rPr>
              <w:t>с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оциальные дв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и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жения</w:t>
            </w:r>
          </w:p>
        </w:tc>
        <w:tc>
          <w:tcPr>
            <w:tcW w:w="1559" w:type="dxa"/>
          </w:tcPr>
          <w:p w:rsidR="00FA7503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560" w:type="dxa"/>
          </w:tcPr>
          <w:p w:rsidR="00FA7503" w:rsidRPr="0076276E" w:rsidRDefault="00FA7503" w:rsidP="00165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A7503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 w:rsidR="00FA7503"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A520C" w:rsidRPr="0076276E" w:rsidTr="009C29CA">
        <w:trPr>
          <w:trHeight w:val="281"/>
        </w:trPr>
        <w:tc>
          <w:tcPr>
            <w:tcW w:w="851" w:type="dxa"/>
          </w:tcPr>
          <w:p w:rsidR="005A520C" w:rsidRPr="0076276E" w:rsidRDefault="005A520C" w:rsidP="005A520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3827" w:type="dxa"/>
          </w:tcPr>
          <w:p w:rsidR="005A520C" w:rsidRPr="0076276E" w:rsidRDefault="005A520C" w:rsidP="005A520C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Преобразования и революции в стра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softHyphen/>
              <w:t>нах Центральной и Восточной Евро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softHyphen/>
              <w:t>пы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5A520C" w:rsidRPr="0076276E" w:rsidRDefault="005A520C" w:rsidP="00B3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39B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560" w:type="dxa"/>
          </w:tcPr>
          <w:p w:rsidR="005A520C" w:rsidRPr="0076276E" w:rsidRDefault="005A520C" w:rsidP="00B3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A520C" w:rsidRPr="0076276E" w:rsidTr="009C29CA">
        <w:trPr>
          <w:trHeight w:val="286"/>
        </w:trPr>
        <w:tc>
          <w:tcPr>
            <w:tcW w:w="851" w:type="dxa"/>
          </w:tcPr>
          <w:p w:rsidR="005A520C" w:rsidRPr="0076276E" w:rsidRDefault="005A520C" w:rsidP="005A520C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3827" w:type="dxa"/>
          </w:tcPr>
          <w:p w:rsidR="005A520C" w:rsidRPr="0076276E" w:rsidRDefault="005A520C" w:rsidP="00585678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>Страны Азии и Африки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. Декол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о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низация и выбор путей развития</w:t>
            </w:r>
          </w:p>
        </w:tc>
        <w:tc>
          <w:tcPr>
            <w:tcW w:w="1559" w:type="dxa"/>
          </w:tcPr>
          <w:p w:rsidR="005A520C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560" w:type="dxa"/>
          </w:tcPr>
          <w:p w:rsidR="005A520C" w:rsidRPr="0076276E" w:rsidRDefault="005A520C" w:rsidP="00165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A520C" w:rsidRPr="0076276E" w:rsidTr="009C29CA">
        <w:trPr>
          <w:trHeight w:val="273"/>
        </w:trPr>
        <w:tc>
          <w:tcPr>
            <w:tcW w:w="851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3827" w:type="dxa"/>
          </w:tcPr>
          <w:p w:rsidR="005A520C" w:rsidRPr="0076276E" w:rsidRDefault="005A520C" w:rsidP="002B315E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i w:val="0"/>
                <w:sz w:val="24"/>
                <w:szCs w:val="24"/>
              </w:rPr>
            </w:pPr>
            <w:r>
              <w:rPr>
                <w:rStyle w:val="85"/>
                <w:b w:val="0"/>
                <w:i w:val="0"/>
                <w:sz w:val="24"/>
                <w:szCs w:val="24"/>
              </w:rPr>
              <w:t>Индия, Китай, Япония</w:t>
            </w:r>
          </w:p>
        </w:tc>
        <w:tc>
          <w:tcPr>
            <w:tcW w:w="1559" w:type="dxa"/>
          </w:tcPr>
          <w:p w:rsidR="005A520C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560" w:type="dxa"/>
          </w:tcPr>
          <w:p w:rsidR="005A520C" w:rsidRPr="0076276E" w:rsidRDefault="005A520C" w:rsidP="00585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A520C" w:rsidRPr="0076276E" w:rsidTr="00B22393">
        <w:trPr>
          <w:trHeight w:val="273"/>
        </w:trPr>
        <w:tc>
          <w:tcPr>
            <w:tcW w:w="9271" w:type="dxa"/>
            <w:gridSpan w:val="5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92B">
              <w:rPr>
                <w:rStyle w:val="9pt3"/>
                <w:color w:val="auto"/>
                <w:sz w:val="24"/>
                <w:szCs w:val="24"/>
              </w:rPr>
              <w:t>Глава</w:t>
            </w:r>
            <w:r>
              <w:rPr>
                <w:rStyle w:val="9pt3"/>
                <w:color w:val="auto"/>
                <w:sz w:val="24"/>
                <w:szCs w:val="24"/>
              </w:rPr>
              <w:t xml:space="preserve"> </w:t>
            </w:r>
            <w:r>
              <w:rPr>
                <w:rStyle w:val="9pt3"/>
                <w:color w:val="auto"/>
                <w:sz w:val="24"/>
                <w:szCs w:val="24"/>
                <w:lang w:val="en-US"/>
              </w:rPr>
              <w:t>V</w:t>
            </w:r>
            <w:r>
              <w:rPr>
                <w:rStyle w:val="9pt3"/>
                <w:color w:val="auto"/>
                <w:sz w:val="24"/>
                <w:szCs w:val="24"/>
              </w:rPr>
              <w:t>. Современный мир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(</w:t>
            </w:r>
            <w:r>
              <w:rPr>
                <w:rStyle w:val="9pt3"/>
                <w:color w:val="auto"/>
                <w:sz w:val="24"/>
                <w:szCs w:val="24"/>
              </w:rPr>
              <w:t>3</w:t>
            </w:r>
            <w:r w:rsidRPr="008B292B">
              <w:rPr>
                <w:rStyle w:val="9pt3"/>
                <w:color w:val="auto"/>
                <w:sz w:val="24"/>
                <w:szCs w:val="24"/>
              </w:rPr>
              <w:t xml:space="preserve"> ч)</w:t>
            </w:r>
          </w:p>
        </w:tc>
      </w:tr>
      <w:tr w:rsidR="005A520C" w:rsidRPr="0076276E" w:rsidTr="009C29CA">
        <w:trPr>
          <w:trHeight w:val="277"/>
        </w:trPr>
        <w:tc>
          <w:tcPr>
            <w:tcW w:w="851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3827" w:type="dxa"/>
          </w:tcPr>
          <w:p w:rsidR="005A520C" w:rsidRPr="0076276E" w:rsidRDefault="005A520C" w:rsidP="005A520C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 w:val="0"/>
                <w:i w:val="0"/>
                <w:sz w:val="24"/>
                <w:szCs w:val="24"/>
              </w:rPr>
            </w:pP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Глобализация </w:t>
            </w:r>
            <w:r>
              <w:rPr>
                <w:rStyle w:val="85"/>
                <w:b w:val="0"/>
                <w:i w:val="0"/>
                <w:sz w:val="24"/>
                <w:szCs w:val="24"/>
              </w:rPr>
              <w:t>и новые вызовы</w:t>
            </w:r>
            <w:r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XXI в.</w:t>
            </w:r>
            <w:r w:rsidR="005A0D01"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Международные отнош</w:t>
            </w:r>
            <w:r w:rsidR="005A0D01" w:rsidRPr="0076276E">
              <w:rPr>
                <w:rStyle w:val="85"/>
                <w:b w:val="0"/>
                <w:i w:val="0"/>
                <w:sz w:val="24"/>
                <w:szCs w:val="24"/>
              </w:rPr>
              <w:t>е</w:t>
            </w:r>
            <w:r w:rsidR="005A0D01"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ния </w:t>
            </w:r>
            <w:r w:rsidR="005A0D01">
              <w:rPr>
                <w:rStyle w:val="85"/>
                <w:b w:val="0"/>
                <w:i w:val="0"/>
                <w:sz w:val="24"/>
                <w:szCs w:val="24"/>
              </w:rPr>
              <w:t>в</w:t>
            </w:r>
            <w:r w:rsidR="005A0D01"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</w:t>
            </w:r>
            <w:r w:rsidR="005A0D01">
              <w:rPr>
                <w:rStyle w:val="85"/>
                <w:b w:val="0"/>
                <w:i w:val="0"/>
                <w:sz w:val="24"/>
                <w:szCs w:val="24"/>
              </w:rPr>
              <w:t>конце</w:t>
            </w:r>
            <w:r w:rsidR="005A0D01" w:rsidRPr="0076276E">
              <w:rPr>
                <w:rStyle w:val="85"/>
                <w:b w:val="0"/>
                <w:i w:val="0"/>
                <w:sz w:val="24"/>
                <w:szCs w:val="24"/>
              </w:rPr>
              <w:t xml:space="preserve"> XX – начале XXI в.</w:t>
            </w:r>
          </w:p>
        </w:tc>
        <w:tc>
          <w:tcPr>
            <w:tcW w:w="1559" w:type="dxa"/>
          </w:tcPr>
          <w:p w:rsidR="005A520C" w:rsidRPr="0076276E" w:rsidRDefault="0039139B" w:rsidP="00000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560" w:type="dxa"/>
          </w:tcPr>
          <w:p w:rsidR="005A520C" w:rsidRPr="0076276E" w:rsidRDefault="005A520C" w:rsidP="00585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5A520C" w:rsidRPr="0076276E" w:rsidRDefault="005A520C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A0D0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A0D01"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A0D0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A0D01" w:rsidRPr="0076276E" w:rsidTr="00FA0EBF">
        <w:trPr>
          <w:trHeight w:val="499"/>
        </w:trPr>
        <w:tc>
          <w:tcPr>
            <w:tcW w:w="851" w:type="dxa"/>
          </w:tcPr>
          <w:p w:rsidR="005A0D01" w:rsidRPr="0076276E" w:rsidRDefault="005A0D01" w:rsidP="005A52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3827" w:type="dxa"/>
          </w:tcPr>
          <w:p w:rsidR="005A0D01" w:rsidRPr="0076276E" w:rsidRDefault="005A0D01" w:rsidP="009944AA">
            <w:pPr>
              <w:pStyle w:val="21"/>
              <w:shd w:val="clear" w:color="auto" w:fill="auto"/>
              <w:spacing w:line="240" w:lineRule="auto"/>
              <w:ind w:firstLine="0"/>
              <w:rPr>
                <w:rStyle w:val="85"/>
                <w:bCs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76276E">
              <w:rPr>
                <w:rStyle w:val="85"/>
                <w:sz w:val="24"/>
                <w:szCs w:val="24"/>
              </w:rPr>
              <w:t>Повторение и обобщение по ку</w:t>
            </w:r>
            <w:r w:rsidRPr="0076276E">
              <w:rPr>
                <w:rStyle w:val="85"/>
                <w:sz w:val="24"/>
                <w:szCs w:val="24"/>
              </w:rPr>
              <w:t>р</w:t>
            </w:r>
            <w:r w:rsidRPr="0076276E">
              <w:rPr>
                <w:rStyle w:val="85"/>
                <w:sz w:val="24"/>
                <w:szCs w:val="24"/>
              </w:rPr>
              <w:t>су «Новейшая история»</w:t>
            </w:r>
          </w:p>
        </w:tc>
        <w:tc>
          <w:tcPr>
            <w:tcW w:w="1559" w:type="dxa"/>
          </w:tcPr>
          <w:p w:rsidR="005A0D01" w:rsidRPr="0076276E" w:rsidRDefault="005A0D01" w:rsidP="0099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39B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560" w:type="dxa"/>
          </w:tcPr>
          <w:p w:rsidR="005A0D01" w:rsidRPr="0076276E" w:rsidRDefault="005A0D01" w:rsidP="0099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5A0D01" w:rsidRDefault="005A0D01" w:rsidP="00994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7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A0D01" w:rsidRPr="0076276E" w:rsidRDefault="005A0D01" w:rsidP="00994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334-336</w:t>
            </w:r>
          </w:p>
        </w:tc>
      </w:tr>
      <w:tr w:rsidR="005A0D01" w:rsidRPr="00C75B5A" w:rsidTr="00E33ACA">
        <w:trPr>
          <w:trHeight w:val="306"/>
        </w:trPr>
        <w:tc>
          <w:tcPr>
            <w:tcW w:w="9271" w:type="dxa"/>
            <w:gridSpan w:val="5"/>
          </w:tcPr>
          <w:p w:rsidR="005A0D01" w:rsidRPr="00C75B5A" w:rsidRDefault="005A0D01" w:rsidP="005A0D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 26 часов</w:t>
            </w:r>
          </w:p>
        </w:tc>
      </w:tr>
    </w:tbl>
    <w:p w:rsidR="00BC3EB1" w:rsidRDefault="00BC3EB1" w:rsidP="007910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BC3EB1" w:rsidSect="001E6D8C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458" w:rsidRDefault="0039245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92458" w:rsidRDefault="0039245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40" w:rsidRDefault="006A43CA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55240" w:rsidRDefault="0005524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458" w:rsidRDefault="0039245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92458" w:rsidRDefault="00392458" w:rsidP="0001091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392458" w:rsidRDefault="00055240" w:rsidP="00055240">
      <w:pPr>
        <w:pStyle w:val="af3"/>
        <w:jc w:val="both"/>
      </w:pPr>
      <w:r>
        <w:rPr>
          <w:rStyle w:val="af5"/>
          <w:rFonts w:cs="Calibri"/>
        </w:rPr>
        <w:footnoteRef/>
      </w:r>
      <w:r>
        <w:t xml:space="preserve"> </w:t>
      </w:r>
      <w:r w:rsidRPr="00A205AD">
        <w:rPr>
          <w:rFonts w:ascii="Times New Roman" w:hAnsi="Times New Roman" w:cs="Times New Roman"/>
        </w:rPr>
        <w:t>Планируемые результаты являются общими для курсов отечественной и всеобщей истории. Это объясн</w:t>
      </w:r>
      <w:r w:rsidRPr="00A205AD">
        <w:rPr>
          <w:rFonts w:ascii="Times New Roman" w:hAnsi="Times New Roman" w:cs="Times New Roman"/>
        </w:rPr>
        <w:t>я</w:t>
      </w:r>
      <w:r w:rsidRPr="00A205AD">
        <w:rPr>
          <w:rFonts w:ascii="Times New Roman" w:hAnsi="Times New Roman" w:cs="Times New Roman"/>
        </w:rPr>
        <w:t>ется тем, что при разработке планируемых результатов за основу принята структура познавательной де</w:t>
      </w:r>
      <w:r w:rsidRPr="00A205AD">
        <w:rPr>
          <w:rFonts w:ascii="Times New Roman" w:hAnsi="Times New Roman" w:cs="Times New Roman"/>
        </w:rPr>
        <w:t>я</w:t>
      </w:r>
      <w:r w:rsidRPr="00A205AD">
        <w:rPr>
          <w:rFonts w:ascii="Times New Roman" w:hAnsi="Times New Roman" w:cs="Times New Roman"/>
        </w:rPr>
        <w:t>тельности школьников. Кроме того, общий перечень способствует установлению содержательных связей курсов отечественной и всеобщей истории.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A01"/>
    <w:multiLevelType w:val="multilevel"/>
    <w:tmpl w:val="5F8A94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">
    <w:nsid w:val="05F078B7"/>
    <w:multiLevelType w:val="multilevel"/>
    <w:tmpl w:val="91F6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4D2F7E"/>
    <w:multiLevelType w:val="hybridMultilevel"/>
    <w:tmpl w:val="626EB002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">
    <w:nsid w:val="0AA87ADC"/>
    <w:multiLevelType w:val="hybridMultilevel"/>
    <w:tmpl w:val="1C1816D2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4">
    <w:nsid w:val="1047173A"/>
    <w:multiLevelType w:val="multilevel"/>
    <w:tmpl w:val="A82E81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BD3090"/>
    <w:multiLevelType w:val="hybridMultilevel"/>
    <w:tmpl w:val="FF086E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C46832"/>
    <w:multiLevelType w:val="hybridMultilevel"/>
    <w:tmpl w:val="10DE9548"/>
    <w:lvl w:ilvl="0" w:tplc="2BC20A0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BF08CA4">
      <w:start w:val="1"/>
      <w:numFmt w:val="decimal"/>
      <w:lvlText w:val="%4."/>
      <w:lvlJc w:val="left"/>
      <w:pPr>
        <w:ind w:left="2880" w:hanging="360"/>
      </w:pPr>
      <w:rPr>
        <w:rFonts w:cs="Times New Roman"/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7C6D81"/>
    <w:multiLevelType w:val="multilevel"/>
    <w:tmpl w:val="9284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D3334D"/>
    <w:multiLevelType w:val="hybridMultilevel"/>
    <w:tmpl w:val="7B3C1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B18DC"/>
    <w:multiLevelType w:val="hybridMultilevel"/>
    <w:tmpl w:val="B0041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CE36986"/>
    <w:multiLevelType w:val="hybridMultilevel"/>
    <w:tmpl w:val="EB0CBC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2DA4593"/>
    <w:multiLevelType w:val="hybridMultilevel"/>
    <w:tmpl w:val="A3C08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E73C2C"/>
    <w:multiLevelType w:val="hybridMultilevel"/>
    <w:tmpl w:val="3B86F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394F380A"/>
    <w:multiLevelType w:val="hybridMultilevel"/>
    <w:tmpl w:val="BBA64372"/>
    <w:lvl w:ilvl="0" w:tplc="D550DE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516268"/>
    <w:multiLevelType w:val="hybridMultilevel"/>
    <w:tmpl w:val="04267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93F71"/>
    <w:multiLevelType w:val="multilevel"/>
    <w:tmpl w:val="45EE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4A1E18"/>
    <w:multiLevelType w:val="hybridMultilevel"/>
    <w:tmpl w:val="78F0EE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47801F8"/>
    <w:multiLevelType w:val="hybridMultilevel"/>
    <w:tmpl w:val="D732213E"/>
    <w:lvl w:ilvl="0" w:tplc="7DC20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E1331"/>
    <w:multiLevelType w:val="hybridMultilevel"/>
    <w:tmpl w:val="DF96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895967"/>
    <w:multiLevelType w:val="multilevel"/>
    <w:tmpl w:val="5F8A94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2">
    <w:nsid w:val="4BEF4359"/>
    <w:multiLevelType w:val="hybridMultilevel"/>
    <w:tmpl w:val="B6881C8E"/>
    <w:lvl w:ilvl="0" w:tplc="641E3D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E6E188E"/>
    <w:multiLevelType w:val="multilevel"/>
    <w:tmpl w:val="50AE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D878B6"/>
    <w:multiLevelType w:val="multilevel"/>
    <w:tmpl w:val="6D2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3C9050B"/>
    <w:multiLevelType w:val="hybridMultilevel"/>
    <w:tmpl w:val="6A28F3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6287C21"/>
    <w:multiLevelType w:val="hybridMultilevel"/>
    <w:tmpl w:val="ADE4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743739"/>
    <w:multiLevelType w:val="hybridMultilevel"/>
    <w:tmpl w:val="973C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29281D"/>
    <w:multiLevelType w:val="multilevel"/>
    <w:tmpl w:val="25AA4EE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0">
    <w:nsid w:val="63CA0DB6"/>
    <w:multiLevelType w:val="multilevel"/>
    <w:tmpl w:val="7094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4E86FC2"/>
    <w:multiLevelType w:val="hybridMultilevel"/>
    <w:tmpl w:val="46D255B0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32">
    <w:nsid w:val="66A7677A"/>
    <w:multiLevelType w:val="hybridMultilevel"/>
    <w:tmpl w:val="DF5EC2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69134A4F"/>
    <w:multiLevelType w:val="multilevel"/>
    <w:tmpl w:val="FC3AD386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34">
    <w:nsid w:val="6FCB0179"/>
    <w:multiLevelType w:val="multilevel"/>
    <w:tmpl w:val="78749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BBD6097"/>
    <w:multiLevelType w:val="multilevel"/>
    <w:tmpl w:val="5F8A94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8"/>
  </w:num>
  <w:num w:numId="2">
    <w:abstractNumId w:val="26"/>
  </w:num>
  <w:num w:numId="3">
    <w:abstractNumId w:val="16"/>
  </w:num>
  <w:num w:numId="4">
    <w:abstractNumId w:val="27"/>
  </w:num>
  <w:num w:numId="5">
    <w:abstractNumId w:val="32"/>
  </w:num>
  <w:num w:numId="6">
    <w:abstractNumId w:val="1"/>
  </w:num>
  <w:num w:numId="7">
    <w:abstractNumId w:val="10"/>
  </w:num>
  <w:num w:numId="8">
    <w:abstractNumId w:val="6"/>
  </w:num>
  <w:num w:numId="9">
    <w:abstractNumId w:val="35"/>
  </w:num>
  <w:num w:numId="10">
    <w:abstractNumId w:val="17"/>
  </w:num>
  <w:num w:numId="11">
    <w:abstractNumId w:val="14"/>
  </w:num>
  <w:num w:numId="12">
    <w:abstractNumId w:val="29"/>
  </w:num>
  <w:num w:numId="13">
    <w:abstractNumId w:val="2"/>
  </w:num>
  <w:num w:numId="14">
    <w:abstractNumId w:val="31"/>
  </w:num>
  <w:num w:numId="15">
    <w:abstractNumId w:val="3"/>
  </w:num>
  <w:num w:numId="16">
    <w:abstractNumId w:val="11"/>
  </w:num>
  <w:num w:numId="17">
    <w:abstractNumId w:val="25"/>
  </w:num>
  <w:num w:numId="18">
    <w:abstractNumId w:val="5"/>
  </w:num>
  <w:num w:numId="19">
    <w:abstractNumId w:val="18"/>
  </w:num>
  <w:num w:numId="20">
    <w:abstractNumId w:val="15"/>
  </w:num>
  <w:num w:numId="21">
    <w:abstractNumId w:val="24"/>
  </w:num>
  <w:num w:numId="22">
    <w:abstractNumId w:val="28"/>
  </w:num>
  <w:num w:numId="23">
    <w:abstractNumId w:val="30"/>
  </w:num>
  <w:num w:numId="24">
    <w:abstractNumId w:val="19"/>
  </w:num>
  <w:num w:numId="25">
    <w:abstractNumId w:val="33"/>
  </w:num>
  <w:num w:numId="26">
    <w:abstractNumId w:val="4"/>
  </w:num>
  <w:num w:numId="27">
    <w:abstractNumId w:val="34"/>
  </w:num>
  <w:num w:numId="28">
    <w:abstractNumId w:val="0"/>
  </w:num>
  <w:num w:numId="29">
    <w:abstractNumId w:val="21"/>
  </w:num>
  <w:num w:numId="30">
    <w:abstractNumId w:val="36"/>
  </w:num>
  <w:num w:numId="31">
    <w:abstractNumId w:val="23"/>
  </w:num>
  <w:num w:numId="32">
    <w:abstractNumId w:val="22"/>
  </w:num>
  <w:num w:numId="33">
    <w:abstractNumId w:val="12"/>
  </w:num>
  <w:num w:numId="34">
    <w:abstractNumId w:val="20"/>
  </w:num>
  <w:num w:numId="35">
    <w:abstractNumId w:val="9"/>
  </w:num>
  <w:num w:numId="36">
    <w:abstractNumId w:val="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091F"/>
    <w:rsid w:val="00000779"/>
    <w:rsid w:val="000017DB"/>
    <w:rsid w:val="00005C5A"/>
    <w:rsid w:val="0001039E"/>
    <w:rsid w:val="0001091F"/>
    <w:rsid w:val="00013FE5"/>
    <w:rsid w:val="000309AD"/>
    <w:rsid w:val="0003441B"/>
    <w:rsid w:val="000348FC"/>
    <w:rsid w:val="00040146"/>
    <w:rsid w:val="00041960"/>
    <w:rsid w:val="0005309E"/>
    <w:rsid w:val="0005358C"/>
    <w:rsid w:val="0005484C"/>
    <w:rsid w:val="00055240"/>
    <w:rsid w:val="000562C9"/>
    <w:rsid w:val="00056B12"/>
    <w:rsid w:val="00060098"/>
    <w:rsid w:val="0006563A"/>
    <w:rsid w:val="00074183"/>
    <w:rsid w:val="00075972"/>
    <w:rsid w:val="00077E6A"/>
    <w:rsid w:val="00085147"/>
    <w:rsid w:val="000868C0"/>
    <w:rsid w:val="000A1B43"/>
    <w:rsid w:val="000A4FB6"/>
    <w:rsid w:val="000B446A"/>
    <w:rsid w:val="000B61D2"/>
    <w:rsid w:val="000B70B2"/>
    <w:rsid w:val="000C12B0"/>
    <w:rsid w:val="000C2DB9"/>
    <w:rsid w:val="000C439B"/>
    <w:rsid w:val="000D0053"/>
    <w:rsid w:val="000D14B0"/>
    <w:rsid w:val="000D1A30"/>
    <w:rsid w:val="000D295C"/>
    <w:rsid w:val="000D5FA1"/>
    <w:rsid w:val="000D7CA5"/>
    <w:rsid w:val="000E2D38"/>
    <w:rsid w:val="000E494F"/>
    <w:rsid w:val="000F04D7"/>
    <w:rsid w:val="000F1629"/>
    <w:rsid w:val="000F5E86"/>
    <w:rsid w:val="000F70BA"/>
    <w:rsid w:val="00100596"/>
    <w:rsid w:val="001145CD"/>
    <w:rsid w:val="00121E59"/>
    <w:rsid w:val="00123449"/>
    <w:rsid w:val="00127BEA"/>
    <w:rsid w:val="00136147"/>
    <w:rsid w:val="00136D97"/>
    <w:rsid w:val="001418A3"/>
    <w:rsid w:val="00144306"/>
    <w:rsid w:val="00151D81"/>
    <w:rsid w:val="001555B4"/>
    <w:rsid w:val="001607C2"/>
    <w:rsid w:val="00165B3B"/>
    <w:rsid w:val="00166E6D"/>
    <w:rsid w:val="00175092"/>
    <w:rsid w:val="0018149D"/>
    <w:rsid w:val="00184725"/>
    <w:rsid w:val="00187092"/>
    <w:rsid w:val="00187844"/>
    <w:rsid w:val="00194181"/>
    <w:rsid w:val="0019742D"/>
    <w:rsid w:val="001A0150"/>
    <w:rsid w:val="001A0352"/>
    <w:rsid w:val="001C5FC8"/>
    <w:rsid w:val="001C65C1"/>
    <w:rsid w:val="001D78E3"/>
    <w:rsid w:val="001E1A7A"/>
    <w:rsid w:val="001E2C15"/>
    <w:rsid w:val="001E6D8C"/>
    <w:rsid w:val="001F3A84"/>
    <w:rsid w:val="001F416C"/>
    <w:rsid w:val="0020183E"/>
    <w:rsid w:val="00201D14"/>
    <w:rsid w:val="0020417A"/>
    <w:rsid w:val="00205887"/>
    <w:rsid w:val="00211009"/>
    <w:rsid w:val="0021223C"/>
    <w:rsid w:val="00213A68"/>
    <w:rsid w:val="00216949"/>
    <w:rsid w:val="00220258"/>
    <w:rsid w:val="00223CA5"/>
    <w:rsid w:val="00225561"/>
    <w:rsid w:val="002265CA"/>
    <w:rsid w:val="0022706F"/>
    <w:rsid w:val="00232992"/>
    <w:rsid w:val="00234533"/>
    <w:rsid w:val="0024430C"/>
    <w:rsid w:val="00245915"/>
    <w:rsid w:val="00247446"/>
    <w:rsid w:val="00247582"/>
    <w:rsid w:val="00254D54"/>
    <w:rsid w:val="00262293"/>
    <w:rsid w:val="002647A4"/>
    <w:rsid w:val="002648EC"/>
    <w:rsid w:val="0027651A"/>
    <w:rsid w:val="00276E16"/>
    <w:rsid w:val="00286FEA"/>
    <w:rsid w:val="0028702C"/>
    <w:rsid w:val="002957DA"/>
    <w:rsid w:val="002A69A3"/>
    <w:rsid w:val="002B1DBF"/>
    <w:rsid w:val="002B2712"/>
    <w:rsid w:val="002B2D61"/>
    <w:rsid w:val="002B315E"/>
    <w:rsid w:val="002B4322"/>
    <w:rsid w:val="002B52F2"/>
    <w:rsid w:val="002B7BDE"/>
    <w:rsid w:val="002C0393"/>
    <w:rsid w:val="002C0EE3"/>
    <w:rsid w:val="002C2411"/>
    <w:rsid w:val="002C2C3D"/>
    <w:rsid w:val="002E0626"/>
    <w:rsid w:val="002F1A04"/>
    <w:rsid w:val="002F1D26"/>
    <w:rsid w:val="002F1F48"/>
    <w:rsid w:val="002F4CD7"/>
    <w:rsid w:val="002F72E5"/>
    <w:rsid w:val="00300C05"/>
    <w:rsid w:val="0030186F"/>
    <w:rsid w:val="0031170E"/>
    <w:rsid w:val="00320411"/>
    <w:rsid w:val="003209A4"/>
    <w:rsid w:val="00325C70"/>
    <w:rsid w:val="00333DAE"/>
    <w:rsid w:val="00335DCE"/>
    <w:rsid w:val="003360D4"/>
    <w:rsid w:val="003413C8"/>
    <w:rsid w:val="00342743"/>
    <w:rsid w:val="00342FD3"/>
    <w:rsid w:val="003435F9"/>
    <w:rsid w:val="0035542E"/>
    <w:rsid w:val="00363C59"/>
    <w:rsid w:val="00365B39"/>
    <w:rsid w:val="00377270"/>
    <w:rsid w:val="00383054"/>
    <w:rsid w:val="003833EE"/>
    <w:rsid w:val="0039139B"/>
    <w:rsid w:val="00392458"/>
    <w:rsid w:val="00395BF4"/>
    <w:rsid w:val="00396516"/>
    <w:rsid w:val="00396B23"/>
    <w:rsid w:val="003975C0"/>
    <w:rsid w:val="00397CC2"/>
    <w:rsid w:val="003A6DAB"/>
    <w:rsid w:val="003A705B"/>
    <w:rsid w:val="003A7C74"/>
    <w:rsid w:val="003B2775"/>
    <w:rsid w:val="003B6715"/>
    <w:rsid w:val="003C1377"/>
    <w:rsid w:val="003C4688"/>
    <w:rsid w:val="003C4F02"/>
    <w:rsid w:val="003D1525"/>
    <w:rsid w:val="003D250B"/>
    <w:rsid w:val="003D515E"/>
    <w:rsid w:val="003D6657"/>
    <w:rsid w:val="003D7BE8"/>
    <w:rsid w:val="003E3A2F"/>
    <w:rsid w:val="003F6BBA"/>
    <w:rsid w:val="003F7BD6"/>
    <w:rsid w:val="004024BD"/>
    <w:rsid w:val="00402879"/>
    <w:rsid w:val="0040458C"/>
    <w:rsid w:val="004058BB"/>
    <w:rsid w:val="00405BBA"/>
    <w:rsid w:val="004074C7"/>
    <w:rsid w:val="00411309"/>
    <w:rsid w:val="00412152"/>
    <w:rsid w:val="0041264E"/>
    <w:rsid w:val="00415DFF"/>
    <w:rsid w:val="00423267"/>
    <w:rsid w:val="00424C5F"/>
    <w:rsid w:val="004263F6"/>
    <w:rsid w:val="004346CE"/>
    <w:rsid w:val="00435550"/>
    <w:rsid w:val="0043631B"/>
    <w:rsid w:val="00436346"/>
    <w:rsid w:val="00444D20"/>
    <w:rsid w:val="00447E41"/>
    <w:rsid w:val="00451A5D"/>
    <w:rsid w:val="0045689C"/>
    <w:rsid w:val="00457299"/>
    <w:rsid w:val="004574E6"/>
    <w:rsid w:val="00474B92"/>
    <w:rsid w:val="004771D7"/>
    <w:rsid w:val="0048012B"/>
    <w:rsid w:val="00485F4F"/>
    <w:rsid w:val="004865CD"/>
    <w:rsid w:val="004926CE"/>
    <w:rsid w:val="004B5592"/>
    <w:rsid w:val="004C3FCB"/>
    <w:rsid w:val="004C7F05"/>
    <w:rsid w:val="004D56B0"/>
    <w:rsid w:val="004D7C9E"/>
    <w:rsid w:val="004E1C3A"/>
    <w:rsid w:val="004E22B4"/>
    <w:rsid w:val="004E32C3"/>
    <w:rsid w:val="004E5F58"/>
    <w:rsid w:val="004F1435"/>
    <w:rsid w:val="004F56E8"/>
    <w:rsid w:val="004F5D34"/>
    <w:rsid w:val="004F67BF"/>
    <w:rsid w:val="0050694A"/>
    <w:rsid w:val="00513CC0"/>
    <w:rsid w:val="00516ECC"/>
    <w:rsid w:val="005316DF"/>
    <w:rsid w:val="005330F6"/>
    <w:rsid w:val="00533D5E"/>
    <w:rsid w:val="005350F4"/>
    <w:rsid w:val="005408EB"/>
    <w:rsid w:val="00554329"/>
    <w:rsid w:val="00560F71"/>
    <w:rsid w:val="00563BBB"/>
    <w:rsid w:val="005649FB"/>
    <w:rsid w:val="00572D75"/>
    <w:rsid w:val="00574D5C"/>
    <w:rsid w:val="00577312"/>
    <w:rsid w:val="00585678"/>
    <w:rsid w:val="0058581D"/>
    <w:rsid w:val="00596262"/>
    <w:rsid w:val="00596C41"/>
    <w:rsid w:val="00597E44"/>
    <w:rsid w:val="005A0D01"/>
    <w:rsid w:val="005A122A"/>
    <w:rsid w:val="005A1C34"/>
    <w:rsid w:val="005A4870"/>
    <w:rsid w:val="005A520C"/>
    <w:rsid w:val="005A61EC"/>
    <w:rsid w:val="005A780A"/>
    <w:rsid w:val="005B1F83"/>
    <w:rsid w:val="005B290B"/>
    <w:rsid w:val="005B5C99"/>
    <w:rsid w:val="005B7520"/>
    <w:rsid w:val="005C3CAE"/>
    <w:rsid w:val="005C4B98"/>
    <w:rsid w:val="005C5AF2"/>
    <w:rsid w:val="005D3E16"/>
    <w:rsid w:val="005D5386"/>
    <w:rsid w:val="005E4546"/>
    <w:rsid w:val="005E7ED9"/>
    <w:rsid w:val="005F0681"/>
    <w:rsid w:val="00614E11"/>
    <w:rsid w:val="006161DE"/>
    <w:rsid w:val="00627755"/>
    <w:rsid w:val="00636DC2"/>
    <w:rsid w:val="00642362"/>
    <w:rsid w:val="00652178"/>
    <w:rsid w:val="00655E9D"/>
    <w:rsid w:val="00660238"/>
    <w:rsid w:val="0066728D"/>
    <w:rsid w:val="0066742D"/>
    <w:rsid w:val="00667D2F"/>
    <w:rsid w:val="006729CF"/>
    <w:rsid w:val="006762FA"/>
    <w:rsid w:val="00680394"/>
    <w:rsid w:val="0068369E"/>
    <w:rsid w:val="00687877"/>
    <w:rsid w:val="006904C3"/>
    <w:rsid w:val="0069201F"/>
    <w:rsid w:val="00694CCC"/>
    <w:rsid w:val="006A43CA"/>
    <w:rsid w:val="006A4E90"/>
    <w:rsid w:val="006B2491"/>
    <w:rsid w:val="006C6040"/>
    <w:rsid w:val="006C65E3"/>
    <w:rsid w:val="006C6E61"/>
    <w:rsid w:val="006E08F2"/>
    <w:rsid w:val="006E3ABD"/>
    <w:rsid w:val="006F5DC9"/>
    <w:rsid w:val="00702D6D"/>
    <w:rsid w:val="00703FD8"/>
    <w:rsid w:val="0071433F"/>
    <w:rsid w:val="00716B52"/>
    <w:rsid w:val="00720F8A"/>
    <w:rsid w:val="0072683F"/>
    <w:rsid w:val="00731CB5"/>
    <w:rsid w:val="007373C2"/>
    <w:rsid w:val="00742E3D"/>
    <w:rsid w:val="00743094"/>
    <w:rsid w:val="007435E9"/>
    <w:rsid w:val="007450E2"/>
    <w:rsid w:val="007516B2"/>
    <w:rsid w:val="00753554"/>
    <w:rsid w:val="0075553D"/>
    <w:rsid w:val="0076276E"/>
    <w:rsid w:val="00764447"/>
    <w:rsid w:val="0076694C"/>
    <w:rsid w:val="0078027E"/>
    <w:rsid w:val="0078214F"/>
    <w:rsid w:val="00782476"/>
    <w:rsid w:val="00785BCE"/>
    <w:rsid w:val="00791035"/>
    <w:rsid w:val="007A0DF0"/>
    <w:rsid w:val="007A484B"/>
    <w:rsid w:val="007B2AB4"/>
    <w:rsid w:val="007C0069"/>
    <w:rsid w:val="007C5836"/>
    <w:rsid w:val="007E26E4"/>
    <w:rsid w:val="007E2F47"/>
    <w:rsid w:val="007E5C34"/>
    <w:rsid w:val="007F2C05"/>
    <w:rsid w:val="00801504"/>
    <w:rsid w:val="00802E22"/>
    <w:rsid w:val="008052DC"/>
    <w:rsid w:val="00811125"/>
    <w:rsid w:val="00811499"/>
    <w:rsid w:val="00815BD9"/>
    <w:rsid w:val="00817D8B"/>
    <w:rsid w:val="00823B86"/>
    <w:rsid w:val="008274F7"/>
    <w:rsid w:val="008370BD"/>
    <w:rsid w:val="008442DB"/>
    <w:rsid w:val="0085383A"/>
    <w:rsid w:val="00855974"/>
    <w:rsid w:val="008618E8"/>
    <w:rsid w:val="00863FA8"/>
    <w:rsid w:val="00870630"/>
    <w:rsid w:val="008717C0"/>
    <w:rsid w:val="00871A39"/>
    <w:rsid w:val="0087381F"/>
    <w:rsid w:val="00876D47"/>
    <w:rsid w:val="008771BF"/>
    <w:rsid w:val="0087753D"/>
    <w:rsid w:val="00882756"/>
    <w:rsid w:val="008827B0"/>
    <w:rsid w:val="00883927"/>
    <w:rsid w:val="0089435C"/>
    <w:rsid w:val="00895FC5"/>
    <w:rsid w:val="008A1077"/>
    <w:rsid w:val="008A5FEC"/>
    <w:rsid w:val="008A77D9"/>
    <w:rsid w:val="008B292B"/>
    <w:rsid w:val="008B3F76"/>
    <w:rsid w:val="008C1AE6"/>
    <w:rsid w:val="008D1F5F"/>
    <w:rsid w:val="008D5269"/>
    <w:rsid w:val="008E0144"/>
    <w:rsid w:val="008E388B"/>
    <w:rsid w:val="008E3E7A"/>
    <w:rsid w:val="008E4BF4"/>
    <w:rsid w:val="008E5914"/>
    <w:rsid w:val="008E66C4"/>
    <w:rsid w:val="008E7438"/>
    <w:rsid w:val="008F0220"/>
    <w:rsid w:val="008F10A2"/>
    <w:rsid w:val="008F3A1A"/>
    <w:rsid w:val="008F3E96"/>
    <w:rsid w:val="009002E3"/>
    <w:rsid w:val="009024BB"/>
    <w:rsid w:val="00906D27"/>
    <w:rsid w:val="00907AE4"/>
    <w:rsid w:val="00913111"/>
    <w:rsid w:val="009174BE"/>
    <w:rsid w:val="00920B4D"/>
    <w:rsid w:val="0092251A"/>
    <w:rsid w:val="00922F4E"/>
    <w:rsid w:val="00923995"/>
    <w:rsid w:val="009248D3"/>
    <w:rsid w:val="009267B7"/>
    <w:rsid w:val="00933427"/>
    <w:rsid w:val="009352AD"/>
    <w:rsid w:val="00942A08"/>
    <w:rsid w:val="009434FB"/>
    <w:rsid w:val="00947DD4"/>
    <w:rsid w:val="0095587C"/>
    <w:rsid w:val="00955AC6"/>
    <w:rsid w:val="00955BCC"/>
    <w:rsid w:val="009569C0"/>
    <w:rsid w:val="0096551F"/>
    <w:rsid w:val="00965BAB"/>
    <w:rsid w:val="00966797"/>
    <w:rsid w:val="0096729F"/>
    <w:rsid w:val="009672E4"/>
    <w:rsid w:val="009730DB"/>
    <w:rsid w:val="009806C6"/>
    <w:rsid w:val="00986A12"/>
    <w:rsid w:val="00987074"/>
    <w:rsid w:val="00990631"/>
    <w:rsid w:val="00992053"/>
    <w:rsid w:val="00997E6E"/>
    <w:rsid w:val="009B236A"/>
    <w:rsid w:val="009B2E42"/>
    <w:rsid w:val="009B3D9E"/>
    <w:rsid w:val="009B4ECC"/>
    <w:rsid w:val="009C07AB"/>
    <w:rsid w:val="009C29CA"/>
    <w:rsid w:val="009D1939"/>
    <w:rsid w:val="009D701C"/>
    <w:rsid w:val="009E24E1"/>
    <w:rsid w:val="009F03BE"/>
    <w:rsid w:val="009F057C"/>
    <w:rsid w:val="009F11A8"/>
    <w:rsid w:val="009F25D5"/>
    <w:rsid w:val="009F3A8D"/>
    <w:rsid w:val="009F67F2"/>
    <w:rsid w:val="009F7BE4"/>
    <w:rsid w:val="009F7F79"/>
    <w:rsid w:val="00A00093"/>
    <w:rsid w:val="00A1672F"/>
    <w:rsid w:val="00A205AD"/>
    <w:rsid w:val="00A22580"/>
    <w:rsid w:val="00A23AA7"/>
    <w:rsid w:val="00A34219"/>
    <w:rsid w:val="00A357F7"/>
    <w:rsid w:val="00A37B3D"/>
    <w:rsid w:val="00A40D53"/>
    <w:rsid w:val="00A41B09"/>
    <w:rsid w:val="00A50B92"/>
    <w:rsid w:val="00A515D7"/>
    <w:rsid w:val="00A52189"/>
    <w:rsid w:val="00A570AA"/>
    <w:rsid w:val="00A7081D"/>
    <w:rsid w:val="00A72CD6"/>
    <w:rsid w:val="00A76DB1"/>
    <w:rsid w:val="00A812FA"/>
    <w:rsid w:val="00A9620C"/>
    <w:rsid w:val="00A97FB7"/>
    <w:rsid w:val="00AA10A2"/>
    <w:rsid w:val="00AA40DD"/>
    <w:rsid w:val="00AA4471"/>
    <w:rsid w:val="00AA4DBA"/>
    <w:rsid w:val="00AA7810"/>
    <w:rsid w:val="00AA7957"/>
    <w:rsid w:val="00AB2DA7"/>
    <w:rsid w:val="00AB661C"/>
    <w:rsid w:val="00AC007A"/>
    <w:rsid w:val="00AC285B"/>
    <w:rsid w:val="00AD37B1"/>
    <w:rsid w:val="00AD71D9"/>
    <w:rsid w:val="00AE0E4C"/>
    <w:rsid w:val="00AE4F9D"/>
    <w:rsid w:val="00B01C10"/>
    <w:rsid w:val="00B02594"/>
    <w:rsid w:val="00B04B90"/>
    <w:rsid w:val="00B05779"/>
    <w:rsid w:val="00B123E7"/>
    <w:rsid w:val="00B14ABC"/>
    <w:rsid w:val="00B16062"/>
    <w:rsid w:val="00B167E2"/>
    <w:rsid w:val="00B41EA2"/>
    <w:rsid w:val="00B442BC"/>
    <w:rsid w:val="00B54BFD"/>
    <w:rsid w:val="00B54F7D"/>
    <w:rsid w:val="00B62702"/>
    <w:rsid w:val="00B64B2D"/>
    <w:rsid w:val="00B70BBC"/>
    <w:rsid w:val="00B749F1"/>
    <w:rsid w:val="00B87EC3"/>
    <w:rsid w:val="00B95BFE"/>
    <w:rsid w:val="00B95CB1"/>
    <w:rsid w:val="00BA0FB7"/>
    <w:rsid w:val="00BB1098"/>
    <w:rsid w:val="00BB6A04"/>
    <w:rsid w:val="00BC0724"/>
    <w:rsid w:val="00BC0D59"/>
    <w:rsid w:val="00BC35A7"/>
    <w:rsid w:val="00BC3EB1"/>
    <w:rsid w:val="00BC6279"/>
    <w:rsid w:val="00BD1481"/>
    <w:rsid w:val="00BD6E69"/>
    <w:rsid w:val="00BE3B9B"/>
    <w:rsid w:val="00BE4533"/>
    <w:rsid w:val="00C169E0"/>
    <w:rsid w:val="00C179BC"/>
    <w:rsid w:val="00C2111A"/>
    <w:rsid w:val="00C235EC"/>
    <w:rsid w:val="00C26A7F"/>
    <w:rsid w:val="00C2767D"/>
    <w:rsid w:val="00C3216A"/>
    <w:rsid w:val="00C32F28"/>
    <w:rsid w:val="00C332EE"/>
    <w:rsid w:val="00C35276"/>
    <w:rsid w:val="00C46DAA"/>
    <w:rsid w:val="00C5685A"/>
    <w:rsid w:val="00C577C6"/>
    <w:rsid w:val="00C64005"/>
    <w:rsid w:val="00C74D9F"/>
    <w:rsid w:val="00C75B5A"/>
    <w:rsid w:val="00C81B4F"/>
    <w:rsid w:val="00C9536F"/>
    <w:rsid w:val="00C96A94"/>
    <w:rsid w:val="00CA2884"/>
    <w:rsid w:val="00CA522F"/>
    <w:rsid w:val="00CB4C3E"/>
    <w:rsid w:val="00CC4715"/>
    <w:rsid w:val="00CC6923"/>
    <w:rsid w:val="00CD303F"/>
    <w:rsid w:val="00CD411C"/>
    <w:rsid w:val="00CE1438"/>
    <w:rsid w:val="00CE1A3C"/>
    <w:rsid w:val="00CE29CE"/>
    <w:rsid w:val="00CE2A11"/>
    <w:rsid w:val="00CE4D77"/>
    <w:rsid w:val="00CF1544"/>
    <w:rsid w:val="00CF345C"/>
    <w:rsid w:val="00CF62A2"/>
    <w:rsid w:val="00D01882"/>
    <w:rsid w:val="00D0263B"/>
    <w:rsid w:val="00D05DDA"/>
    <w:rsid w:val="00D05E92"/>
    <w:rsid w:val="00D205DE"/>
    <w:rsid w:val="00D21B01"/>
    <w:rsid w:val="00D35354"/>
    <w:rsid w:val="00D4015D"/>
    <w:rsid w:val="00D40932"/>
    <w:rsid w:val="00D42AE2"/>
    <w:rsid w:val="00D43D03"/>
    <w:rsid w:val="00D47EB0"/>
    <w:rsid w:val="00D51C82"/>
    <w:rsid w:val="00D53FBF"/>
    <w:rsid w:val="00D62868"/>
    <w:rsid w:val="00D6777E"/>
    <w:rsid w:val="00D716ED"/>
    <w:rsid w:val="00D811DE"/>
    <w:rsid w:val="00D92526"/>
    <w:rsid w:val="00DA0DB7"/>
    <w:rsid w:val="00DA1810"/>
    <w:rsid w:val="00DA1A91"/>
    <w:rsid w:val="00DC1017"/>
    <w:rsid w:val="00DC2C27"/>
    <w:rsid w:val="00DC6B81"/>
    <w:rsid w:val="00DC77E0"/>
    <w:rsid w:val="00DD0AB4"/>
    <w:rsid w:val="00DD12A0"/>
    <w:rsid w:val="00DD2078"/>
    <w:rsid w:val="00DD52C0"/>
    <w:rsid w:val="00DD7B74"/>
    <w:rsid w:val="00DF11EB"/>
    <w:rsid w:val="00DF4C49"/>
    <w:rsid w:val="00E0045C"/>
    <w:rsid w:val="00E05D44"/>
    <w:rsid w:val="00E05F99"/>
    <w:rsid w:val="00E06321"/>
    <w:rsid w:val="00E15029"/>
    <w:rsid w:val="00E150A6"/>
    <w:rsid w:val="00E16574"/>
    <w:rsid w:val="00E2118E"/>
    <w:rsid w:val="00E30051"/>
    <w:rsid w:val="00E32FF7"/>
    <w:rsid w:val="00E33ACA"/>
    <w:rsid w:val="00E365F2"/>
    <w:rsid w:val="00E47129"/>
    <w:rsid w:val="00E50A2C"/>
    <w:rsid w:val="00E52F67"/>
    <w:rsid w:val="00E55579"/>
    <w:rsid w:val="00E633F8"/>
    <w:rsid w:val="00E705D9"/>
    <w:rsid w:val="00E73396"/>
    <w:rsid w:val="00E74961"/>
    <w:rsid w:val="00E8221B"/>
    <w:rsid w:val="00E82EE6"/>
    <w:rsid w:val="00E9574F"/>
    <w:rsid w:val="00E974FC"/>
    <w:rsid w:val="00EA1215"/>
    <w:rsid w:val="00EA3B2E"/>
    <w:rsid w:val="00EB1380"/>
    <w:rsid w:val="00EB30A2"/>
    <w:rsid w:val="00EB4B1E"/>
    <w:rsid w:val="00EB57FD"/>
    <w:rsid w:val="00EC5FA8"/>
    <w:rsid w:val="00ED0460"/>
    <w:rsid w:val="00ED21EB"/>
    <w:rsid w:val="00ED45E1"/>
    <w:rsid w:val="00ED6E01"/>
    <w:rsid w:val="00EE5944"/>
    <w:rsid w:val="00EF3683"/>
    <w:rsid w:val="00EF4C4F"/>
    <w:rsid w:val="00F06E36"/>
    <w:rsid w:val="00F11768"/>
    <w:rsid w:val="00F12D34"/>
    <w:rsid w:val="00F157C6"/>
    <w:rsid w:val="00F23929"/>
    <w:rsid w:val="00F26CB3"/>
    <w:rsid w:val="00F30BE2"/>
    <w:rsid w:val="00F34285"/>
    <w:rsid w:val="00F3439F"/>
    <w:rsid w:val="00F42479"/>
    <w:rsid w:val="00F427EE"/>
    <w:rsid w:val="00F66ED3"/>
    <w:rsid w:val="00F7036F"/>
    <w:rsid w:val="00F71BF0"/>
    <w:rsid w:val="00F756F5"/>
    <w:rsid w:val="00F86BD3"/>
    <w:rsid w:val="00F96D05"/>
    <w:rsid w:val="00FA0EBF"/>
    <w:rsid w:val="00FA1130"/>
    <w:rsid w:val="00FA2901"/>
    <w:rsid w:val="00FA406D"/>
    <w:rsid w:val="00FA456F"/>
    <w:rsid w:val="00FA7503"/>
    <w:rsid w:val="00FB1583"/>
    <w:rsid w:val="00FB1DB2"/>
    <w:rsid w:val="00FB331E"/>
    <w:rsid w:val="00FD0668"/>
    <w:rsid w:val="00FD46F8"/>
    <w:rsid w:val="00FE47E4"/>
    <w:rsid w:val="00FF0357"/>
    <w:rsid w:val="00FF126C"/>
    <w:rsid w:val="00FF331F"/>
    <w:rsid w:val="00FF3A0F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1F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A72CD6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075972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A72CD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A72CD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07597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locked/>
    <w:rsid w:val="00A72CD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a3">
    <w:name w:val="Table Grid"/>
    <w:basedOn w:val="a1"/>
    <w:uiPriority w:val="59"/>
    <w:rsid w:val="000109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01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09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01091F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01091F"/>
    <w:pPr>
      <w:ind w:left="720"/>
    </w:pPr>
  </w:style>
  <w:style w:type="paragraph" w:styleId="a8">
    <w:name w:val="Body Text"/>
    <w:basedOn w:val="a"/>
    <w:link w:val="a9"/>
    <w:uiPriority w:val="99"/>
    <w:rsid w:val="0001091F"/>
    <w:pPr>
      <w:spacing w:after="120"/>
    </w:pPr>
    <w:rPr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01091F"/>
    <w:rPr>
      <w:rFonts w:ascii="Calibri" w:hAnsi="Calibri" w:cs="Calibri"/>
      <w:lang w:eastAsia="ru-RU"/>
    </w:rPr>
  </w:style>
  <w:style w:type="character" w:styleId="aa">
    <w:name w:val="Hyperlink"/>
    <w:basedOn w:val="a0"/>
    <w:uiPriority w:val="99"/>
    <w:rsid w:val="0001091F"/>
    <w:rPr>
      <w:rFonts w:cs="Times New Roman"/>
      <w:color w:val="0000FF"/>
      <w:u w:val="single"/>
    </w:rPr>
  </w:style>
  <w:style w:type="paragraph" w:customStyle="1" w:styleId="ab">
    <w:name w:val="Стиль"/>
    <w:uiPriority w:val="99"/>
    <w:rsid w:val="0001091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01091F"/>
    <w:rPr>
      <w:rFonts w:cs="Times New Roman"/>
    </w:rPr>
  </w:style>
  <w:style w:type="character" w:customStyle="1" w:styleId="submenu-table">
    <w:name w:val="submenu-table"/>
    <w:basedOn w:val="a0"/>
    <w:uiPriority w:val="99"/>
    <w:rsid w:val="0001091F"/>
    <w:rPr>
      <w:rFonts w:cs="Times New Roman"/>
    </w:rPr>
  </w:style>
  <w:style w:type="paragraph" w:customStyle="1" w:styleId="acenter">
    <w:name w:val="acenter"/>
    <w:basedOn w:val="a"/>
    <w:uiPriority w:val="99"/>
    <w:rsid w:val="0001091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c">
    <w:name w:val="Normal (Web)"/>
    <w:basedOn w:val="a"/>
    <w:uiPriority w:val="99"/>
    <w:rsid w:val="0001091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01091F"/>
    <w:rPr>
      <w:rFonts w:cs="Times New Roman"/>
    </w:rPr>
  </w:style>
  <w:style w:type="character" w:customStyle="1" w:styleId="grame">
    <w:name w:val="grame"/>
    <w:basedOn w:val="a0"/>
    <w:uiPriority w:val="99"/>
    <w:rsid w:val="0001091F"/>
    <w:rPr>
      <w:rFonts w:cs="Times New Roman"/>
    </w:rPr>
  </w:style>
  <w:style w:type="paragraph" w:styleId="ad">
    <w:name w:val="header"/>
    <w:basedOn w:val="a"/>
    <w:link w:val="ae"/>
    <w:uiPriority w:val="99"/>
    <w:semiHidden/>
    <w:rsid w:val="00010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01091F"/>
    <w:rPr>
      <w:rFonts w:ascii="Calibri" w:hAnsi="Calibri" w:cs="Calibri"/>
    </w:rPr>
  </w:style>
  <w:style w:type="paragraph" w:styleId="af">
    <w:name w:val="Body Text Indent"/>
    <w:basedOn w:val="a"/>
    <w:link w:val="af0"/>
    <w:uiPriority w:val="99"/>
    <w:rsid w:val="0001091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01091F"/>
    <w:rPr>
      <w:rFonts w:ascii="Calibri" w:hAnsi="Calibri" w:cs="Calibri"/>
    </w:rPr>
  </w:style>
  <w:style w:type="paragraph" w:styleId="af1">
    <w:name w:val="footer"/>
    <w:basedOn w:val="a"/>
    <w:link w:val="af2"/>
    <w:uiPriority w:val="99"/>
    <w:rsid w:val="00010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1091F"/>
    <w:rPr>
      <w:rFonts w:ascii="Calibri" w:hAnsi="Calibri" w:cs="Calibri"/>
    </w:rPr>
  </w:style>
  <w:style w:type="paragraph" w:styleId="af3">
    <w:name w:val="footnote text"/>
    <w:basedOn w:val="a"/>
    <w:link w:val="af4"/>
    <w:uiPriority w:val="99"/>
    <w:rsid w:val="0001091F"/>
    <w:pPr>
      <w:spacing w:after="0" w:line="240" w:lineRule="auto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locked/>
    <w:rsid w:val="0001091F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01091F"/>
    <w:rPr>
      <w:rFonts w:cs="Times New Roman"/>
      <w:vertAlign w:val="superscript"/>
    </w:rPr>
  </w:style>
  <w:style w:type="table" w:customStyle="1" w:styleId="1">
    <w:name w:val="Сетка таблицы1"/>
    <w:uiPriority w:val="99"/>
    <w:rsid w:val="00010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213A6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13A68"/>
    <w:rPr>
      <w:rFonts w:cs="Times New Roman"/>
    </w:rPr>
  </w:style>
  <w:style w:type="character" w:customStyle="1" w:styleId="c3">
    <w:name w:val="c3"/>
    <w:basedOn w:val="a0"/>
    <w:uiPriority w:val="99"/>
    <w:rsid w:val="00213A68"/>
    <w:rPr>
      <w:rFonts w:cs="Times New Roman"/>
    </w:rPr>
  </w:style>
  <w:style w:type="character" w:customStyle="1" w:styleId="31">
    <w:name w:val="Заголовок №3_"/>
    <w:link w:val="310"/>
    <w:uiPriority w:val="99"/>
    <w:locked/>
    <w:rsid w:val="0028702C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28702C"/>
    <w:pPr>
      <w:shd w:val="clear" w:color="auto" w:fill="FFFFFF"/>
      <w:spacing w:after="0" w:line="211" w:lineRule="exact"/>
      <w:jc w:val="both"/>
      <w:outlineLvl w:val="2"/>
    </w:pPr>
    <w:rPr>
      <w:rFonts w:cs="Times New Roman"/>
      <w:b/>
      <w:sz w:val="20"/>
      <w:szCs w:val="20"/>
    </w:rPr>
  </w:style>
  <w:style w:type="character" w:customStyle="1" w:styleId="14">
    <w:name w:val="Основной текст (14)_"/>
    <w:link w:val="141"/>
    <w:uiPriority w:val="99"/>
    <w:locked/>
    <w:rsid w:val="0028702C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28702C"/>
    <w:pPr>
      <w:shd w:val="clear" w:color="auto" w:fill="FFFFFF"/>
      <w:spacing w:after="0" w:line="211" w:lineRule="exact"/>
      <w:ind w:firstLine="400"/>
      <w:jc w:val="both"/>
    </w:pPr>
    <w:rPr>
      <w:rFonts w:cs="Times New Roman"/>
      <w:i/>
      <w:sz w:val="20"/>
      <w:szCs w:val="20"/>
    </w:rPr>
  </w:style>
  <w:style w:type="character" w:customStyle="1" w:styleId="1447">
    <w:name w:val="Основной текст (14)47"/>
    <w:uiPriority w:val="99"/>
    <w:rsid w:val="0028702C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28702C"/>
    <w:rPr>
      <w:i/>
      <w:noProof/>
      <w:sz w:val="22"/>
    </w:rPr>
  </w:style>
  <w:style w:type="character" w:customStyle="1" w:styleId="1443">
    <w:name w:val="Основной текст (14)43"/>
    <w:uiPriority w:val="99"/>
    <w:rsid w:val="0028702C"/>
    <w:rPr>
      <w:i/>
      <w:noProof/>
      <w:sz w:val="22"/>
    </w:rPr>
  </w:style>
  <w:style w:type="character" w:customStyle="1" w:styleId="1441">
    <w:name w:val="Основной текст (14)41"/>
    <w:uiPriority w:val="99"/>
    <w:rsid w:val="0028702C"/>
    <w:rPr>
      <w:i/>
      <w:noProof/>
      <w:sz w:val="22"/>
    </w:rPr>
  </w:style>
  <w:style w:type="paragraph" w:customStyle="1" w:styleId="af6">
    <w:name w:val="Базовый"/>
    <w:uiPriority w:val="99"/>
    <w:rsid w:val="00E73396"/>
    <w:pPr>
      <w:suppressAutoHyphens/>
      <w:spacing w:line="100" w:lineRule="atLeast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4D7C9E"/>
    <w:pPr>
      <w:widowControl w:val="0"/>
      <w:autoSpaceDE w:val="0"/>
      <w:autoSpaceDN w:val="0"/>
      <w:adjustRightInd w:val="0"/>
      <w:spacing w:after="0" w:line="274" w:lineRule="exact"/>
      <w:ind w:firstLine="153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D7C9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4D7C9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a"/>
    <w:uiPriority w:val="99"/>
    <w:rsid w:val="00D05DDA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D05DDA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920B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20B4D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920B4D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4">
    <w:name w:val="Font Style34"/>
    <w:basedOn w:val="a0"/>
    <w:uiPriority w:val="99"/>
    <w:rsid w:val="00920B4D"/>
    <w:rPr>
      <w:rFonts w:ascii="Times New Roman" w:hAnsi="Times New Roman" w:cs="Times New Roman"/>
      <w:color w:val="000000"/>
      <w:sz w:val="18"/>
      <w:szCs w:val="18"/>
    </w:rPr>
  </w:style>
  <w:style w:type="character" w:customStyle="1" w:styleId="8">
    <w:name w:val="Основной текст + 8"/>
    <w:aliases w:val="5 pt,Полужирный"/>
    <w:basedOn w:val="a0"/>
    <w:rsid w:val="006729CF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81">
    <w:name w:val="Основной текст + 81"/>
    <w:aliases w:val="5 pt1,Полужирный2,Курсив"/>
    <w:basedOn w:val="a0"/>
    <w:rsid w:val="006729C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af7">
    <w:name w:val="Основной текст_"/>
    <w:basedOn w:val="a0"/>
    <w:link w:val="21"/>
    <w:locked/>
    <w:rsid w:val="006729CF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9pt">
    <w:name w:val="Основной текст + 9 pt"/>
    <w:basedOn w:val="af7"/>
    <w:rsid w:val="006729C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21">
    <w:name w:val="Основной текст2"/>
    <w:basedOn w:val="a"/>
    <w:link w:val="af7"/>
    <w:rsid w:val="006729CF"/>
    <w:pPr>
      <w:widowControl w:val="0"/>
      <w:shd w:val="clear" w:color="auto" w:fill="FFFFFF"/>
      <w:spacing w:after="0" w:line="206" w:lineRule="exact"/>
      <w:ind w:hanging="520"/>
      <w:jc w:val="both"/>
    </w:pPr>
    <w:rPr>
      <w:rFonts w:ascii="Times New Roman" w:hAnsi="Times New Roman" w:cs="Times New Roman"/>
      <w:lang w:eastAsia="ru-RU"/>
    </w:rPr>
  </w:style>
  <w:style w:type="character" w:customStyle="1" w:styleId="23">
    <w:name w:val="Основной текст (23)_"/>
    <w:basedOn w:val="a0"/>
    <w:link w:val="230"/>
    <w:locked/>
    <w:rsid w:val="00CA522F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CA522F"/>
    <w:pPr>
      <w:widowControl w:val="0"/>
      <w:shd w:val="clear" w:color="auto" w:fill="FFFFFF"/>
      <w:spacing w:before="540" w:after="60" w:line="240" w:lineRule="atLeast"/>
    </w:pPr>
    <w:rPr>
      <w:rFonts w:ascii="Times New Roman" w:hAnsi="Times New Roman" w:cs="Times New Roman"/>
      <w:b/>
      <w:bCs/>
      <w:i/>
      <w:iCs/>
      <w:sz w:val="23"/>
      <w:szCs w:val="23"/>
      <w:lang w:eastAsia="ru-RU"/>
    </w:rPr>
  </w:style>
  <w:style w:type="character" w:customStyle="1" w:styleId="9pt2">
    <w:name w:val="Основной текст + 9 pt2"/>
    <w:aliases w:val="Полужирный1"/>
    <w:basedOn w:val="af7"/>
    <w:rsid w:val="00EB1380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9pt1">
    <w:name w:val="Основной текст + 9 pt1"/>
    <w:aliases w:val="Курсив1"/>
    <w:basedOn w:val="af7"/>
    <w:rsid w:val="00CF62A2"/>
    <w:rPr>
      <w:rFonts w:ascii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83">
    <w:name w:val="Основной текст + 83"/>
    <w:aliases w:val="5 pt3,Полужирный5,Курсив2"/>
    <w:basedOn w:val="af7"/>
    <w:rsid w:val="00B167E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9pt3">
    <w:name w:val="Основной текст + 9 pt3"/>
    <w:aliases w:val="Полужирный4"/>
    <w:basedOn w:val="af7"/>
    <w:rsid w:val="00B167E2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82">
    <w:name w:val="Основной текст + 82"/>
    <w:aliases w:val="5 pt2,Полужирный3"/>
    <w:basedOn w:val="af7"/>
    <w:rsid w:val="00B167E2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Основной текст (25)"/>
    <w:basedOn w:val="a0"/>
    <w:rsid w:val="00572D75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50">
    <w:name w:val="Основной текст (25)_"/>
    <w:basedOn w:val="a0"/>
    <w:rsid w:val="00791035"/>
    <w:rPr>
      <w:rFonts w:ascii="Times New Roman" w:hAnsi="Times New Roman" w:cs="Times New Roman"/>
      <w:sz w:val="18"/>
      <w:szCs w:val="18"/>
      <w:u w:val="none"/>
    </w:rPr>
  </w:style>
  <w:style w:type="character" w:customStyle="1" w:styleId="258">
    <w:name w:val="Основной текст (25) + 8"/>
    <w:aliases w:val="5 pt6,Полужирный9"/>
    <w:basedOn w:val="250"/>
    <w:rsid w:val="00791035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85">
    <w:name w:val="Основной текст + 85"/>
    <w:aliases w:val="5 pt5,Полужирный8,Курсив3"/>
    <w:basedOn w:val="af7"/>
    <w:rsid w:val="0079103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84">
    <w:name w:val="Основной текст + 84"/>
    <w:aliases w:val="5 pt4,Полужирный7"/>
    <w:basedOn w:val="af7"/>
    <w:rsid w:val="00791035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9pt4">
    <w:name w:val="Основной текст + 9 pt4"/>
    <w:aliases w:val="Полужирный6"/>
    <w:basedOn w:val="af7"/>
    <w:rsid w:val="00165B3B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paragraph" w:styleId="af8">
    <w:name w:val="Body Text First Indent"/>
    <w:basedOn w:val="a8"/>
    <w:link w:val="af9"/>
    <w:uiPriority w:val="99"/>
    <w:semiHidden/>
    <w:unhideWhenUsed/>
    <w:rsid w:val="00A72CD6"/>
    <w:pPr>
      <w:spacing w:after="200"/>
      <w:ind w:firstLine="360"/>
    </w:pPr>
    <w:rPr>
      <w:rFonts w:cs="Times New Roman"/>
    </w:rPr>
  </w:style>
  <w:style w:type="character" w:customStyle="1" w:styleId="af9">
    <w:name w:val="Красная строка Знак"/>
    <w:basedOn w:val="a9"/>
    <w:link w:val="af8"/>
    <w:uiPriority w:val="99"/>
    <w:semiHidden/>
    <w:locked/>
    <w:rsid w:val="00A72CD6"/>
    <w:rPr>
      <w:rFonts w:ascii="Calibri" w:eastAsia="Times New Roman" w:hAnsi="Calibri" w:cs="Times New Roman"/>
      <w:sz w:val="22"/>
      <w:szCs w:val="22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72CD6"/>
    <w:pPr>
      <w:spacing w:after="120"/>
      <w:ind w:left="283"/>
    </w:pPr>
    <w:rPr>
      <w:rFonts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A72CD6"/>
    <w:rPr>
      <w:rFonts w:ascii="Calibri" w:eastAsia="Times New Roman" w:hAnsi="Calibri" w:cs="Times New Roman"/>
      <w:sz w:val="16"/>
      <w:szCs w:val="16"/>
    </w:rPr>
  </w:style>
  <w:style w:type="paragraph" w:customStyle="1" w:styleId="Default">
    <w:name w:val="Default"/>
    <w:uiPriority w:val="99"/>
    <w:rsid w:val="00A72CD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77">
    <w:name w:val="Font Style77"/>
    <w:basedOn w:val="a0"/>
    <w:uiPriority w:val="99"/>
    <w:rsid w:val="000F04D7"/>
    <w:rPr>
      <w:rFonts w:ascii="Century Schoolbook" w:hAnsi="Century Schoolbook" w:cs="Century Schoolbook"/>
      <w:color w:val="000000"/>
      <w:sz w:val="18"/>
      <w:szCs w:val="18"/>
    </w:rPr>
  </w:style>
  <w:style w:type="paragraph" w:customStyle="1" w:styleId="Style4">
    <w:name w:val="Style4"/>
    <w:basedOn w:val="a"/>
    <w:uiPriority w:val="99"/>
    <w:rsid w:val="0050694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0694A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0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20</Pages>
  <Words>1103</Words>
  <Characters>7744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Hewlett-Packard</Company>
  <LinksUpToDate>false</LinksUpToDate>
  <CharactersWithSpaces>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я</dc:creator>
  <cp:lastModifiedBy>Резникова</cp:lastModifiedBy>
  <cp:revision>9</cp:revision>
  <cp:lastPrinted>2016-09-06T06:44:00Z</cp:lastPrinted>
  <dcterms:created xsi:type="dcterms:W3CDTF">2015-08-25T11:15:00Z</dcterms:created>
  <dcterms:modified xsi:type="dcterms:W3CDTF">2019-09-24T08:22:00Z</dcterms:modified>
</cp:coreProperties>
</file>