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9B" w:rsidRPr="009B790F" w:rsidRDefault="004E659B" w:rsidP="00CE39A8">
      <w:p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                     </w:t>
      </w:r>
      <w:r w:rsidRPr="009B790F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Суховская средняя  общеобразовательная школа</w:t>
      </w: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4E659B" w:rsidRPr="009B790F" w:rsidRDefault="004E659B" w:rsidP="00CE39A8">
      <w:pPr>
        <w:shd w:val="clear" w:color="auto" w:fill="FFFFFF"/>
        <w:jc w:val="right"/>
        <w:rPr>
          <w:rFonts w:ascii="Times New Roman" w:hAnsi="Times New Roman"/>
          <w:bCs/>
        </w:rPr>
      </w:pPr>
      <w:r w:rsidRPr="00361BD8">
        <w:rPr>
          <w:rFonts w:ascii="Times New Roman" w:hAnsi="Times New Roman"/>
          <w:noProof/>
          <w:lang w:eastAsia="ru-RU"/>
        </w:rPr>
        <w:pict>
          <v:shape id="Рисунок 1" o:spid="_x0000_i1028" type="#_x0000_t75" style="width:228.75pt;height:183pt;visibility:visible">
            <v:imagedata r:id="rId7" o:title=""/>
          </v:shape>
        </w:pict>
      </w:r>
    </w:p>
    <w:p w:rsidR="004E659B" w:rsidRPr="009B790F" w:rsidRDefault="004E659B" w:rsidP="00CE39A8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4E659B" w:rsidRPr="009B790F" w:rsidRDefault="004E659B" w:rsidP="00CE39A8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9B790F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внеурочной деятельности</w:t>
      </w: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Формула правильного питания </w:t>
      </w:r>
      <w:r w:rsidRPr="009B790F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в 6 классе.</w:t>
      </w:r>
    </w:p>
    <w:p w:rsidR="004E659B" w:rsidRPr="009B790F" w:rsidRDefault="004E659B" w:rsidP="00CE39A8">
      <w:pPr>
        <w:shd w:val="clear" w:color="auto" w:fill="FFFFFF"/>
        <w:jc w:val="center"/>
        <w:rPr>
          <w:rFonts w:ascii="Times New Roman" w:hAnsi="Times New Roman"/>
          <w:bCs/>
        </w:rPr>
      </w:pPr>
      <w:r w:rsidRPr="009B790F">
        <w:rPr>
          <w:rFonts w:ascii="Times New Roman" w:hAnsi="Times New Roman"/>
          <w:bCs/>
        </w:rPr>
        <w:t>Учитель: Иванюк Ирина Юрьевна.</w:t>
      </w:r>
    </w:p>
    <w:p w:rsidR="004E659B" w:rsidRPr="009B790F" w:rsidRDefault="004E659B" w:rsidP="00CE39A8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4E659B" w:rsidRPr="009B790F" w:rsidRDefault="004E659B" w:rsidP="00CE39A8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>
        <w:rPr>
          <w:noProof/>
          <w:lang w:eastAsia="ru-RU"/>
        </w:rPr>
        <w:pict>
          <v:shape id="Рисунок 2" o:spid="_x0000_s1026" type="#_x0000_t75" style="position:absolute;margin-left:-9pt;margin-top:11.25pt;width:185.25pt;height:120pt;z-index:251658240;visibility:visible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margin-left:252pt;margin-top:11.25pt;width:187.5pt;height:112.5pt;z-index:251659264;visibility:visible">
            <v:imagedata r:id="rId9" o:title=""/>
            <w10:wrap type="square"/>
          </v:shape>
        </w:pict>
      </w: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</w:t>
      </w: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962DF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E659B" w:rsidRDefault="004E659B" w:rsidP="00F37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2020</w:t>
      </w: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E659B" w:rsidRDefault="004E659B" w:rsidP="00CE39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2DF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FA2F2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3"/>
        <w:gridCol w:w="4761"/>
      </w:tblGrid>
      <w:tr w:rsidR="004E659B" w:rsidRPr="00F37651" w:rsidTr="00361BD8">
        <w:tc>
          <w:tcPr>
            <w:tcW w:w="4785" w:type="dxa"/>
          </w:tcPr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651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786" w:type="dxa"/>
          </w:tcPr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651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4E659B" w:rsidRPr="00F37651" w:rsidTr="00361BD8">
        <w:trPr>
          <w:trHeight w:val="5521"/>
        </w:trPr>
        <w:tc>
          <w:tcPr>
            <w:tcW w:w="4785" w:type="dxa"/>
            <w:vMerge w:val="restart"/>
          </w:tcPr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Рабочая программа внеурочной деятельности</w:t>
            </w:r>
          </w:p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«Формула правильного питания»</w:t>
            </w:r>
          </w:p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  <w:p w:rsidR="004E659B" w:rsidRPr="00F37651" w:rsidRDefault="004E659B" w:rsidP="0036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51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составлена   на основе  методического пособия «Разговор о правильном питании», авторы Безруких М.М., Филиппова Т.А., Макеева А.Г., (допущена министерством образования Российской Федерации) предназначенной для учащихся 6-7 классов;</w:t>
            </w:r>
          </w:p>
          <w:p w:rsidR="004E659B" w:rsidRPr="00F37651" w:rsidRDefault="004E659B" w:rsidP="00361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3765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примерного учебного плана для образовательных учреждений Ростовской области на 2020 – 2021 учебный год, реализующих основные общеобразовательные программы;</w:t>
            </w:r>
          </w:p>
          <w:p w:rsidR="004E659B" w:rsidRPr="00F37651" w:rsidRDefault="004E659B" w:rsidP="00361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3765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учебного плана МБОУ Суховской СОШ на 2020-2021 учебный год;</w:t>
            </w:r>
          </w:p>
          <w:p w:rsidR="004E659B" w:rsidRPr="00F37651" w:rsidRDefault="004E659B" w:rsidP="00361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37651">
              <w:rPr>
                <w:rFonts w:ascii="Times New Roman" w:hAnsi="Times New Roman"/>
                <w:bCs/>
                <w:sz w:val="24"/>
                <w:szCs w:val="24"/>
              </w:rPr>
              <w:t>- требований Основной образовательной программы начального  общего образования  МБОУ Суховской СОШ;</w:t>
            </w:r>
          </w:p>
          <w:p w:rsidR="004E659B" w:rsidRPr="00F37651" w:rsidRDefault="004E659B" w:rsidP="00361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37651">
              <w:rPr>
                <w:rFonts w:ascii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E659B" w:rsidRPr="00F37651" w:rsidRDefault="004E659B" w:rsidP="00361BD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9B" w:rsidRPr="00F37651" w:rsidTr="00361BD8">
        <w:tc>
          <w:tcPr>
            <w:tcW w:w="0" w:type="auto"/>
            <w:vMerge/>
            <w:vAlign w:val="center"/>
          </w:tcPr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F37651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М. М., Филиппова Т. А., Макеева А. Г. Рабочая тетрадь для школьников: «Разговор о правильном питании»</w:t>
            </w:r>
          </w:p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9B" w:rsidRPr="00F37651" w:rsidTr="00361BD8">
        <w:tc>
          <w:tcPr>
            <w:tcW w:w="0" w:type="auto"/>
            <w:vMerge/>
            <w:vAlign w:val="center"/>
          </w:tcPr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Количество часов: рабочая программа рассчитана на 1 час в неделю, общий объем 34часа в год.</w:t>
            </w:r>
          </w:p>
        </w:tc>
      </w:tr>
      <w:tr w:rsidR="004E659B" w:rsidRPr="00F37651" w:rsidTr="00361BD8">
        <w:tc>
          <w:tcPr>
            <w:tcW w:w="0" w:type="auto"/>
            <w:vMerge/>
            <w:vAlign w:val="center"/>
          </w:tcPr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659B" w:rsidRPr="00F37651" w:rsidRDefault="004E659B" w:rsidP="003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4E659B" w:rsidRPr="00F37651" w:rsidRDefault="004E659B" w:rsidP="00361BD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7651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школьников основы рационального питания, представление о необходимости заботы о своём здоровье</w:t>
            </w:r>
          </w:p>
        </w:tc>
      </w:tr>
    </w:tbl>
    <w:p w:rsidR="004E659B" w:rsidRDefault="004E659B" w:rsidP="00F37651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расширение знаний школьников о правилах питания, направленных на сохранение и укрепление здоровья, формирования готовности соблюдать эти правила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развитие навыков правильного питания как составной части здорового образа жизни;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развитие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развитие представления о социокультурных аспектах питания, его связи с культурой и историей народа;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пробуждение у детей интереса к народным традициям, связанным с питанием,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развитие творческих способностей, кругозора подростков, умения эффективно взаимодействовать со сверстниками и взрослыми в процессе решения проблемы;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просвещение родителей в вопросах организации правильного питания детей подросткового возраста.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курса.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Одна из задач программы – формирование у детей основ культуры питания как составляющей здорового образа жизни.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      </w:t>
      </w: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Особенностями курса </w:t>
      </w:r>
      <w:r w:rsidRPr="0066485B">
        <w:rPr>
          <w:rFonts w:ascii="Times New Roman" w:hAnsi="Times New Roman"/>
          <w:sz w:val="24"/>
          <w:szCs w:val="24"/>
          <w:lang w:eastAsia="ru-RU"/>
        </w:rPr>
        <w:t>«Разговор о правильном питании» является: 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интегрированный характер предъявления естественнонаучных и обществоведческих знаний;                                                                                                 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расширение чувственного опыта и практической  деятельности школьников;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наличие содержания, обеспечивающего формирование общих учебных умений, навыков и способностей и способов деятельности;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возможность осуществлять межпредметные связи с другими предметами.              Основными методами при реализации программы является </w:t>
      </w: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проблемно-поисковый подход и исследовательский</w:t>
      </w:r>
      <w:r w:rsidRPr="0066485B">
        <w:rPr>
          <w:rFonts w:ascii="Times New Roman" w:hAnsi="Times New Roman"/>
          <w:sz w:val="24"/>
          <w:szCs w:val="24"/>
          <w:lang w:eastAsia="ru-RU"/>
        </w:rPr>
        <w:t>, обеспечивающий реализацию развивающих задач  курса. В программе используются разнообразные формы проведения занятий, составление рассказов по картинкам – иллюстрациям и разыгрывание сценок. Игровые методы должны быть основой организации обучения  по программе, сюжетно-ролевые игры, игры с правилами, образно-ролевые игры.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Формы занятий </w:t>
      </w:r>
      <w:r w:rsidRPr="0066485B">
        <w:rPr>
          <w:rFonts w:ascii="Times New Roman" w:hAnsi="Times New Roman"/>
          <w:sz w:val="24"/>
          <w:szCs w:val="24"/>
          <w:lang w:eastAsia="ru-RU"/>
        </w:rPr>
        <w:t>разнообразны: познавательные беседы,  дискуссия, решение ситуативных задач, викторины, игры, выставки рисунков, конкурсы, проектная деятельность, круглый стол.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Программа курса «Разговор о правильном питании» направлено на </w:t>
      </w: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достижение </w:t>
      </w:r>
      <w:r w:rsidRPr="0066485B">
        <w:rPr>
          <w:rFonts w:ascii="Times New Roman" w:hAnsi="Times New Roman"/>
          <w:sz w:val="24"/>
          <w:szCs w:val="24"/>
          <w:lang w:eastAsia="ru-RU"/>
        </w:rPr>
        <w:t>следующих </w:t>
      </w: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результатов</w:t>
      </w:r>
      <w:r w:rsidRPr="0066485B">
        <w:rPr>
          <w:rFonts w:ascii="Times New Roman" w:hAnsi="Times New Roman"/>
          <w:sz w:val="24"/>
          <w:szCs w:val="24"/>
          <w:lang w:eastAsia="ru-RU"/>
        </w:rPr>
        <w:t>: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полученные знания позволят учащимся ориентироваться в ассортименте наиболее типичных продуктов питания, сознательно выбирая наиболее полезные;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смогут 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получат знания и навыки, связанные с этикетом в области питания, что в определённой степени повлияет на успешность их социальной адаптации, установление контактов с другими людьми.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учащиеся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курса.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 обучающихся: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использовать знания в повседневной жизни;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проявлять инициативу и самостоятельность на занятиях;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познавательный интерес к основам  культуры питания. 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 результатами обучающихся являются</w:t>
      </w:r>
      <w:r w:rsidRPr="0066485B">
        <w:rPr>
          <w:rFonts w:ascii="Times New Roman" w:hAnsi="Times New Roman"/>
          <w:sz w:val="24"/>
          <w:szCs w:val="24"/>
          <w:lang w:eastAsia="ru-RU"/>
        </w:rPr>
        <w:t>: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Регулятивные: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проявлять познавательную инициативу в учебном сотрудничестве;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адекватно воспринимать предложения и оценку учителей, товарищей, родителей и других людей.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Познавательные: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узнавать изученные объекты и  явления живой природы;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Коммуникативные: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планировать в сотрудничестве с учителем и одноклассниками свою деятельность;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формулировать собственное мнение и позицию;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строить простейшие монологические высказывания;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задавать вопросы;</w:t>
      </w:r>
    </w:p>
    <w:p w:rsidR="004E659B" w:rsidRPr="0066485B" w:rsidRDefault="004E659B" w:rsidP="00F376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4E659B" w:rsidRPr="0066485B" w:rsidRDefault="004E659B" w:rsidP="00F37651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20"/>
        <w:gridCol w:w="2206"/>
        <w:gridCol w:w="703"/>
        <w:gridCol w:w="799"/>
        <w:gridCol w:w="1063"/>
        <w:gridCol w:w="140"/>
        <w:gridCol w:w="1531"/>
        <w:gridCol w:w="109"/>
        <w:gridCol w:w="2374"/>
      </w:tblGrid>
      <w:tr w:rsidR="004E659B" w:rsidRPr="00361BD8" w:rsidTr="0066485B">
        <w:tc>
          <w:tcPr>
            <w:tcW w:w="7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7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3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4E659B" w:rsidRPr="00361BD8" w:rsidTr="0066485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4E659B" w:rsidRPr="0066485B" w:rsidRDefault="004E659B" w:rsidP="0098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4E659B" w:rsidRPr="0066485B" w:rsidRDefault="004E659B" w:rsidP="0098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4E659B" w:rsidRPr="0066485B" w:rsidRDefault="004E659B" w:rsidP="0098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</w:tcPr>
          <w:p w:rsidR="004E659B" w:rsidRPr="0066485B" w:rsidRDefault="004E659B" w:rsidP="0098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4E659B" w:rsidRPr="0066485B" w:rsidRDefault="004E659B" w:rsidP="0098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E659B" w:rsidRPr="0066485B" w:rsidRDefault="004E659B" w:rsidP="0098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rPr>
          <w:trHeight w:val="720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Если хочешь быть здоров.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– это здорово.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ролевая игра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Знание значения здорового образа жизни.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выбирать самые полезные продукты.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Игра-соревнование.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Знать какие продукты наиболее полезны и необходимы.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есть.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игра - обсуждение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основных принципах гигиены питания.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Из чего состоит наша пища?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рационе питания.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динамическая игра.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выбирать продукты в разное время года.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игра-обсуждение.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«Меню спортсмена»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Где и как готовят пищу.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конкурс кроссвордов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Знать гигиену питания.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дискуссия.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Знание о пользе молока и молочных продуктов.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Конспект, таблица.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Удивительные превращения пирожка.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демонстрация.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необходимости и важности регулярного питания.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викторина.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завтраке как обязательном компоненте ежедневного меню.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Плох обед, если хлеба нет.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игра.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об обеде его структуре.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Полдник. Время есть булочки.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демонстрация.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вариантами полдника.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Пора ужинать.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игра.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об ужине и его составе.</w:t>
            </w:r>
          </w:p>
        </w:tc>
      </w:tr>
      <w:tr w:rsidR="004E659B" w:rsidRPr="00361BD8" w:rsidTr="0066485B">
        <w:trPr>
          <w:trHeight w:val="1080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детей, игра-конкурс «Хлебопеки».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Знание блюд из зерна.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и как готовить из рыбы.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дискуссия.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минеральных веществ и витаминов.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На вкус и цвет товарищей нет.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Привить практические навыки распознавания вкусовых качеств наиболее употребляемых продуктов.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Если хочется пить…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игра-демонстрация.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жидкости для организма, ценности разнообразных напитков.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игра.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 связи рациона питания и образа жизни.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Где найти витамины весной?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дидактическая игра.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со значением витаминов и минеральных веществ.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разнообразием фруктов, ягод.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значение ягод, фруктов для организма.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Каждому овощу своё время.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конкурс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разнообразии овощей и их полезных свойств.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урожая.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блюда для праздничного стола.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Меню сказочных героев.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Мини-проект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«Самая вкусная, полезная каша».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Беседа, конкурс.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«На необитаемом острове».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Неполезные продукты: сладости, чипсы, напитки (пепси, фанты), торты.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Лекция, беседа.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Знать какие продукты неполезны для здоровья.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6F793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плаката «Правильное питание».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«Законы правильного питания».</w:t>
            </w:r>
          </w:p>
        </w:tc>
      </w:tr>
      <w:tr w:rsidR="004E659B" w:rsidRPr="00361BD8" w:rsidTr="0066485B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6F793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3-34</w:t>
            </w: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 для выставки «Хлеб всему голова».Выполнение проектов по теме «Плох обед, если хлеба нет».</w:t>
            </w:r>
          </w:p>
        </w:tc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2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конкурсах.</w:t>
            </w:r>
          </w:p>
        </w:tc>
      </w:tr>
    </w:tbl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59B" w:rsidRPr="0066485B" w:rsidRDefault="004E659B" w:rsidP="00985242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Содержание  курса</w:t>
      </w:r>
    </w:p>
    <w:p w:rsidR="004E659B" w:rsidRPr="0066485B" w:rsidRDefault="004E659B" w:rsidP="00985242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Вводное занятие. Если хочешь быть здоров.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Знакомство с целями и задачами курса. Обобщить уже имеющиеся знания об основах рационального питания.</w:t>
      </w:r>
    </w:p>
    <w:p w:rsidR="004E659B" w:rsidRPr="0066485B" w:rsidRDefault="004E659B" w:rsidP="00985242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Здоровье – это здорово.(1ч)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Здоровье. Значение здорового образа жизни.</w:t>
      </w:r>
    </w:p>
    <w:p w:rsidR="004E659B" w:rsidRPr="0066485B" w:rsidRDefault="004E659B" w:rsidP="00985242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Самые полезные продукты.(1ч)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Полезные и необходимые продукты питания. Рациональное питание.</w:t>
      </w:r>
    </w:p>
    <w:p w:rsidR="004E659B" w:rsidRPr="0066485B" w:rsidRDefault="004E659B" w:rsidP="00985242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Самые полезные продукты.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Биологические активные вещества. Белки, жиры, углеводы.</w:t>
      </w:r>
    </w:p>
    <w:p w:rsidR="004E659B" w:rsidRPr="0066485B" w:rsidRDefault="004E659B" w:rsidP="00985242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Как правильно есть.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Принципы гигиены питания. Организация питания.</w:t>
      </w:r>
    </w:p>
    <w:p w:rsidR="004E659B" w:rsidRPr="0066485B" w:rsidRDefault="004E659B" w:rsidP="00985242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Из чего состоит наша пища?(1ч)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Основные группы питательных веществ. Функция этих питательных веществ в организме.</w:t>
      </w:r>
    </w:p>
    <w:p w:rsidR="004E659B" w:rsidRPr="0066485B" w:rsidRDefault="004E659B" w:rsidP="00985242">
      <w:pPr>
        <w:numPr>
          <w:ilvl w:val="0"/>
          <w:numId w:val="16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Что нужно есть в разное время года.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Особенности питания в разное время года. Причины, вызывающие изменения в рационе питания.</w:t>
      </w:r>
    </w:p>
    <w:p w:rsidR="004E659B" w:rsidRPr="0066485B" w:rsidRDefault="004E659B" w:rsidP="00985242">
      <w:pPr>
        <w:numPr>
          <w:ilvl w:val="0"/>
          <w:numId w:val="17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Как правильно питаться, если занимаешься спортом.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Представление о зависимости рациона питания от физической активности.</w:t>
      </w:r>
    </w:p>
    <w:p w:rsidR="004E659B" w:rsidRPr="0066485B" w:rsidRDefault="004E659B" w:rsidP="00985242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Где и как готовят пищу.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Кухонное оборудование и их назначения. Строгое разграничение готовых и сырых продуктов.</w:t>
      </w:r>
    </w:p>
    <w:p w:rsidR="004E659B" w:rsidRPr="0066485B" w:rsidRDefault="004E659B" w:rsidP="00985242">
      <w:pPr>
        <w:numPr>
          <w:ilvl w:val="0"/>
          <w:numId w:val="19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Молоко и молочные продукты.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Молоко и молочные продукты как обязательный компонент ежедневного питания.</w:t>
      </w:r>
    </w:p>
    <w:p w:rsidR="004E659B" w:rsidRPr="0066485B" w:rsidRDefault="004E659B" w:rsidP="00985242">
      <w:pPr>
        <w:numPr>
          <w:ilvl w:val="0"/>
          <w:numId w:val="20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Какую пищу можно найти в лесу.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Дикорастущие растения как источник полезных веществ. Возможности их включения в рацион питания.</w:t>
      </w:r>
    </w:p>
    <w:p w:rsidR="004E659B" w:rsidRPr="0066485B" w:rsidRDefault="004E659B" w:rsidP="00985242">
      <w:pPr>
        <w:numPr>
          <w:ilvl w:val="0"/>
          <w:numId w:val="2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Удивительные превращения пирожка.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Типовой режим питания школьников.</w:t>
      </w:r>
    </w:p>
    <w:p w:rsidR="004E659B" w:rsidRPr="0066485B" w:rsidRDefault="004E659B" w:rsidP="00985242">
      <w:pPr>
        <w:numPr>
          <w:ilvl w:val="0"/>
          <w:numId w:val="2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Из чего варят каши и как сделать кашу вкусной?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Варианты рекомендуемых блюд для завтрака.</w:t>
      </w:r>
    </w:p>
    <w:p w:rsidR="004E659B" w:rsidRPr="0066485B" w:rsidRDefault="004E659B" w:rsidP="00985242">
      <w:pPr>
        <w:numPr>
          <w:ilvl w:val="0"/>
          <w:numId w:val="2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Плох обед, если хлеба нет.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Обед как обязательный компонент ежедневного рациона питания. Состав обеда.</w:t>
      </w:r>
    </w:p>
    <w:p w:rsidR="004E659B" w:rsidRPr="0066485B" w:rsidRDefault="004E659B" w:rsidP="00985242">
      <w:pPr>
        <w:numPr>
          <w:ilvl w:val="0"/>
          <w:numId w:val="24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Полдник. Время есть булочки.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Свежие фрукты и ягоды. Кисломолочные продукты. Мучные кондитерские изделия.</w:t>
      </w:r>
    </w:p>
    <w:p w:rsidR="004E659B" w:rsidRPr="0066485B" w:rsidRDefault="004E659B" w:rsidP="00985242">
      <w:pPr>
        <w:numPr>
          <w:ilvl w:val="0"/>
          <w:numId w:val="25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Пора ужинать.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Возможные варианты блюд для ужина.</w:t>
      </w:r>
    </w:p>
    <w:p w:rsidR="004E659B" w:rsidRPr="0066485B" w:rsidRDefault="004E659B" w:rsidP="00985242">
      <w:pPr>
        <w:numPr>
          <w:ilvl w:val="0"/>
          <w:numId w:val="26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Блюда из зерна.(1ч)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Полезность продуктов, получаемых из зерна. Традиционные блюда, приготовляемые из зерна.</w:t>
      </w:r>
    </w:p>
    <w:p w:rsidR="004E659B" w:rsidRPr="0066485B" w:rsidRDefault="004E659B" w:rsidP="00985242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Что и как готовить из рыбы.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Ассортимент рыбных блюд и их полезность.</w:t>
      </w:r>
    </w:p>
    <w:p w:rsidR="004E659B" w:rsidRPr="0066485B" w:rsidRDefault="004E659B" w:rsidP="00985242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Дары моря.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Морские съедобные растения и животные. Многообразие блюд, которые могут быть из них приготовлены.</w:t>
      </w:r>
    </w:p>
    <w:p w:rsidR="004E659B" w:rsidRPr="0066485B" w:rsidRDefault="004E659B" w:rsidP="00985242">
      <w:pPr>
        <w:numPr>
          <w:ilvl w:val="0"/>
          <w:numId w:val="29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 вкус и цвет товарищей нет.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Определение вкуса продукта. Кухни разных народов.</w:t>
      </w:r>
    </w:p>
    <w:p w:rsidR="004E659B" w:rsidRPr="0066485B" w:rsidRDefault="004E659B" w:rsidP="00985242">
      <w:pPr>
        <w:numPr>
          <w:ilvl w:val="0"/>
          <w:numId w:val="30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Если хочется пить…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Вода – важнейшая составная часть человеческого организма. Потребность в жидкости в период роста организма.</w:t>
      </w:r>
    </w:p>
    <w:p w:rsidR="004E659B" w:rsidRPr="0066485B" w:rsidRDefault="004E659B" w:rsidP="00985242">
      <w:pPr>
        <w:numPr>
          <w:ilvl w:val="0"/>
          <w:numId w:val="3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Что надо есть, если хочешь стать сильнее.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Высококалорийные продукты питания. Основные источники белков.</w:t>
      </w:r>
    </w:p>
    <w:p w:rsidR="004E659B" w:rsidRPr="0066485B" w:rsidRDefault="004E659B" w:rsidP="00985242">
      <w:pPr>
        <w:numPr>
          <w:ilvl w:val="0"/>
          <w:numId w:val="3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Где найти витамины весной?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Витамины – жизненно необходимые вещества. Минеральные вещества.</w:t>
      </w:r>
    </w:p>
    <w:p w:rsidR="004E659B" w:rsidRPr="0066485B" w:rsidRDefault="004E659B" w:rsidP="00985242">
      <w:pPr>
        <w:numPr>
          <w:ilvl w:val="0"/>
          <w:numId w:val="3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Овощи, ягоды и фрукты – полезные продукты.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Ягоды, фрукты и овощи – основные источники витаминов и минеральных веществ. Водорастворимые и жирорастворимые витамины.</w:t>
      </w:r>
    </w:p>
    <w:p w:rsidR="004E659B" w:rsidRPr="0066485B" w:rsidRDefault="004E659B" w:rsidP="00985242">
      <w:pPr>
        <w:numPr>
          <w:ilvl w:val="0"/>
          <w:numId w:val="34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Овощи, ягоды и фрукты – полезные продукты.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КВН. Значение ягод, фруктов и овощей для организма.</w:t>
      </w:r>
    </w:p>
    <w:p w:rsidR="004E659B" w:rsidRPr="0066485B" w:rsidRDefault="004E659B" w:rsidP="00985242">
      <w:pPr>
        <w:numPr>
          <w:ilvl w:val="0"/>
          <w:numId w:val="35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Каждому овощу своё время.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Полезные свойства наиболее распространенных овощей.</w:t>
      </w:r>
    </w:p>
    <w:p w:rsidR="004E659B" w:rsidRPr="0066485B" w:rsidRDefault="004E659B" w:rsidP="00985242">
      <w:pPr>
        <w:numPr>
          <w:ilvl w:val="0"/>
          <w:numId w:val="36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Праздник урожая.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Наиболее полезные продукты для стола.</w:t>
      </w:r>
    </w:p>
    <w:p w:rsidR="004E659B" w:rsidRPr="0066485B" w:rsidRDefault="004E659B" w:rsidP="00985242">
      <w:pPr>
        <w:numPr>
          <w:ilvl w:val="0"/>
          <w:numId w:val="37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Меню сказочных героев.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Составление меню питания для сказочных героев.</w:t>
      </w:r>
    </w:p>
    <w:p w:rsidR="004E659B" w:rsidRPr="0066485B" w:rsidRDefault="004E659B" w:rsidP="00985242">
      <w:pPr>
        <w:numPr>
          <w:ilvl w:val="0"/>
          <w:numId w:val="38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Что можно приготовить, если выбор продуктов ограничен.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Блюда, которые могут приготовлены из традиционных продуктов. Многообразие этого ассортимента.</w:t>
      </w:r>
    </w:p>
    <w:p w:rsidR="004E659B" w:rsidRPr="0066485B" w:rsidRDefault="004E659B" w:rsidP="00985242">
      <w:pPr>
        <w:numPr>
          <w:ilvl w:val="0"/>
          <w:numId w:val="39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Неполезные продукты: сладости, чипсы, напитки (пепси, фанты), торты.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Выбирать правильные и полезные продукты питания.</w:t>
      </w:r>
    </w:p>
    <w:p w:rsidR="004E659B" w:rsidRPr="0066485B" w:rsidRDefault="004E659B" w:rsidP="00985242">
      <w:pPr>
        <w:numPr>
          <w:ilvl w:val="0"/>
          <w:numId w:val="40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Оформление плаката «Правильное питание».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«Законы правильного питания».</w:t>
      </w:r>
    </w:p>
    <w:p w:rsidR="004E659B" w:rsidRPr="0066485B" w:rsidRDefault="004E659B" w:rsidP="00985242">
      <w:pPr>
        <w:numPr>
          <w:ilvl w:val="0"/>
          <w:numId w:val="4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Конкурс «Самая вкусная, полезная каша» (1ч)</w:t>
      </w:r>
    </w:p>
    <w:p w:rsidR="004E659B" w:rsidRPr="0066485B" w:rsidRDefault="004E659B" w:rsidP="0098524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Варианты рекомендуемых блюд. Различные виды каш.</w:t>
      </w:r>
    </w:p>
    <w:p w:rsidR="004E659B" w:rsidRPr="0066485B" w:rsidRDefault="004E659B" w:rsidP="00985242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9225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15"/>
        <w:gridCol w:w="4037"/>
        <w:gridCol w:w="761"/>
        <w:gridCol w:w="1491"/>
        <w:gridCol w:w="2221"/>
      </w:tblGrid>
      <w:tr w:rsidR="004E659B" w:rsidRPr="00361BD8" w:rsidTr="0066485B">
        <w:trPr>
          <w:trHeight w:val="450"/>
        </w:trPr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E659B" w:rsidRPr="00361BD8" w:rsidTr="0066485B">
        <w:trPr>
          <w:trHeight w:val="480"/>
        </w:trPr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Если хочешь быть здоров.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– это здорово.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Самы</w:t>
            </w: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е полезные продукты.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Из чего состоит наша пища?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есть в разное время года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Где и как готовят пищу.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Удивительные превращения пирожка.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Плох обед, если хлеба нет.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Полдник. Время есть булочки.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Пора ужинать.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rPr>
          <w:trHeight w:val="315"/>
        </w:trPr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и как готовить из рыбы.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Дары моря.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На вкус и цвет товарищей нет.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Если хочется пить…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Где найти витамины весной?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Каждому овощу своё время.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3B738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урожая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Меню сказочных героев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«Самая вкусная, полезная каша».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6F793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Неполезные продукты: сладости, чипсы, напитки (пепси, фанты), торты.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6F793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плаката правильного питания.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6F793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 для выставки «Хлеб всему голова».В</w:t>
            </w:r>
          </w:p>
          <w:p w:rsidR="004E659B" w:rsidRPr="0066485B" w:rsidRDefault="004E659B" w:rsidP="0098524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проектов по теме «Плох обед, если хлеба нет».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EE2FF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59B" w:rsidRPr="00361BD8" w:rsidTr="0066485B"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8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659B" w:rsidRPr="0066485B" w:rsidRDefault="004E659B" w:rsidP="0098524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59B" w:rsidRPr="0066485B" w:rsidRDefault="004E659B" w:rsidP="00985242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59B" w:rsidRPr="0066485B" w:rsidRDefault="004E659B" w:rsidP="00715D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Литература для педагога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Безруких М. М., Филиппова Т. А., Макеева А. Г. «Разговор о правильном питании».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Безруких М. М., Филиппова Т. А., Макеева А. Г. Рабочая тетрадь для школьников: «Разговор о правильном питании».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Витамины / Под ред. Смирнова М. П.— М.: Медицина, 1974. 140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Безруких М. М., Сонькин В. Д., Фарбер Д. О. </w:t>
      </w:r>
      <w:r w:rsidRPr="0066485B">
        <w:rPr>
          <w:rFonts w:ascii="Times New Roman" w:hAnsi="Times New Roman"/>
          <w:sz w:val="24"/>
          <w:szCs w:val="24"/>
          <w:lang w:eastAsia="ru-RU"/>
        </w:rPr>
        <w:t>Возрастная физиология. М., 2002, 414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Губанов И. А. </w:t>
      </w:r>
      <w:r w:rsidRPr="0066485B">
        <w:rPr>
          <w:rFonts w:ascii="Times New Roman" w:hAnsi="Times New Roman"/>
          <w:sz w:val="24"/>
          <w:szCs w:val="24"/>
          <w:lang w:eastAsia="ru-RU"/>
        </w:rPr>
        <w:t>Энциклопедия природы России. Пищевые растения. М.: АВР, 1996. 556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Дерюгина М. П., Домбровский В. Ю., Панферое В. П. </w:t>
      </w:r>
      <w:r w:rsidRPr="0066485B">
        <w:rPr>
          <w:rFonts w:ascii="Times New Roman" w:hAnsi="Times New Roman"/>
          <w:sz w:val="24"/>
          <w:szCs w:val="24"/>
          <w:lang w:eastAsia="ru-RU"/>
        </w:rPr>
        <w:t>Как питается ваш малыш. Минск:  Полымя, 1990. 320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Ермакое Б. С. </w:t>
      </w:r>
      <w:r w:rsidRPr="0066485B">
        <w:rPr>
          <w:rFonts w:ascii="Times New Roman" w:hAnsi="Times New Roman"/>
          <w:sz w:val="24"/>
          <w:szCs w:val="24"/>
          <w:lang w:eastAsia="ru-RU"/>
        </w:rPr>
        <w:t>Лесные растения в вашем саду (плодово-ягодные деревья и кустарники)/Справочное пособие. М.: Экология, 1992. 159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Котоусова А. М., Котоусов Н. Г. </w:t>
      </w:r>
      <w:r w:rsidRPr="0066485B">
        <w:rPr>
          <w:rFonts w:ascii="Times New Roman" w:hAnsi="Times New Roman"/>
          <w:sz w:val="24"/>
          <w:szCs w:val="24"/>
          <w:lang w:eastAsia="ru-RU"/>
        </w:rPr>
        <w:t>Вяленые фрукты и овощи. М.: Росселъхозиздат, 1984. 144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Люк Э. Ягер М. </w:t>
      </w:r>
      <w:r w:rsidRPr="0066485B">
        <w:rPr>
          <w:rFonts w:ascii="Times New Roman" w:hAnsi="Times New Roman"/>
          <w:sz w:val="24"/>
          <w:szCs w:val="24"/>
          <w:lang w:eastAsia="ru-RU"/>
        </w:rPr>
        <w:t>Консерванты в пищевой промышленности. С.-Петербург, 1998. 260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Лихарев В. С. </w:t>
      </w:r>
      <w:r w:rsidRPr="0066485B">
        <w:rPr>
          <w:rFonts w:ascii="Times New Roman" w:hAnsi="Times New Roman"/>
          <w:sz w:val="24"/>
          <w:szCs w:val="24"/>
          <w:lang w:eastAsia="ru-RU"/>
        </w:rPr>
        <w:t>Лекарства с огорода. Саратов: Детская книга, 1993. 352 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Михаэль Хамм. </w:t>
      </w:r>
      <w:r w:rsidRPr="0066485B">
        <w:rPr>
          <w:rFonts w:ascii="Times New Roman" w:hAnsi="Times New Roman"/>
          <w:sz w:val="24"/>
          <w:szCs w:val="24"/>
          <w:lang w:eastAsia="ru-RU"/>
        </w:rPr>
        <w:t>Энциклопедия здоровья. Здоровое питание.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Рольф Унзорг.</w:t>
      </w:r>
      <w:r w:rsidRPr="0066485B">
        <w:rPr>
          <w:rFonts w:ascii="Times New Roman" w:hAnsi="Times New Roman"/>
          <w:sz w:val="24"/>
          <w:szCs w:val="24"/>
          <w:lang w:eastAsia="ru-RU"/>
        </w:rPr>
        <w:t> Энциклопедия здоровья. Питание без холестерина.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Роль факторов питания при адаптации организма к физическим нагрузкам / Сб. науч. трудов. Л.: ЛНИИФК, 1986 120с.</w:t>
      </w:r>
    </w:p>
    <w:p w:rsidR="004E659B" w:rsidRPr="0066485B" w:rsidRDefault="004E659B" w:rsidP="00715D4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Степанов В. </w:t>
      </w:r>
      <w:r w:rsidRPr="0066485B">
        <w:rPr>
          <w:rFonts w:ascii="Times New Roman" w:hAnsi="Times New Roman"/>
          <w:sz w:val="24"/>
          <w:szCs w:val="24"/>
          <w:lang w:eastAsia="ru-RU"/>
        </w:rPr>
        <w:t>Русские пословицы и поговорки от А до Я.: Словарь-игра. М.: АСТ-ПРЕСС, 1998. 204 с.</w:t>
      </w:r>
    </w:p>
    <w:p w:rsidR="004E659B" w:rsidRPr="0066485B" w:rsidRDefault="004E659B" w:rsidP="00715D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59B" w:rsidRPr="0066485B" w:rsidRDefault="004E659B" w:rsidP="00715D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4E659B" w:rsidRPr="0066485B" w:rsidRDefault="004E659B" w:rsidP="00715D4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Безруких М. М., Филиппова Т. А., Макеева А. Г. Рабочая тетрадь для школьников: «Разговор о правильном питании»</w:t>
      </w:r>
    </w:p>
    <w:p w:rsidR="004E659B" w:rsidRPr="0066485B" w:rsidRDefault="004E659B" w:rsidP="00715D4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. </w:t>
      </w: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Ладодо К. С., Отт В. Д., Фатеева Е. М. и др. </w:t>
      </w:r>
      <w:r w:rsidRPr="0066485B">
        <w:rPr>
          <w:rFonts w:ascii="Times New Roman" w:hAnsi="Times New Roman"/>
          <w:sz w:val="24"/>
          <w:szCs w:val="24"/>
          <w:lang w:eastAsia="ru-RU"/>
        </w:rPr>
        <w:t>Основы рационального питания детей. Киев, 1987. 256 с.</w:t>
      </w:r>
    </w:p>
    <w:p w:rsidR="004E659B" w:rsidRPr="0066485B" w:rsidRDefault="004E659B" w:rsidP="00715D4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Химический состав пищевых продуктов/Справочные таблицы содержания основных  </w:t>
      </w:r>
    </w:p>
    <w:p w:rsidR="004E659B" w:rsidRPr="0066485B" w:rsidRDefault="004E659B" w:rsidP="00715D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t>пищевых веществ и энергетической ценности пищевых продуктов / Под ред. Покровского А. А. М.: Пищевая промышленность, 1976. 268 с.</w:t>
      </w:r>
    </w:p>
    <w:p w:rsidR="004E659B" w:rsidRPr="0066485B" w:rsidRDefault="004E659B" w:rsidP="00715D4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i/>
          <w:iCs/>
          <w:sz w:val="24"/>
          <w:szCs w:val="24"/>
          <w:lang w:eastAsia="ru-RU"/>
        </w:rPr>
        <w:t>Махлаюк В. П. </w:t>
      </w:r>
      <w:r w:rsidRPr="0066485B">
        <w:rPr>
          <w:rFonts w:ascii="Times New Roman" w:hAnsi="Times New Roman"/>
          <w:sz w:val="24"/>
          <w:szCs w:val="24"/>
          <w:lang w:eastAsia="ru-RU"/>
        </w:rPr>
        <w:t>Лекарственные растения в народной медицине. Саратов, 1967. 560 с.</w:t>
      </w:r>
    </w:p>
    <w:p w:rsidR="004E659B" w:rsidRPr="0066485B" w:rsidRDefault="004E659B" w:rsidP="00715D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59B" w:rsidRPr="0066485B" w:rsidRDefault="004E659B" w:rsidP="00715D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85B">
        <w:rPr>
          <w:rFonts w:ascii="Times New Roman" w:hAnsi="Times New Roman"/>
          <w:sz w:val="24"/>
          <w:szCs w:val="24"/>
          <w:lang w:eastAsia="ru-RU"/>
        </w:rPr>
        <w:br/>
      </w:r>
    </w:p>
    <w:p w:rsidR="004E659B" w:rsidRPr="0066485B" w:rsidRDefault="004E659B" w:rsidP="00715D49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59B" w:rsidRPr="0066485B" w:rsidRDefault="004E659B" w:rsidP="00715D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59B" w:rsidRPr="0066485B" w:rsidRDefault="004E659B" w:rsidP="0066485B">
      <w:pPr>
        <w:spacing w:after="15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59B" w:rsidRPr="0066485B" w:rsidRDefault="004E659B" w:rsidP="006648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4E659B" w:rsidRPr="0066485B" w:rsidSect="00F37651">
      <w:footerReference w:type="default" r:id="rId10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9B" w:rsidRDefault="004E659B" w:rsidP="00CF40C2">
      <w:pPr>
        <w:spacing w:after="0" w:line="240" w:lineRule="auto"/>
      </w:pPr>
      <w:r>
        <w:separator/>
      </w:r>
    </w:p>
  </w:endnote>
  <w:endnote w:type="continuationSeparator" w:id="0">
    <w:p w:rsidR="004E659B" w:rsidRDefault="004E659B" w:rsidP="00C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B" w:rsidRDefault="004E659B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4E659B" w:rsidRDefault="004E6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9B" w:rsidRDefault="004E659B" w:rsidP="00CF40C2">
      <w:pPr>
        <w:spacing w:after="0" w:line="240" w:lineRule="auto"/>
      </w:pPr>
      <w:r>
        <w:separator/>
      </w:r>
    </w:p>
  </w:footnote>
  <w:footnote w:type="continuationSeparator" w:id="0">
    <w:p w:rsidR="004E659B" w:rsidRDefault="004E659B" w:rsidP="00C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75pt;height:10.5pt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abstractNum w:abstractNumId="0">
    <w:nsid w:val="04D80760"/>
    <w:multiLevelType w:val="multilevel"/>
    <w:tmpl w:val="43B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47478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0541"/>
    <w:multiLevelType w:val="multilevel"/>
    <w:tmpl w:val="9132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91CD6"/>
    <w:multiLevelType w:val="multilevel"/>
    <w:tmpl w:val="CD24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50E6E"/>
    <w:multiLevelType w:val="multilevel"/>
    <w:tmpl w:val="99B4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C40AB2"/>
    <w:multiLevelType w:val="multilevel"/>
    <w:tmpl w:val="226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DE0D7C"/>
    <w:multiLevelType w:val="multilevel"/>
    <w:tmpl w:val="FFF288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8">
    <w:nsid w:val="164E6C4F"/>
    <w:multiLevelType w:val="multilevel"/>
    <w:tmpl w:val="DFC6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0D7F97"/>
    <w:multiLevelType w:val="multilevel"/>
    <w:tmpl w:val="15B4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C7507"/>
    <w:multiLevelType w:val="multilevel"/>
    <w:tmpl w:val="CCC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61397C"/>
    <w:multiLevelType w:val="multilevel"/>
    <w:tmpl w:val="0DDC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1B5537"/>
    <w:multiLevelType w:val="multilevel"/>
    <w:tmpl w:val="DE20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DC7D97"/>
    <w:multiLevelType w:val="multilevel"/>
    <w:tmpl w:val="BE60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1B5248"/>
    <w:multiLevelType w:val="multilevel"/>
    <w:tmpl w:val="9A02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50764C"/>
    <w:multiLevelType w:val="multilevel"/>
    <w:tmpl w:val="440A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3551F0"/>
    <w:multiLevelType w:val="hybridMultilevel"/>
    <w:tmpl w:val="1C0C7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7E585B"/>
    <w:multiLevelType w:val="multilevel"/>
    <w:tmpl w:val="E6D2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B375B7"/>
    <w:multiLevelType w:val="multilevel"/>
    <w:tmpl w:val="A01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1E4DE6"/>
    <w:multiLevelType w:val="multilevel"/>
    <w:tmpl w:val="51C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6A1DFE"/>
    <w:multiLevelType w:val="multilevel"/>
    <w:tmpl w:val="9B14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09760C1"/>
    <w:multiLevelType w:val="multilevel"/>
    <w:tmpl w:val="3D3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401277"/>
    <w:multiLevelType w:val="multilevel"/>
    <w:tmpl w:val="2B22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4A5D66"/>
    <w:multiLevelType w:val="multilevel"/>
    <w:tmpl w:val="B744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E11D6A"/>
    <w:multiLevelType w:val="multilevel"/>
    <w:tmpl w:val="5FFA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B5432EA"/>
    <w:multiLevelType w:val="multilevel"/>
    <w:tmpl w:val="EEC2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975EBC"/>
    <w:multiLevelType w:val="multilevel"/>
    <w:tmpl w:val="19B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A6FE9"/>
    <w:multiLevelType w:val="hybridMultilevel"/>
    <w:tmpl w:val="256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A3A86"/>
    <w:multiLevelType w:val="multilevel"/>
    <w:tmpl w:val="BD60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6278F"/>
    <w:multiLevelType w:val="multilevel"/>
    <w:tmpl w:val="83E6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E4D633A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117A26"/>
    <w:multiLevelType w:val="multilevel"/>
    <w:tmpl w:val="9D10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233718D"/>
    <w:multiLevelType w:val="multilevel"/>
    <w:tmpl w:val="E7D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2F86BE5"/>
    <w:multiLevelType w:val="multilevel"/>
    <w:tmpl w:val="EE6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3734AC7"/>
    <w:multiLevelType w:val="multilevel"/>
    <w:tmpl w:val="14D2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6AA3DB7"/>
    <w:multiLevelType w:val="multilevel"/>
    <w:tmpl w:val="BB96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7264127"/>
    <w:multiLevelType w:val="multilevel"/>
    <w:tmpl w:val="8F5C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53A57B4"/>
    <w:multiLevelType w:val="multilevel"/>
    <w:tmpl w:val="D6BC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7CE51E5"/>
    <w:multiLevelType w:val="multilevel"/>
    <w:tmpl w:val="ED74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8BA1EA9"/>
    <w:multiLevelType w:val="multilevel"/>
    <w:tmpl w:val="BEFC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9F97AB0"/>
    <w:multiLevelType w:val="multilevel"/>
    <w:tmpl w:val="1A7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B5D366F"/>
    <w:multiLevelType w:val="multilevel"/>
    <w:tmpl w:val="F40E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BD70B4F"/>
    <w:multiLevelType w:val="multilevel"/>
    <w:tmpl w:val="FAC0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1F762C3"/>
    <w:multiLevelType w:val="multilevel"/>
    <w:tmpl w:val="3742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8905B3"/>
    <w:multiLevelType w:val="multilevel"/>
    <w:tmpl w:val="A05A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A06E6C"/>
    <w:multiLevelType w:val="multilevel"/>
    <w:tmpl w:val="D9DC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0"/>
  </w:num>
  <w:num w:numId="3">
    <w:abstractNumId w:val="1"/>
  </w:num>
  <w:num w:numId="4">
    <w:abstractNumId w:val="27"/>
  </w:num>
  <w:num w:numId="5">
    <w:abstractNumId w:val="33"/>
  </w:num>
  <w:num w:numId="6">
    <w:abstractNumId w:val="26"/>
  </w:num>
  <w:num w:numId="7">
    <w:abstractNumId w:val="32"/>
  </w:num>
  <w:num w:numId="8">
    <w:abstractNumId w:val="16"/>
  </w:num>
  <w:num w:numId="9">
    <w:abstractNumId w:val="22"/>
  </w:num>
  <w:num w:numId="10">
    <w:abstractNumId w:val="15"/>
  </w:num>
  <w:num w:numId="11">
    <w:abstractNumId w:val="45"/>
  </w:num>
  <w:num w:numId="12">
    <w:abstractNumId w:val="14"/>
  </w:num>
  <w:num w:numId="13">
    <w:abstractNumId w:val="46"/>
  </w:num>
  <w:num w:numId="14">
    <w:abstractNumId w:val="24"/>
  </w:num>
  <w:num w:numId="15">
    <w:abstractNumId w:val="8"/>
  </w:num>
  <w:num w:numId="16">
    <w:abstractNumId w:val="25"/>
  </w:num>
  <w:num w:numId="17">
    <w:abstractNumId w:val="20"/>
  </w:num>
  <w:num w:numId="18">
    <w:abstractNumId w:val="35"/>
  </w:num>
  <w:num w:numId="19">
    <w:abstractNumId w:val="34"/>
  </w:num>
  <w:num w:numId="20">
    <w:abstractNumId w:val="0"/>
  </w:num>
  <w:num w:numId="21">
    <w:abstractNumId w:val="42"/>
  </w:num>
  <w:num w:numId="22">
    <w:abstractNumId w:val="38"/>
  </w:num>
  <w:num w:numId="23">
    <w:abstractNumId w:val="31"/>
  </w:num>
  <w:num w:numId="24">
    <w:abstractNumId w:val="39"/>
  </w:num>
  <w:num w:numId="25">
    <w:abstractNumId w:val="44"/>
  </w:num>
  <w:num w:numId="26">
    <w:abstractNumId w:val="11"/>
  </w:num>
  <w:num w:numId="27">
    <w:abstractNumId w:val="21"/>
  </w:num>
  <w:num w:numId="28">
    <w:abstractNumId w:val="10"/>
  </w:num>
  <w:num w:numId="29">
    <w:abstractNumId w:val="5"/>
  </w:num>
  <w:num w:numId="30">
    <w:abstractNumId w:val="23"/>
  </w:num>
  <w:num w:numId="31">
    <w:abstractNumId w:val="9"/>
  </w:num>
  <w:num w:numId="32">
    <w:abstractNumId w:val="40"/>
  </w:num>
  <w:num w:numId="33">
    <w:abstractNumId w:val="36"/>
  </w:num>
  <w:num w:numId="34">
    <w:abstractNumId w:val="6"/>
  </w:num>
  <w:num w:numId="35">
    <w:abstractNumId w:val="2"/>
  </w:num>
  <w:num w:numId="36">
    <w:abstractNumId w:val="28"/>
  </w:num>
  <w:num w:numId="37">
    <w:abstractNumId w:val="19"/>
  </w:num>
  <w:num w:numId="38">
    <w:abstractNumId w:val="29"/>
  </w:num>
  <w:num w:numId="39">
    <w:abstractNumId w:val="18"/>
  </w:num>
  <w:num w:numId="40">
    <w:abstractNumId w:val="13"/>
  </w:num>
  <w:num w:numId="41">
    <w:abstractNumId w:val="17"/>
  </w:num>
  <w:num w:numId="42">
    <w:abstractNumId w:val="41"/>
  </w:num>
  <w:num w:numId="43">
    <w:abstractNumId w:val="37"/>
  </w:num>
  <w:num w:numId="44">
    <w:abstractNumId w:val="7"/>
  </w:num>
  <w:num w:numId="45">
    <w:abstractNumId w:val="12"/>
  </w:num>
  <w:num w:numId="46">
    <w:abstractNumId w:val="3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EF2"/>
    <w:rsid w:val="00014BC1"/>
    <w:rsid w:val="00030C81"/>
    <w:rsid w:val="00077011"/>
    <w:rsid w:val="001062D0"/>
    <w:rsid w:val="00133228"/>
    <w:rsid w:val="001479EC"/>
    <w:rsid w:val="00164934"/>
    <w:rsid w:val="00195492"/>
    <w:rsid w:val="001F065E"/>
    <w:rsid w:val="001F6EF2"/>
    <w:rsid w:val="00225F46"/>
    <w:rsid w:val="002B6A5E"/>
    <w:rsid w:val="00316BFC"/>
    <w:rsid w:val="00361BD8"/>
    <w:rsid w:val="00373D04"/>
    <w:rsid w:val="003A1051"/>
    <w:rsid w:val="003B7386"/>
    <w:rsid w:val="003C6D5A"/>
    <w:rsid w:val="00481D3D"/>
    <w:rsid w:val="004907CC"/>
    <w:rsid w:val="004E659B"/>
    <w:rsid w:val="00600260"/>
    <w:rsid w:val="0066485B"/>
    <w:rsid w:val="006962DF"/>
    <w:rsid w:val="006F7930"/>
    <w:rsid w:val="00713180"/>
    <w:rsid w:val="0071564B"/>
    <w:rsid w:val="00715D49"/>
    <w:rsid w:val="00762BAE"/>
    <w:rsid w:val="007A3B48"/>
    <w:rsid w:val="007C7328"/>
    <w:rsid w:val="007D74AC"/>
    <w:rsid w:val="007F0F2A"/>
    <w:rsid w:val="0087654A"/>
    <w:rsid w:val="008B1622"/>
    <w:rsid w:val="008B3489"/>
    <w:rsid w:val="008C7926"/>
    <w:rsid w:val="008F02CF"/>
    <w:rsid w:val="00925A84"/>
    <w:rsid w:val="00933D18"/>
    <w:rsid w:val="00985242"/>
    <w:rsid w:val="009B790F"/>
    <w:rsid w:val="009E12D6"/>
    <w:rsid w:val="00A04DCB"/>
    <w:rsid w:val="00A109B0"/>
    <w:rsid w:val="00A86A91"/>
    <w:rsid w:val="00AA14C4"/>
    <w:rsid w:val="00AA2050"/>
    <w:rsid w:val="00AA6351"/>
    <w:rsid w:val="00AB7F60"/>
    <w:rsid w:val="00AE2D13"/>
    <w:rsid w:val="00B67018"/>
    <w:rsid w:val="00C35D6A"/>
    <w:rsid w:val="00C45AD3"/>
    <w:rsid w:val="00C533D2"/>
    <w:rsid w:val="00CE39A8"/>
    <w:rsid w:val="00CF1416"/>
    <w:rsid w:val="00CF40C2"/>
    <w:rsid w:val="00D40581"/>
    <w:rsid w:val="00E92655"/>
    <w:rsid w:val="00EC27F9"/>
    <w:rsid w:val="00EE2FF4"/>
    <w:rsid w:val="00EE7CE8"/>
    <w:rsid w:val="00F37651"/>
    <w:rsid w:val="00FA2F21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1416"/>
    <w:pPr>
      <w:ind w:left="720"/>
      <w:contextualSpacing/>
    </w:pPr>
  </w:style>
  <w:style w:type="table" w:customStyle="1" w:styleId="1">
    <w:name w:val="Сетка таблицы1"/>
    <w:uiPriority w:val="99"/>
    <w:rsid w:val="00030C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0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0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555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422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255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53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5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255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13</Pages>
  <Words>2512</Words>
  <Characters>14323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2018-08-29T09:55:00Z</cp:lastPrinted>
  <dcterms:created xsi:type="dcterms:W3CDTF">2020-08-27T08:51:00Z</dcterms:created>
  <dcterms:modified xsi:type="dcterms:W3CDTF">2020-09-20T05:27:00Z</dcterms:modified>
</cp:coreProperties>
</file>