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08" w:rsidRDefault="00835A02" w:rsidP="00494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331B08" w:rsidSect="00513EBC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-766445</wp:posOffset>
            </wp:positionV>
            <wp:extent cx="7600950" cy="10741025"/>
            <wp:effectExtent l="0" t="0" r="0" b="0"/>
            <wp:wrapSquare wrapText="bothSides"/>
            <wp:docPr id="1" name="Рисунок 1" descr="H:\СКАНЫ Т.И\сканы Т.И\9  общ-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9  общ-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82BE8" w:rsidTr="00F36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8" w:rsidRDefault="00E82BE8" w:rsidP="00F365A4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E8" w:rsidRDefault="00E82BE8" w:rsidP="00F3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E82BE8" w:rsidTr="00F365A4">
        <w:trPr>
          <w:trHeight w:val="6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02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ствознание»</w:t>
            </w:r>
          </w:p>
          <w:p w:rsidR="00E82BE8" w:rsidRDefault="00E82BE8" w:rsidP="00F3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«9»</w:t>
            </w:r>
          </w:p>
          <w:p w:rsidR="00E82BE8" w:rsidRDefault="00E82BE8" w:rsidP="00F365A4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E8" w:rsidRDefault="00E82BE8" w:rsidP="00F365A4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ве:</w:t>
            </w:r>
          </w:p>
          <w:p w:rsidR="00E82BE8" w:rsidRDefault="00E82BE8" w:rsidP="00F365A4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государственного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зовательного стандарта основного </w:t>
            </w:r>
          </w:p>
          <w:p w:rsidR="00E82BE8" w:rsidRDefault="00E82BE8" w:rsidP="00F365A4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образования;</w:t>
            </w:r>
          </w:p>
          <w:p w:rsidR="00E82BE8" w:rsidRDefault="00E82BE8" w:rsidP="00F365A4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по обществозн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нию к предметной линии учебников под редакцией Л.Н.Боголюбова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Сборник: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1C73">
              <w:rPr>
                <w:rFonts w:ascii="Times New Roman" w:hAnsi="Times New Roman" w:cs="Times New Roman"/>
                <w:sz w:val="24"/>
                <w:szCs w:val="24"/>
              </w:rPr>
              <w:t>Обществознание. Рабочие программы к предметной линии учебников Л.Н.Боголюбова 5-9 классы: пособие для учителей общеобразовательных учр</w:t>
            </w:r>
            <w:r w:rsidRPr="00AA1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C73">
              <w:rPr>
                <w:rFonts w:ascii="Times New Roman" w:hAnsi="Times New Roman" w:cs="Times New Roman"/>
                <w:sz w:val="24"/>
                <w:szCs w:val="24"/>
              </w:rPr>
              <w:t>ждений, М.: Просвещение, 2011</w:t>
            </w:r>
            <w:r w:rsidRPr="00AA1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2BE8" w:rsidRDefault="00E82BE8" w:rsidP="00F365A4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E82BE8" w:rsidRDefault="00E82BE8" w:rsidP="00F365A4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E82BE8" w:rsidRDefault="00E82BE8" w:rsidP="00F365A4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2BE8" w:rsidTr="00F365A4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8" w:rsidRDefault="00E82BE8" w:rsidP="00F365A4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E8" w:rsidRDefault="00E82BE8" w:rsidP="00F365A4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E82BE8" w:rsidRPr="00AA1C73" w:rsidRDefault="00E82BE8" w:rsidP="00E82BE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Боголюбов Л.Н. и др. Обществозн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класс. - М: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82BE8" w:rsidTr="00F365A4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8" w:rsidRDefault="00E82BE8" w:rsidP="00F365A4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BE8" w:rsidRPr="00AA1C73" w:rsidRDefault="00E82BE8" w:rsidP="00162A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3</w:t>
            </w:r>
            <w:r w:rsidR="00162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 в год  из расчета 1 час в неделю   </w:t>
            </w:r>
          </w:p>
        </w:tc>
      </w:tr>
      <w:tr w:rsidR="00E82BE8" w:rsidTr="00F365A4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E8" w:rsidRDefault="00E82BE8" w:rsidP="00F365A4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E8" w:rsidRDefault="00E82BE8" w:rsidP="00F3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E82BE8" w:rsidRPr="00B42571" w:rsidRDefault="00E82BE8" w:rsidP="00F365A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средствами учебного предмета активно 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действовать:</w:t>
            </w:r>
          </w:p>
          <w:p w:rsidR="00E82BE8" w:rsidRPr="00B42571" w:rsidRDefault="00E82BE8" w:rsidP="00F365A4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воспитанию общероссийской иде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тичности, патриотизма, гражданственности, социальной ответственности, правового 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мосознания, толерантности, приверженн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сти ценностям, закрепленным в Констит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ции Российской Федерации;</w:t>
            </w:r>
          </w:p>
          <w:p w:rsidR="00E82BE8" w:rsidRPr="00B42571" w:rsidRDefault="00E82BE8" w:rsidP="00F365A4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развитию личности на исключител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 важном этапе её социализации – в по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ростковом возрасте, повышению уровня её духовно-нравственной, политической и правовой культуры, становлению социал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ного поведения, основанного на уважении закона и правопорядка; углублению интер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са к изучению социальных и гуманитарных дисциплин; формированию способности к личному самоопределению, самореализ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ции, самоконтроля; повышению мотивации к высокопроизводительной, наукоёмкой трудовой деятельности;</w:t>
            </w:r>
          </w:p>
          <w:p w:rsidR="00E82BE8" w:rsidRPr="00B42571" w:rsidRDefault="00E82BE8" w:rsidP="00F365A4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формированию у обучающихся ц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лостной картины общества, адекватной 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временному уровню знаний о нём и досту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 содержанию для школьников мла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шего и среднего подросткового возраста; освоению обучающимися тех знаний об 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новных сферах человеческой деятельности и о социальных институтах, о формах рег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лирования общественных отношений, кот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рые необходимы для взаимодействия с 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циальной средой и выполнения типичных социальных ролей человека и гражданина;</w:t>
            </w:r>
            <w:proofErr w:type="gramEnd"/>
          </w:p>
          <w:p w:rsidR="00E82BE8" w:rsidRPr="00B42571" w:rsidRDefault="00E82BE8" w:rsidP="00F365A4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овладению обучающимися умениями получать из разнообразных источников и критически осмысливать социальную и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формацию, систематизировать, анализир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вать полученные данные; освоению ими способов познавательной, коммуникати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ной, практической деятельности, необход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мых для участия в жизни гражданского 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щества и правового государства;</w:t>
            </w:r>
          </w:p>
          <w:p w:rsidR="00E82BE8" w:rsidRDefault="00E82BE8" w:rsidP="00F365A4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формированию у обучающихся оп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та применения полученных знаний и ум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ний дня определения собственной позиции в общественной жизни; для решения т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пичных задач в области социальных отн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шений; для осуществления гражданской и общественной деятельности, развития ме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личностных отношений, включая отнош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ния между людьми различных национал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ностей и вероисповеданий, а также в семе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но-бытовой сфере;</w:t>
            </w:r>
            <w:proofErr w:type="gramEnd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для с</w:t>
            </w: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со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ственного поведения и поступков других людей с нравственными ценностями и но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мами поведения, установленными законом; для содействия правовыми способами и средствами защите правопорядка в общ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</w:tr>
    </w:tbl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82BE8" w:rsidRDefault="00E82BE8" w:rsidP="00E82BE8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C71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образовательные результаты изучения учебного </w:t>
      </w:r>
      <w:r w:rsidRPr="006C7137">
        <w:rPr>
          <w:rFonts w:ascii="Times New Roman" w:hAnsi="Times New Roman" w:cs="Times New Roman"/>
          <w:b/>
          <w:bCs/>
          <w:color w:val="000000"/>
        </w:rPr>
        <w:t xml:space="preserve">предмета </w:t>
      </w:r>
    </w:p>
    <w:p w:rsidR="00E82BE8" w:rsidRPr="00B86537" w:rsidRDefault="00E82BE8" w:rsidP="00E82BE8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color w:val="000000"/>
        </w:rPr>
        <w:t>«Обществознание»</w:t>
      </w:r>
    </w:p>
    <w:p w:rsidR="00E82BE8" w:rsidRDefault="00E82BE8" w:rsidP="00E82BE8">
      <w:pPr>
        <w:pStyle w:val="ae"/>
        <w:spacing w:before="0" w:beforeAutospacing="0" w:after="0" w:afterAutospacing="0"/>
        <w:jc w:val="both"/>
        <w:rPr>
          <w:bCs/>
          <w:color w:val="333333"/>
        </w:rPr>
      </w:pPr>
    </w:p>
    <w:p w:rsidR="00E82BE8" w:rsidRPr="00B86537" w:rsidRDefault="00E82BE8" w:rsidP="00E82BE8">
      <w:pPr>
        <w:pStyle w:val="ae"/>
        <w:spacing w:before="0" w:beforeAutospacing="0" w:after="0" w:afterAutospacing="0"/>
        <w:ind w:firstLine="709"/>
        <w:jc w:val="both"/>
      </w:pPr>
      <w:r w:rsidRPr="00B86537">
        <w:rPr>
          <w:bCs/>
        </w:rPr>
        <w:t>В результате изучения обществознания (включая экономику и право) ученик до</w:t>
      </w:r>
      <w:r w:rsidRPr="00B86537">
        <w:rPr>
          <w:bCs/>
        </w:rPr>
        <w:t>л</w:t>
      </w:r>
      <w:r w:rsidRPr="00B86537">
        <w:rPr>
          <w:bCs/>
        </w:rPr>
        <w:t>жен</w:t>
      </w:r>
    </w:p>
    <w:p w:rsidR="00E82BE8" w:rsidRPr="008D2BE3" w:rsidRDefault="00E82BE8" w:rsidP="00E82BE8">
      <w:pPr>
        <w:pStyle w:val="ae"/>
        <w:spacing w:after="0" w:afterAutospacing="0"/>
        <w:jc w:val="both"/>
      </w:pPr>
      <w:r w:rsidRPr="00461C1E">
        <w:rPr>
          <w:b/>
          <w:bCs/>
          <w:u w:val="single"/>
        </w:rPr>
        <w:t>9 класс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rPr>
          <w:b/>
          <w:bCs/>
          <w:i/>
          <w:iCs/>
        </w:rPr>
        <w:t>Знать: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>● об основах государственной власти, о возможностях участия граждан в управлении д</w:t>
      </w:r>
      <w:r w:rsidRPr="00461C1E">
        <w:t>е</w:t>
      </w:r>
      <w:r w:rsidRPr="00461C1E">
        <w:t>лами общества;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>● основы теории права; виды отраслей права и их особенности;</w:t>
      </w:r>
    </w:p>
    <w:p w:rsidR="00E82BE8" w:rsidRPr="008D2BE3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>● основы конституционного строя РФ, федерального устройства РФ, механизм реализ</w:t>
      </w:r>
      <w:r w:rsidRPr="00461C1E">
        <w:t>а</w:t>
      </w:r>
      <w:r w:rsidRPr="00461C1E">
        <w:t>ции и защиты прав и свобод гражданина РФ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rPr>
          <w:b/>
          <w:bCs/>
          <w:i/>
          <w:iCs/>
        </w:rPr>
        <w:t>Уметь: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>1) использовать в процессе своей познавательной деятельности элементов причинно-следственного анализа;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>2) определять сущностные характеристики изучаемого объекта;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>3) выбирать необходимые критерии для сравнения, сопоставления, оценки объектов;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 xml:space="preserve">4) осуществлять поиск и извлекать нужную информацию </w:t>
      </w:r>
      <w:proofErr w:type="gramStart"/>
      <w:r w:rsidRPr="00461C1E">
        <w:t>в</w:t>
      </w:r>
      <w:proofErr w:type="gramEnd"/>
      <w:r w:rsidRPr="00461C1E">
        <w:t xml:space="preserve"> </w:t>
      </w:r>
      <w:proofErr w:type="gramStart"/>
      <w:r w:rsidRPr="00461C1E">
        <w:t>различного</w:t>
      </w:r>
      <w:proofErr w:type="gramEnd"/>
      <w:r w:rsidRPr="00461C1E">
        <w:t xml:space="preserve"> типа источниках;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 xml:space="preserve">5) переводить информацию из одной знаковой системы в другую (из текста в таблицу, </w:t>
      </w:r>
      <w:proofErr w:type="gramStart"/>
      <w:r w:rsidRPr="00461C1E">
        <w:t>из</w:t>
      </w:r>
      <w:proofErr w:type="gramEnd"/>
      <w:r w:rsidRPr="00461C1E">
        <w:t xml:space="preserve"> в текст и др.);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>6) объяснять изученные положения на конкретных примерах;</w:t>
      </w:r>
    </w:p>
    <w:p w:rsidR="00E82BE8" w:rsidRPr="00461C1E" w:rsidRDefault="00E82BE8" w:rsidP="00E82BE8">
      <w:pPr>
        <w:pStyle w:val="ae"/>
        <w:shd w:val="clear" w:color="auto" w:fill="FFFFFF"/>
        <w:spacing w:before="0" w:beforeAutospacing="0" w:after="0" w:afterAutospacing="0"/>
        <w:jc w:val="both"/>
      </w:pPr>
      <w:r w:rsidRPr="00461C1E">
        <w:t>7) определять собственное отношение к явлениям современной жизни, формулирование своей точки зрения.</w:t>
      </w:r>
    </w:p>
    <w:p w:rsidR="00E82BE8" w:rsidRDefault="00E82BE8" w:rsidP="00513EBC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0D4A80" w:rsidRPr="00513EBC" w:rsidRDefault="00A20F73" w:rsidP="00513EBC">
      <w:pPr>
        <w:pStyle w:val="a5"/>
        <w:ind w:left="1288"/>
        <w:rPr>
          <w:b/>
          <w:sz w:val="24"/>
          <w:szCs w:val="24"/>
        </w:rPr>
      </w:pPr>
      <w:r w:rsidRPr="00A20F73">
        <w:rPr>
          <w:rFonts w:ascii="Times New Roman" w:hAnsi="Times New Roman" w:cs="Times New Roman"/>
          <w:b/>
          <w:sz w:val="24"/>
          <w:szCs w:val="24"/>
        </w:rPr>
        <w:t>Содержание курса  в рамках учебного  предмета «Обществознание»</w:t>
      </w:r>
      <w:r w:rsidR="00A20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9F5" w:rsidRPr="007376B6" w:rsidRDefault="009E19F5" w:rsidP="009E19F5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3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(34</w:t>
      </w:r>
      <w:r w:rsidR="00162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(32)</w:t>
      </w:r>
      <w:r w:rsidR="00162AE7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9E19F5" w:rsidRDefault="009E19F5" w:rsidP="009F5585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B6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37E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мы уже знаем и умеем. Чем мы будем заниматься в новом учебном году. Как добиться успехов работе в классе и дома.</w:t>
      </w:r>
    </w:p>
    <w:p w:rsidR="009E19F5" w:rsidRDefault="009E19F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Политика и власть (7 ч)</w:t>
      </w: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Политика и власть. Роль политики в жизни общества.  Основные направления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литики.</w:t>
      </w: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Государство, его отличительные признаки. Государственный суверенитет. Вну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ренние и внешние функции государства. Формы государства.</w:t>
      </w: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дарства в РФ.</w:t>
      </w: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Гражданское общество. Местное самоуправление. Пути формирования гражда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общества в РФ.</w:t>
      </w: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граждан в политической жизни. Гражданская активность. Участие в выб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рах. Отличительные черты выборов в демократическом обществе. Референдум. Выборы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РФ. Опасность политического экстремизма.</w:t>
      </w:r>
    </w:p>
    <w:p w:rsidR="009F5585" w:rsidRP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9F5585" w:rsidRDefault="009F5585" w:rsidP="005041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Практика (2 ч)</w:t>
      </w: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5585" w:rsidRDefault="009F5585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Право (16 ч)</w:t>
      </w:r>
    </w:p>
    <w:p w:rsidR="009F5585" w:rsidRDefault="00172416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Право, его роль в жизни человека, общества, государства. Понятие нормы права. Нормативно-правовой акт. Виды нормативных актов. Система законодательства. Су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 и особенности правоотношений, различия и возможности осуществления действий участников правоотношений, мера дозволенного, субъекты правоотношений, правосп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собность и дееспособность, физические и юридические лица, юридические действия, пр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вомерные и противоправные юридические действия, события.</w:t>
      </w:r>
    </w:p>
    <w:p w:rsidR="00172416" w:rsidRDefault="00172416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правонарушения. Признаки и виды правонарушений. Понятия и виды юридической ответственности. Презумпция невиновности.</w:t>
      </w:r>
    </w:p>
    <w:p w:rsidR="00172416" w:rsidRDefault="00172416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Правоохранительные органы РФ. Судебная система РФ. Адвокатура. Нотариат.</w:t>
      </w:r>
    </w:p>
    <w:p w:rsidR="00172416" w:rsidRDefault="00172416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Этапы развития конституции. Закон высшей юридической силы. Главные задачи конституции. Конституционный строй. Основы государства. Основы статуса человека и гражданина. Основные принципы конституционного строя.</w:t>
      </w:r>
    </w:p>
    <w:p w:rsidR="00172416" w:rsidRDefault="00EA69EB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прав, свобод и обязанностей. Всеобщая декларация прав человека –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EA69EB" w:rsidRDefault="00EA69EB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потребителя.</w:t>
      </w:r>
    </w:p>
    <w:p w:rsidR="00EA69EB" w:rsidRDefault="00EA69EB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Трудовые правоотношения. Трудовой кодекс РФ. Право на труд. Права, обязанн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и взаимная ответственность работника и работодателя. Особенности положения нес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вершеннолетних в трудовых правоотношениях.</w:t>
      </w:r>
    </w:p>
    <w:p w:rsidR="00EA69EB" w:rsidRDefault="00670FDD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Семейные правоотношения. Семейный кодекс РФ. Сущность и  особенность 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мейных правоотношений. Правоотношения супругов. Правоотношения родителей и детей.</w:t>
      </w:r>
    </w:p>
    <w:p w:rsidR="00670FDD" w:rsidRDefault="00670FDD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Административные правоотношения. Кодекс РФ об административных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рушениях. Административные правонарушения. Виды административных наказаний.</w:t>
      </w:r>
    </w:p>
    <w:p w:rsidR="00670FDD" w:rsidRDefault="00670FDD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понятия и институты уголовного права понятие преступления. Пределы допустимой самообороны. Уголовная ответственность несовершеннолетних.</w:t>
      </w:r>
    </w:p>
    <w:p w:rsidR="00670FDD" w:rsidRDefault="00670FDD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Социальная политика государства. Право на жилище. Право на социальное обесп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чение. Здоровье под охраной закона.</w:t>
      </w:r>
    </w:p>
    <w:p w:rsidR="00670FDD" w:rsidRDefault="00820637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Международное гуманитарное право. Международно-правовая защита жертв 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оруженных конфликтов. Право на жизнь в условиях вооруженных конфликтов. Защита</w:t>
      </w:r>
      <w:r w:rsidR="00FB1BEC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населения в период вооруженных конфликтов.</w:t>
      </w:r>
    </w:p>
    <w:p w:rsidR="00FB1BEC" w:rsidRPr="009F5585" w:rsidRDefault="00FB1BEC" w:rsidP="0017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 в сфере образования. Получение образование – и право, и об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занность.</w:t>
      </w:r>
    </w:p>
    <w:p w:rsidR="0050411B" w:rsidRPr="008D2BE3" w:rsidRDefault="009F5585" w:rsidP="008D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Практикум (2 ч)</w:t>
      </w:r>
    </w:p>
    <w:p w:rsidR="009F5585" w:rsidRPr="008D2BE3" w:rsidRDefault="002C2878" w:rsidP="008D2B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  <w:r w:rsidR="009F5585"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F5585"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ч).</w:t>
      </w:r>
    </w:p>
    <w:p w:rsidR="009F5585" w:rsidRDefault="002C2878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Итоговый контроль</w:t>
      </w:r>
      <w:r w:rsidR="009F5585"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F5585" w:rsidRPr="00C7637E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2C2878" w:rsidRDefault="002C2878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Пробный ОГЭ (3 ч)</w:t>
      </w:r>
    </w:p>
    <w:p w:rsidR="00730633" w:rsidRDefault="00730633" w:rsidP="009F55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0D3" w:rsidRDefault="008200D3" w:rsidP="00730633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13EBC" w:rsidRPr="00DC36BF" w:rsidRDefault="00513EBC" w:rsidP="00513EBC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B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513EBC" w:rsidRPr="005A1C34" w:rsidRDefault="00513EBC" w:rsidP="00513EBC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513EBC" w:rsidRDefault="00513EBC" w:rsidP="00513EBC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C2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следу</w:t>
      </w:r>
      <w:r w:rsidRPr="00636DC2">
        <w:rPr>
          <w:rFonts w:ascii="Times New Roman" w:hAnsi="Times New Roman" w:cs="Times New Roman"/>
          <w:sz w:val="24"/>
          <w:szCs w:val="24"/>
        </w:rPr>
        <w:t>ю</w:t>
      </w:r>
      <w:r w:rsidRPr="00636DC2">
        <w:rPr>
          <w:rFonts w:ascii="Times New Roman" w:hAnsi="Times New Roman" w:cs="Times New Roman"/>
          <w:sz w:val="24"/>
          <w:szCs w:val="24"/>
        </w:rPr>
        <w:t>щие методические пособия:</w:t>
      </w:r>
    </w:p>
    <w:p w:rsidR="00513EBC" w:rsidRDefault="00513EBC" w:rsidP="00513EBC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EBC" w:rsidRDefault="00513EBC" w:rsidP="00513EBC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23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513EBC" w:rsidRPr="00A82871" w:rsidRDefault="00513EBC" w:rsidP="00513EBC">
      <w:pPr>
        <w:pStyle w:val="af5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871">
        <w:rPr>
          <w:rFonts w:ascii="Times New Roman" w:hAnsi="Times New Roman" w:cs="Times New Roman"/>
          <w:sz w:val="24"/>
          <w:szCs w:val="24"/>
        </w:rPr>
        <w:lastRenderedPageBreak/>
        <w:t>Контрольно-измерительные материалы. Обществознание. 9 класс</w:t>
      </w:r>
      <w:proofErr w:type="gramStart"/>
      <w:r w:rsidRPr="00A82871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82871">
        <w:rPr>
          <w:rFonts w:ascii="Times New Roman" w:hAnsi="Times New Roman" w:cs="Times New Roman"/>
          <w:sz w:val="24"/>
          <w:szCs w:val="24"/>
        </w:rPr>
        <w:t xml:space="preserve">ост. А. В.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По</w:t>
      </w:r>
      <w:r w:rsidRPr="00A82871">
        <w:rPr>
          <w:rFonts w:ascii="Times New Roman" w:hAnsi="Times New Roman" w:cs="Times New Roman"/>
          <w:sz w:val="24"/>
          <w:szCs w:val="24"/>
        </w:rPr>
        <w:t>з</w:t>
      </w:r>
      <w:r w:rsidRPr="00A82871">
        <w:rPr>
          <w:rFonts w:ascii="Times New Roman" w:hAnsi="Times New Roman" w:cs="Times New Roman"/>
          <w:sz w:val="24"/>
          <w:szCs w:val="24"/>
        </w:rPr>
        <w:t>деев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. – М.: ВАКО, 2015. – 96 с.</w:t>
      </w:r>
    </w:p>
    <w:p w:rsidR="00513EBC" w:rsidRDefault="00513EBC" w:rsidP="00513EBC">
      <w:pPr>
        <w:pStyle w:val="af5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7F1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. 9 класс. Тематические контрольные работы для проверки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вательных достижений школьников. Тетрадь для выполнения заданий: учебно-методическое пособие / И.И. Сидоренкова,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Изд. 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>
        <w:rPr>
          <w:rFonts w:ascii="Times New Roman" w:hAnsi="Times New Roman" w:cs="Times New Roman"/>
          <w:sz w:val="24"/>
          <w:szCs w:val="24"/>
        </w:rPr>
        <w:t>. - Ростов н/Д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Легион, 2013. – 80 с.</w:t>
      </w:r>
      <w:r w:rsidRPr="004C7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BC" w:rsidRDefault="00513EBC" w:rsidP="00513EBC">
      <w:pPr>
        <w:pStyle w:val="af5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обществознанию. 6-9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Л.Н. Боголюбов, Н.И. Городецкая, Л.Ф. Иванова и др. – М.: Просвещение, 2010. – 157 с. (Серия «Текущий контроль»)</w:t>
      </w:r>
    </w:p>
    <w:p w:rsidR="00513EBC" w:rsidRPr="00FA39B0" w:rsidRDefault="00513EBC" w:rsidP="00513EBC">
      <w:pPr>
        <w:pStyle w:val="af5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по обществознанию: 9 класс /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Издательство «Экз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мен», 2013. – 142 с. (Серия «Учебно-методический комплект»)</w:t>
      </w:r>
    </w:p>
    <w:p w:rsidR="00513EBC" w:rsidRDefault="00513EBC" w:rsidP="00730633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513EBC" w:rsidRPr="00B86537" w:rsidRDefault="00513EBC" w:rsidP="00513EB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7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513EBC" w:rsidRPr="00556997" w:rsidRDefault="00513EBC" w:rsidP="00513E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3EBC" w:rsidRDefault="00513EBC" w:rsidP="00513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9 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13EBC" w:rsidRDefault="00513EBC" w:rsidP="00513EBC">
      <w:pPr>
        <w:spacing w:after="0" w:line="240" w:lineRule="auto"/>
        <w:ind w:left="39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9463" w:type="dxa"/>
        <w:tblLook w:val="04A0" w:firstRow="1" w:lastRow="0" w:firstColumn="1" w:lastColumn="0" w:noHBand="0" w:noVBand="1"/>
      </w:tblPr>
      <w:tblGrid>
        <w:gridCol w:w="936"/>
        <w:gridCol w:w="3992"/>
        <w:gridCol w:w="1559"/>
        <w:gridCol w:w="1418"/>
        <w:gridCol w:w="1558"/>
      </w:tblGrid>
      <w:tr w:rsidR="00513EBC" w:rsidTr="00513EBC">
        <w:trPr>
          <w:trHeight w:val="374"/>
        </w:trPr>
        <w:tc>
          <w:tcPr>
            <w:tcW w:w="936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13EBC" w:rsidRPr="00B86AC2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3992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а урока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13EBC" w:rsidRPr="00B73C21" w:rsidRDefault="00513EBC" w:rsidP="0067689F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 w:rsidRPr="00B73C21">
              <w:rPr>
                <w:rStyle w:val="Verdana85pt"/>
                <w:rFonts w:ascii="Times New Roman" w:hAnsi="Times New Roman" w:cs="Times New Roman"/>
                <w:b w:val="0"/>
                <w:i/>
                <w:sz w:val="22"/>
                <w:szCs w:val="22"/>
              </w:rPr>
              <w:t>разделы примерной программы</w:t>
            </w:r>
          </w:p>
        </w:tc>
        <w:tc>
          <w:tcPr>
            <w:tcW w:w="1559" w:type="dxa"/>
          </w:tcPr>
          <w:p w:rsidR="00513EBC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513EBC" w:rsidRPr="000878AE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  <w:p w:rsidR="00513EBC" w:rsidRPr="000878AE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13EBC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513EBC" w:rsidRPr="005F4F9A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558" w:type="dxa"/>
          </w:tcPr>
          <w:p w:rsidR="00513EBC" w:rsidRPr="000878AE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  <w:p w:rsidR="00513EBC" w:rsidRPr="000878AE" w:rsidRDefault="00513EBC" w:rsidP="0067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EBC" w:rsidTr="00513EBC">
        <w:trPr>
          <w:trHeight w:val="472"/>
        </w:trPr>
        <w:tc>
          <w:tcPr>
            <w:tcW w:w="9463" w:type="dxa"/>
            <w:gridSpan w:val="5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Введение (1 ч)</w:t>
            </w:r>
          </w:p>
        </w:tc>
      </w:tr>
      <w:tr w:rsidR="00513EBC" w:rsidTr="00513EBC">
        <w:trPr>
          <w:trHeight w:val="472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2" w:type="dxa"/>
          </w:tcPr>
          <w:p w:rsidR="00513EBC" w:rsidRPr="00B86AC2" w:rsidRDefault="00513EBC" w:rsidP="0067689F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В</w:t>
            </w:r>
            <w:r>
              <w:rPr>
                <w:rStyle w:val="85pt0"/>
                <w:sz w:val="22"/>
                <w:szCs w:val="22"/>
              </w:rPr>
              <w:t>ведение</w:t>
            </w:r>
          </w:p>
          <w:p w:rsidR="00513EBC" w:rsidRPr="00B86AC2" w:rsidRDefault="00513EBC" w:rsidP="0067689F">
            <w:pPr>
              <w:ind w:lef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04.09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EBC">
              <w:rPr>
                <w:rFonts w:ascii="Times New Roman" w:hAnsi="Times New Roman" w:cs="Times New Roman"/>
                <w:bCs/>
              </w:rPr>
              <w:t xml:space="preserve">Темы </w:t>
            </w:r>
          </w:p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EBC">
              <w:rPr>
                <w:rFonts w:ascii="Times New Roman" w:hAnsi="Times New Roman" w:cs="Times New Roman"/>
                <w:bCs/>
              </w:rPr>
              <w:t>проектов</w:t>
            </w:r>
          </w:p>
        </w:tc>
      </w:tr>
      <w:tr w:rsidR="00513EBC" w:rsidTr="00513EBC">
        <w:trPr>
          <w:trHeight w:val="341"/>
        </w:trPr>
        <w:tc>
          <w:tcPr>
            <w:tcW w:w="9463" w:type="dxa"/>
            <w:gridSpan w:val="5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57D3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Политика (9 ч)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2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</w:rPr>
            </w:pPr>
            <w:r w:rsidRPr="00E857D3">
              <w:rPr>
                <w:rStyle w:val="85pt0"/>
                <w:sz w:val="22"/>
                <w:szCs w:val="22"/>
              </w:rPr>
              <w:t>Политика и власть</w:t>
            </w:r>
            <w:r w:rsidRPr="00E857D3">
              <w:rPr>
                <w:rStyle w:val="85pt"/>
                <w:i/>
              </w:rPr>
              <w:t xml:space="preserve"> 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857D3">
              <w:rPr>
                <w:rStyle w:val="85pt"/>
                <w:i/>
                <w:sz w:val="22"/>
                <w:szCs w:val="22"/>
              </w:rPr>
              <w:t>Политика. Власть. Вну</w:t>
            </w:r>
            <w:r w:rsidRPr="00E857D3">
              <w:rPr>
                <w:rStyle w:val="85pt"/>
                <w:i/>
                <w:sz w:val="22"/>
                <w:szCs w:val="22"/>
              </w:rPr>
              <w:softHyphen/>
              <w:t>тренняя и внешняя поли</w:t>
            </w:r>
            <w:r w:rsidRPr="00E857D3">
              <w:rPr>
                <w:rStyle w:val="85pt"/>
                <w:i/>
                <w:sz w:val="22"/>
                <w:szCs w:val="22"/>
              </w:rPr>
              <w:softHyphen/>
              <w:t>тика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11.09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EBC">
              <w:rPr>
                <w:rFonts w:ascii="Times New Roman" w:hAnsi="Times New Roman" w:cs="Times New Roman"/>
                <w:bCs/>
              </w:rPr>
              <w:t>§1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Государство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857D3">
              <w:rPr>
                <w:rStyle w:val="85pt"/>
                <w:i/>
                <w:sz w:val="22"/>
                <w:szCs w:val="22"/>
              </w:rPr>
              <w:t>Сущность государства. Суверенитет. Государствен</w:t>
            </w:r>
            <w:r w:rsidRPr="00E857D3">
              <w:rPr>
                <w:rStyle w:val="85pt"/>
                <w:i/>
                <w:sz w:val="22"/>
                <w:szCs w:val="22"/>
              </w:rPr>
              <w:softHyphen/>
              <w:t>ное управление. Формы государства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18.09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§2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Политические режимы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857D3">
              <w:rPr>
                <w:rStyle w:val="85pt"/>
                <w:i/>
                <w:sz w:val="22"/>
                <w:szCs w:val="22"/>
              </w:rPr>
              <w:t>Политический режим. Демократия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§3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Правовое государство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857D3">
              <w:rPr>
                <w:rStyle w:val="85pt"/>
                <w:i/>
                <w:sz w:val="22"/>
                <w:szCs w:val="22"/>
              </w:rPr>
              <w:t>Правовое государство. Верховенство права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02.10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§4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2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E857D3">
              <w:rPr>
                <w:rStyle w:val="85pt0"/>
                <w:sz w:val="22"/>
                <w:szCs w:val="22"/>
              </w:rPr>
              <w:t>Гражданское общество и государство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857D3">
              <w:rPr>
                <w:rStyle w:val="85pt"/>
                <w:i/>
              </w:rPr>
              <w:t xml:space="preserve"> </w:t>
            </w:r>
            <w:r w:rsidRPr="00E857D3">
              <w:rPr>
                <w:rStyle w:val="85pt"/>
                <w:i/>
                <w:sz w:val="22"/>
                <w:szCs w:val="22"/>
              </w:rPr>
              <w:t>Гражданское общество и правовое государство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09.10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§5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Участие граждан в по</w:t>
            </w:r>
            <w:r w:rsidRPr="00E857D3">
              <w:rPr>
                <w:rStyle w:val="85pt0"/>
                <w:sz w:val="22"/>
                <w:szCs w:val="22"/>
              </w:rPr>
              <w:softHyphen/>
              <w:t>литической жизни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857D3">
              <w:rPr>
                <w:rStyle w:val="85pt"/>
                <w:i/>
                <w:sz w:val="22"/>
                <w:szCs w:val="22"/>
              </w:rPr>
              <w:t>Участие граждан в по</w:t>
            </w:r>
            <w:r w:rsidRPr="00E857D3">
              <w:rPr>
                <w:rStyle w:val="85pt"/>
                <w:i/>
                <w:sz w:val="22"/>
                <w:szCs w:val="22"/>
              </w:rPr>
              <w:softHyphen/>
              <w:t>литической жизни. Мест</w:t>
            </w:r>
            <w:r w:rsidRPr="00E857D3">
              <w:rPr>
                <w:rStyle w:val="85pt"/>
                <w:i/>
                <w:sz w:val="22"/>
                <w:szCs w:val="22"/>
              </w:rPr>
              <w:softHyphen/>
              <w:t>ное самоуправление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16.10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§6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Политические партии и движения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857D3">
              <w:rPr>
                <w:rStyle w:val="85pt"/>
                <w:i/>
                <w:sz w:val="22"/>
                <w:szCs w:val="22"/>
              </w:rPr>
              <w:t>Политические партии и движения, их роль в общественной жизни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§7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3992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</w:rPr>
            </w:pPr>
            <w:r w:rsidRPr="00E857D3">
              <w:rPr>
                <w:rStyle w:val="85pt0"/>
                <w:sz w:val="22"/>
                <w:szCs w:val="22"/>
              </w:rPr>
              <w:t>Практикум по теме «Политика»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E857D3">
              <w:rPr>
                <w:rStyle w:val="85pt"/>
                <w:i/>
                <w:sz w:val="22"/>
                <w:szCs w:val="22"/>
              </w:rPr>
              <w:t>Политика</w:t>
            </w:r>
          </w:p>
        </w:tc>
        <w:tc>
          <w:tcPr>
            <w:tcW w:w="1559" w:type="dxa"/>
          </w:tcPr>
          <w:p w:rsidR="00513EBC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</w:t>
            </w:r>
          </w:p>
          <w:p w:rsidR="00835A02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EBC">
              <w:rPr>
                <w:rFonts w:ascii="Times New Roman" w:hAnsi="Times New Roman" w:cs="Times New Roman"/>
                <w:bCs/>
              </w:rPr>
              <w:t>Стр. 64</w:t>
            </w:r>
          </w:p>
        </w:tc>
      </w:tr>
      <w:tr w:rsidR="00513EBC" w:rsidTr="00513EBC">
        <w:trPr>
          <w:trHeight w:val="341"/>
        </w:trPr>
        <w:tc>
          <w:tcPr>
            <w:tcW w:w="9463" w:type="dxa"/>
            <w:gridSpan w:val="5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57D3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Право (18 ч)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2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</w:rPr>
            </w:pPr>
            <w:r w:rsidRPr="00E857D3">
              <w:rPr>
                <w:rStyle w:val="85pt0"/>
                <w:sz w:val="22"/>
                <w:szCs w:val="22"/>
              </w:rPr>
              <w:t>Роль права в жизни общества и гос</w:t>
            </w:r>
            <w:r w:rsidRPr="00E857D3">
              <w:rPr>
                <w:rStyle w:val="85pt0"/>
                <w:sz w:val="22"/>
                <w:szCs w:val="22"/>
              </w:rPr>
              <w:t>у</w:t>
            </w:r>
            <w:r w:rsidRPr="00E857D3">
              <w:rPr>
                <w:rStyle w:val="85pt0"/>
                <w:sz w:val="22"/>
                <w:szCs w:val="22"/>
              </w:rPr>
              <w:t>дарства</w:t>
            </w:r>
            <w:r w:rsidRPr="00E857D3">
              <w:rPr>
                <w:rStyle w:val="85pt"/>
                <w:i/>
              </w:rPr>
              <w:t xml:space="preserve"> </w:t>
            </w:r>
          </w:p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857D3">
              <w:rPr>
                <w:rStyle w:val="85pt"/>
                <w:i/>
                <w:sz w:val="22"/>
                <w:szCs w:val="22"/>
              </w:rPr>
              <w:t>Право, его роль в жиз</w:t>
            </w:r>
            <w:r w:rsidRPr="00E857D3">
              <w:rPr>
                <w:rStyle w:val="85pt"/>
                <w:i/>
                <w:sz w:val="22"/>
                <w:szCs w:val="22"/>
              </w:rPr>
              <w:softHyphen/>
              <w:t>ни человека, о</w:t>
            </w:r>
            <w:r w:rsidRPr="00E857D3">
              <w:rPr>
                <w:rStyle w:val="85pt"/>
                <w:i/>
                <w:sz w:val="22"/>
                <w:szCs w:val="22"/>
              </w:rPr>
              <w:t>б</w:t>
            </w:r>
            <w:r w:rsidRPr="00E857D3">
              <w:rPr>
                <w:rStyle w:val="85pt"/>
                <w:i/>
                <w:sz w:val="22"/>
                <w:szCs w:val="22"/>
              </w:rPr>
              <w:t>щества, го</w:t>
            </w:r>
            <w:r w:rsidRPr="00E857D3">
              <w:rPr>
                <w:rStyle w:val="85pt"/>
                <w:i/>
                <w:sz w:val="22"/>
                <w:szCs w:val="22"/>
              </w:rPr>
              <w:softHyphen/>
              <w:t>сударства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§8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E857D3">
              <w:rPr>
                <w:rStyle w:val="85pt0"/>
                <w:sz w:val="22"/>
                <w:szCs w:val="22"/>
              </w:rPr>
              <w:t>Правоотношения и субъекты права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Правоотношения, субъ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екты права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§9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E857D3">
              <w:rPr>
                <w:rStyle w:val="85pt0"/>
                <w:sz w:val="22"/>
                <w:szCs w:val="22"/>
              </w:rPr>
              <w:t>Правонарушения и юридическая о</w:t>
            </w:r>
            <w:r w:rsidRPr="00E857D3">
              <w:rPr>
                <w:rStyle w:val="85pt0"/>
                <w:sz w:val="22"/>
                <w:szCs w:val="22"/>
              </w:rPr>
              <w:t>т</w:t>
            </w:r>
            <w:r w:rsidRPr="00E857D3">
              <w:rPr>
                <w:rStyle w:val="85pt0"/>
                <w:sz w:val="22"/>
                <w:szCs w:val="22"/>
              </w:rPr>
              <w:t>ветственность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Правонарушения и юри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дическая о</w:t>
            </w:r>
            <w:r w:rsidRPr="00A92A09">
              <w:rPr>
                <w:rStyle w:val="85pt"/>
                <w:i/>
                <w:sz w:val="22"/>
                <w:szCs w:val="22"/>
              </w:rPr>
              <w:t>т</w:t>
            </w:r>
            <w:r w:rsidRPr="00A92A09">
              <w:rPr>
                <w:rStyle w:val="85pt"/>
                <w:i/>
                <w:sz w:val="22"/>
                <w:szCs w:val="22"/>
              </w:rPr>
              <w:t>ветственность. Понятие правонар</w:t>
            </w:r>
            <w:r w:rsidRPr="00A92A09">
              <w:rPr>
                <w:rStyle w:val="85pt"/>
                <w:i/>
                <w:sz w:val="22"/>
                <w:szCs w:val="22"/>
              </w:rPr>
              <w:t>у</w:t>
            </w:r>
            <w:r w:rsidRPr="00A92A09">
              <w:rPr>
                <w:rStyle w:val="85pt"/>
                <w:i/>
                <w:sz w:val="22"/>
                <w:szCs w:val="22"/>
              </w:rPr>
              <w:t>шения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§10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E857D3">
              <w:rPr>
                <w:rStyle w:val="85pt0"/>
                <w:sz w:val="22"/>
                <w:szCs w:val="22"/>
              </w:rPr>
              <w:t>Правоохранительные органы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Правоохранительные</w:t>
            </w:r>
            <w:r>
              <w:rPr>
                <w:i/>
              </w:rPr>
              <w:t xml:space="preserve"> </w:t>
            </w:r>
            <w:r w:rsidRPr="00A92A09">
              <w:rPr>
                <w:rStyle w:val="85pt"/>
                <w:i/>
                <w:sz w:val="22"/>
                <w:szCs w:val="22"/>
              </w:rPr>
              <w:t>органы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§11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Конституция Российской Федерации. Основы конституционного строя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Конституция Россий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 xml:space="preserve">ской Федерации </w:t>
            </w:r>
            <w:r w:rsidRPr="00A92A09">
              <w:rPr>
                <w:rStyle w:val="85pt"/>
                <w:i/>
              </w:rPr>
              <w:t>–</w:t>
            </w:r>
            <w:r w:rsidRPr="00A92A09">
              <w:rPr>
                <w:rStyle w:val="85pt"/>
                <w:i/>
                <w:sz w:val="22"/>
                <w:szCs w:val="22"/>
              </w:rPr>
              <w:t xml:space="preserve"> Основ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ной закон государства</w:t>
            </w:r>
          </w:p>
        </w:tc>
        <w:tc>
          <w:tcPr>
            <w:tcW w:w="1559" w:type="dxa"/>
          </w:tcPr>
          <w:p w:rsidR="00513EBC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</w:t>
            </w:r>
          </w:p>
          <w:p w:rsidR="00835A02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15.01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§12-13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Права и свободы человека и гражд</w:t>
            </w:r>
            <w:r w:rsidRPr="00E857D3">
              <w:rPr>
                <w:rStyle w:val="85pt0"/>
                <w:sz w:val="22"/>
                <w:szCs w:val="22"/>
              </w:rPr>
              <w:t>а</w:t>
            </w:r>
            <w:r w:rsidRPr="00E857D3">
              <w:rPr>
                <w:rStyle w:val="85pt0"/>
                <w:sz w:val="22"/>
                <w:szCs w:val="22"/>
              </w:rPr>
              <w:t>нина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Личные (гражданские) права, социал</w:t>
            </w:r>
            <w:r w:rsidRPr="00A92A09">
              <w:rPr>
                <w:rStyle w:val="85pt"/>
                <w:i/>
                <w:sz w:val="22"/>
                <w:szCs w:val="22"/>
              </w:rPr>
              <w:t>ь</w:t>
            </w:r>
            <w:r w:rsidRPr="00A92A09">
              <w:rPr>
                <w:rStyle w:val="85pt"/>
                <w:i/>
                <w:sz w:val="22"/>
                <w:szCs w:val="22"/>
              </w:rPr>
              <w:t>но-экономи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ческие и культурные права, политические права и сво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боды росси</w:t>
            </w:r>
            <w:r w:rsidRPr="00A92A09">
              <w:rPr>
                <w:rStyle w:val="85pt"/>
                <w:i/>
                <w:sz w:val="22"/>
                <w:szCs w:val="22"/>
              </w:rPr>
              <w:t>й</w:t>
            </w:r>
            <w:r w:rsidRPr="00A92A09">
              <w:rPr>
                <w:rStyle w:val="85pt"/>
                <w:i/>
                <w:sz w:val="22"/>
                <w:szCs w:val="22"/>
              </w:rPr>
              <w:t>ских граждан</w:t>
            </w:r>
          </w:p>
        </w:tc>
        <w:tc>
          <w:tcPr>
            <w:tcW w:w="1559" w:type="dxa"/>
          </w:tcPr>
          <w:p w:rsidR="00513EBC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22.01</w:t>
            </w:r>
          </w:p>
          <w:p w:rsidR="00835A02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§14-15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Гражданские правоот</w:t>
            </w:r>
            <w:r w:rsidRPr="00E857D3">
              <w:rPr>
                <w:rStyle w:val="85pt0"/>
                <w:sz w:val="22"/>
                <w:szCs w:val="22"/>
              </w:rPr>
              <w:softHyphen/>
              <w:t>ношения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Как защищаются пра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ва человека в России. Особенности гражданских правоотношений. Граждан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ско-правовые споры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05.02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§16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Право на труд. Трудо</w:t>
            </w:r>
            <w:r w:rsidRPr="00E857D3">
              <w:rPr>
                <w:rStyle w:val="85pt0"/>
                <w:sz w:val="22"/>
                <w:szCs w:val="22"/>
              </w:rPr>
              <w:softHyphen/>
              <w:t>вые правоо</w:t>
            </w:r>
            <w:r w:rsidRPr="00E857D3">
              <w:rPr>
                <w:rStyle w:val="85pt0"/>
                <w:sz w:val="22"/>
                <w:szCs w:val="22"/>
              </w:rPr>
              <w:t>т</w:t>
            </w:r>
            <w:r w:rsidRPr="00E857D3">
              <w:rPr>
                <w:rStyle w:val="85pt0"/>
                <w:sz w:val="22"/>
                <w:szCs w:val="22"/>
              </w:rPr>
              <w:t>ношения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Трудовые правоотноше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ния. Права, об</w:t>
            </w:r>
            <w:r w:rsidRPr="00A92A09">
              <w:rPr>
                <w:rStyle w:val="85pt"/>
                <w:i/>
                <w:sz w:val="22"/>
                <w:szCs w:val="22"/>
              </w:rPr>
              <w:t>я</w:t>
            </w:r>
            <w:r w:rsidRPr="00A92A09">
              <w:rPr>
                <w:rStyle w:val="85pt"/>
                <w:i/>
                <w:sz w:val="22"/>
                <w:szCs w:val="22"/>
              </w:rPr>
              <w:t>занности и ответственность рабо</w:t>
            </w:r>
            <w:r w:rsidRPr="00A92A09">
              <w:rPr>
                <w:rStyle w:val="85pt"/>
                <w:i/>
                <w:sz w:val="22"/>
                <w:szCs w:val="22"/>
              </w:rPr>
              <w:t>т</w:t>
            </w:r>
            <w:r w:rsidRPr="00A92A09">
              <w:rPr>
                <w:rStyle w:val="85pt"/>
                <w:i/>
                <w:sz w:val="22"/>
                <w:szCs w:val="22"/>
              </w:rPr>
              <w:t>ника и работодателя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12.02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§17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2" w:type="dxa"/>
          </w:tcPr>
          <w:p w:rsidR="00513EBC" w:rsidRPr="00E857D3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E857D3">
              <w:rPr>
                <w:rStyle w:val="85pt0"/>
                <w:sz w:val="22"/>
                <w:szCs w:val="22"/>
              </w:rPr>
              <w:t>Семейные правоотно</w:t>
            </w:r>
            <w:r w:rsidRPr="00E857D3">
              <w:rPr>
                <w:rStyle w:val="85pt0"/>
                <w:sz w:val="22"/>
                <w:szCs w:val="22"/>
              </w:rPr>
              <w:softHyphen/>
              <w:t>шения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Семейные правоотно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шения. Правоо</w:t>
            </w:r>
            <w:r w:rsidRPr="00A92A09">
              <w:rPr>
                <w:rStyle w:val="85pt"/>
                <w:i/>
                <w:sz w:val="22"/>
                <w:szCs w:val="22"/>
              </w:rPr>
              <w:t>т</w:t>
            </w:r>
            <w:r w:rsidRPr="00A92A09">
              <w:rPr>
                <w:rStyle w:val="85pt"/>
                <w:i/>
                <w:sz w:val="22"/>
                <w:szCs w:val="22"/>
              </w:rPr>
              <w:t>ношения родителей и детей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19.02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§18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92" w:type="dxa"/>
          </w:tcPr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A92A09">
              <w:rPr>
                <w:rStyle w:val="85pt0"/>
                <w:sz w:val="22"/>
                <w:szCs w:val="22"/>
              </w:rPr>
              <w:t>Административные правоотношения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Административные пра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воотношения. Администра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тивные правонарушения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26.02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§19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92" w:type="dxa"/>
          </w:tcPr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A92A09">
              <w:rPr>
                <w:rStyle w:val="85pt0"/>
                <w:sz w:val="22"/>
                <w:szCs w:val="22"/>
              </w:rPr>
              <w:t>Уголовно-правовые отношения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Преступление и наказа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ние. Правовая ответствен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ность несовершенноле</w:t>
            </w:r>
            <w:r w:rsidRPr="00A92A09">
              <w:rPr>
                <w:rStyle w:val="85pt"/>
                <w:i/>
                <w:sz w:val="22"/>
                <w:szCs w:val="22"/>
              </w:rPr>
              <w:t>т</w:t>
            </w:r>
            <w:r w:rsidRPr="00A92A09">
              <w:rPr>
                <w:rStyle w:val="85pt"/>
                <w:i/>
                <w:sz w:val="22"/>
                <w:szCs w:val="22"/>
              </w:rPr>
              <w:t>них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§20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92" w:type="dxa"/>
          </w:tcPr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 w:rsidRPr="00A92A09">
              <w:rPr>
                <w:rStyle w:val="85pt0"/>
                <w:sz w:val="22"/>
                <w:szCs w:val="22"/>
              </w:rPr>
              <w:t>Социальные права</w:t>
            </w:r>
          </w:p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Социальная политика государства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12.03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§21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92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</w:rPr>
            </w:pPr>
            <w:r w:rsidRPr="00A92A09">
              <w:rPr>
                <w:rStyle w:val="85pt0"/>
                <w:sz w:val="22"/>
                <w:szCs w:val="22"/>
              </w:rPr>
              <w:t>Международно-право</w:t>
            </w:r>
            <w:r w:rsidRPr="00A92A09">
              <w:rPr>
                <w:rStyle w:val="85pt0"/>
                <w:sz w:val="22"/>
                <w:szCs w:val="22"/>
              </w:rPr>
              <w:softHyphen/>
              <w:t>вая защита жертв вооружённых конфликтов</w:t>
            </w:r>
            <w:r w:rsidRPr="00A92A09">
              <w:rPr>
                <w:rStyle w:val="85pt"/>
                <w:i/>
              </w:rPr>
              <w:t xml:space="preserve"> </w:t>
            </w:r>
          </w:p>
          <w:p w:rsidR="00513EBC" w:rsidRPr="00294ED8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92A09">
              <w:rPr>
                <w:rStyle w:val="85pt"/>
                <w:i/>
                <w:sz w:val="22"/>
                <w:szCs w:val="22"/>
              </w:rPr>
              <w:t>Международное гума</w:t>
            </w:r>
            <w:r w:rsidRPr="00A92A09">
              <w:rPr>
                <w:rStyle w:val="85pt"/>
                <w:i/>
                <w:sz w:val="22"/>
                <w:szCs w:val="22"/>
              </w:rPr>
              <w:softHyphen/>
              <w:t>нитарное право.</w:t>
            </w:r>
            <w:r>
              <w:rPr>
                <w:rStyle w:val="85pt"/>
                <w:i/>
                <w:sz w:val="22"/>
                <w:szCs w:val="22"/>
              </w:rPr>
              <w:t xml:space="preserve"> </w:t>
            </w:r>
            <w:r w:rsidRPr="00CE4062">
              <w:rPr>
                <w:rStyle w:val="85pt"/>
                <w:i/>
                <w:sz w:val="22"/>
                <w:szCs w:val="22"/>
              </w:rPr>
              <w:t>Международно-правовая</w:t>
            </w:r>
            <w:r w:rsidRPr="00294ED8">
              <w:rPr>
                <w:rStyle w:val="85pt"/>
                <w:i/>
                <w:sz w:val="22"/>
                <w:szCs w:val="22"/>
              </w:rPr>
              <w:t xml:space="preserve"> защита жертв воору</w:t>
            </w:r>
            <w:r w:rsidRPr="00294ED8">
              <w:rPr>
                <w:rStyle w:val="85pt"/>
                <w:i/>
                <w:sz w:val="22"/>
                <w:szCs w:val="22"/>
              </w:rPr>
              <w:softHyphen/>
              <w:t>жённых конфликтов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19.03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§22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92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</w:rPr>
            </w:pPr>
            <w:r w:rsidRPr="00A92A09">
              <w:rPr>
                <w:rStyle w:val="85pt0"/>
                <w:sz w:val="22"/>
                <w:szCs w:val="22"/>
              </w:rPr>
              <w:t>Правовое регулирова</w:t>
            </w:r>
            <w:r w:rsidRPr="00A92A09">
              <w:rPr>
                <w:rStyle w:val="85pt0"/>
                <w:sz w:val="22"/>
                <w:szCs w:val="22"/>
              </w:rPr>
              <w:softHyphen/>
              <w:t>ние отношений в сфере образо</w:t>
            </w:r>
            <w:r w:rsidRPr="00A92A09">
              <w:rPr>
                <w:rStyle w:val="85pt0"/>
                <w:sz w:val="22"/>
                <w:szCs w:val="22"/>
              </w:rPr>
              <w:softHyphen/>
              <w:t>вания</w:t>
            </w:r>
            <w:r w:rsidRPr="00294ED8">
              <w:rPr>
                <w:rStyle w:val="85pt"/>
                <w:i/>
              </w:rPr>
              <w:t xml:space="preserve"> </w:t>
            </w:r>
          </w:p>
          <w:p w:rsidR="00513EBC" w:rsidRPr="00294ED8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294ED8">
              <w:rPr>
                <w:rStyle w:val="85pt"/>
                <w:i/>
                <w:sz w:val="22"/>
                <w:szCs w:val="22"/>
              </w:rPr>
              <w:t>Законодательство в сфе</w:t>
            </w:r>
            <w:r w:rsidRPr="00294ED8">
              <w:rPr>
                <w:rStyle w:val="85pt"/>
                <w:i/>
                <w:sz w:val="22"/>
                <w:szCs w:val="22"/>
              </w:rPr>
              <w:softHyphen/>
              <w:t>ре образования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09.04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</w:pPr>
            <w:r w:rsidRPr="00513EBC">
              <w:rPr>
                <w:rFonts w:ascii="Times New Roman" w:hAnsi="Times New Roman" w:cs="Times New Roman"/>
                <w:bCs/>
              </w:rPr>
              <w:t>§23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6155BF" w:rsidP="00676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27-28</w:t>
            </w:r>
          </w:p>
        </w:tc>
        <w:tc>
          <w:tcPr>
            <w:tcW w:w="3992" w:type="dxa"/>
          </w:tcPr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A92A09">
              <w:rPr>
                <w:rStyle w:val="85pt0"/>
                <w:sz w:val="22"/>
                <w:szCs w:val="22"/>
              </w:rPr>
              <w:t xml:space="preserve">Практикум по теме </w:t>
            </w:r>
          </w:p>
          <w:p w:rsidR="00513EBC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</w:rPr>
            </w:pPr>
            <w:r w:rsidRPr="00A92A09">
              <w:rPr>
                <w:rStyle w:val="85pt0"/>
                <w:sz w:val="22"/>
                <w:szCs w:val="22"/>
              </w:rPr>
              <w:t>«Право»</w:t>
            </w:r>
          </w:p>
          <w:p w:rsidR="00513EBC" w:rsidRPr="00294ED8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294ED8">
              <w:rPr>
                <w:rStyle w:val="85pt"/>
                <w:i/>
                <w:sz w:val="22"/>
                <w:szCs w:val="22"/>
              </w:rPr>
              <w:t>Право</w:t>
            </w:r>
          </w:p>
        </w:tc>
        <w:tc>
          <w:tcPr>
            <w:tcW w:w="1559" w:type="dxa"/>
          </w:tcPr>
          <w:p w:rsidR="00513EBC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</w:t>
            </w:r>
          </w:p>
          <w:p w:rsidR="00835A02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3EBC">
              <w:rPr>
                <w:rFonts w:ascii="Times New Roman" w:hAnsi="Times New Roman" w:cs="Times New Roman"/>
                <w:bCs/>
              </w:rPr>
              <w:t>Стр. 199-200</w:t>
            </w: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155B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t>29</w:t>
            </w:r>
            <w:r w:rsidR="006155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2" w:type="dxa"/>
          </w:tcPr>
          <w:p w:rsidR="00513EBC" w:rsidRPr="00A92A09" w:rsidRDefault="00513EBC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>
              <w:rPr>
                <w:rStyle w:val="85pt0"/>
                <w:sz w:val="22"/>
                <w:szCs w:val="22"/>
              </w:rPr>
              <w:t>Итоговое повторение и обобщение</w:t>
            </w:r>
          </w:p>
        </w:tc>
        <w:tc>
          <w:tcPr>
            <w:tcW w:w="1559" w:type="dxa"/>
          </w:tcPr>
          <w:p w:rsidR="00513EBC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</w:t>
            </w:r>
          </w:p>
          <w:p w:rsidR="00835A02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13EBC" w:rsidTr="00513EBC">
        <w:trPr>
          <w:trHeight w:val="341"/>
        </w:trPr>
        <w:tc>
          <w:tcPr>
            <w:tcW w:w="936" w:type="dxa"/>
          </w:tcPr>
          <w:p w:rsidR="00513EBC" w:rsidRPr="00513EBC" w:rsidRDefault="00513EBC" w:rsidP="006155BF">
            <w:pPr>
              <w:jc w:val="center"/>
              <w:rPr>
                <w:rFonts w:ascii="Times New Roman" w:hAnsi="Times New Roman" w:cs="Times New Roman"/>
              </w:rPr>
            </w:pPr>
            <w:r w:rsidRPr="00513EBC">
              <w:rPr>
                <w:rFonts w:ascii="Times New Roman" w:hAnsi="Times New Roman" w:cs="Times New Roman"/>
              </w:rPr>
              <w:lastRenderedPageBreak/>
              <w:t>3</w:t>
            </w:r>
            <w:r w:rsidR="006155BF">
              <w:rPr>
                <w:rFonts w:ascii="Times New Roman" w:hAnsi="Times New Roman" w:cs="Times New Roman"/>
              </w:rPr>
              <w:t>0</w:t>
            </w:r>
            <w:r w:rsidR="00835A02">
              <w:rPr>
                <w:rFonts w:ascii="Times New Roman" w:hAnsi="Times New Roman" w:cs="Times New Roman"/>
              </w:rPr>
              <w:t>-3</w:t>
            </w:r>
            <w:r w:rsidR="006155BF">
              <w:rPr>
                <w:rFonts w:ascii="Times New Roman" w:hAnsi="Times New Roman" w:cs="Times New Roman"/>
              </w:rPr>
              <w:t>2</w:t>
            </w:r>
            <w:r w:rsidRPr="00513E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2" w:type="dxa"/>
          </w:tcPr>
          <w:p w:rsidR="00513EBC" w:rsidRPr="00A92A09" w:rsidRDefault="00835A02" w:rsidP="0067689F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>
              <w:rPr>
                <w:rStyle w:val="85pt0"/>
                <w:sz w:val="22"/>
                <w:szCs w:val="22"/>
              </w:rPr>
              <w:t>Пробный ОГЭ</w:t>
            </w:r>
          </w:p>
        </w:tc>
        <w:tc>
          <w:tcPr>
            <w:tcW w:w="1559" w:type="dxa"/>
          </w:tcPr>
          <w:p w:rsidR="00513EBC" w:rsidRPr="008D2BE3" w:rsidRDefault="00835A02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</w:t>
            </w:r>
            <w:r w:rsidR="006155BF">
              <w:rPr>
                <w:rStyle w:val="aa"/>
                <w:rFonts w:ascii="Times New Roman" w:hAnsi="Times New Roman" w:cs="Times New Roman"/>
                <w:bCs/>
              </w:rPr>
              <w:footnoteReference w:id="2"/>
            </w:r>
          </w:p>
        </w:tc>
        <w:tc>
          <w:tcPr>
            <w:tcW w:w="1418" w:type="dxa"/>
          </w:tcPr>
          <w:p w:rsidR="00513EBC" w:rsidRPr="00491379" w:rsidRDefault="00513EBC" w:rsidP="00676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</w:tcPr>
          <w:p w:rsidR="00513EBC" w:rsidRPr="00513EBC" w:rsidRDefault="00513EBC" w:rsidP="006768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13EBC" w:rsidTr="00513EBC">
        <w:trPr>
          <w:trHeight w:val="341"/>
        </w:trPr>
        <w:tc>
          <w:tcPr>
            <w:tcW w:w="9463" w:type="dxa"/>
            <w:gridSpan w:val="5"/>
          </w:tcPr>
          <w:p w:rsidR="00513EBC" w:rsidRPr="00513EBC" w:rsidRDefault="00513EBC" w:rsidP="006155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3</w:t>
            </w:r>
            <w:r w:rsidR="006155B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</w:p>
        </w:tc>
      </w:tr>
    </w:tbl>
    <w:p w:rsidR="00513EBC" w:rsidRPr="00513EBC" w:rsidRDefault="00513EBC" w:rsidP="00162AE7">
      <w:pPr>
        <w:rPr>
          <w:lang w:eastAsia="ru-RU"/>
        </w:rPr>
      </w:pPr>
    </w:p>
    <w:sectPr w:rsidR="00513EBC" w:rsidRPr="00513EBC" w:rsidSect="00513EBC">
      <w:headerReference w:type="even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7D" w:rsidRDefault="00EF4E7D" w:rsidP="008B1C99">
      <w:pPr>
        <w:spacing w:after="0" w:line="240" w:lineRule="auto"/>
      </w:pPr>
      <w:r>
        <w:separator/>
      </w:r>
    </w:p>
  </w:endnote>
  <w:endnote w:type="continuationSeparator" w:id="0">
    <w:p w:rsidR="00EF4E7D" w:rsidRDefault="00EF4E7D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EndPr/>
    <w:sdtContent>
      <w:p w:rsidR="00EF4E7D" w:rsidRDefault="00860747">
        <w:pPr>
          <w:pStyle w:val="a8"/>
          <w:jc w:val="center"/>
        </w:pPr>
        <w:r>
          <w:fldChar w:fldCharType="begin"/>
        </w:r>
        <w:r w:rsidR="00EF4E7D">
          <w:instrText xml:space="preserve"> PAGE   \* MERGEFORMAT </w:instrText>
        </w:r>
        <w:r>
          <w:fldChar w:fldCharType="separate"/>
        </w:r>
        <w:r w:rsidR="00162A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4E7D" w:rsidRDefault="00EF4E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7D" w:rsidRDefault="00EF4E7D" w:rsidP="008B1C99">
      <w:pPr>
        <w:spacing w:after="0" w:line="240" w:lineRule="auto"/>
      </w:pPr>
      <w:r>
        <w:separator/>
      </w:r>
    </w:p>
  </w:footnote>
  <w:footnote w:type="continuationSeparator" w:id="0">
    <w:p w:rsidR="00EF4E7D" w:rsidRDefault="00EF4E7D" w:rsidP="008B1C99">
      <w:pPr>
        <w:spacing w:after="0" w:line="240" w:lineRule="auto"/>
      </w:pPr>
      <w:r>
        <w:continuationSeparator/>
      </w:r>
    </w:p>
  </w:footnote>
  <w:footnote w:id="1">
    <w:p w:rsidR="00162AE7" w:rsidRPr="00162AE7" w:rsidRDefault="00162AE7" w:rsidP="00162AE7">
      <w:pPr>
        <w:pStyle w:val="21"/>
        <w:shd w:val="clear" w:color="auto" w:fill="auto"/>
        <w:spacing w:line="240" w:lineRule="auto"/>
        <w:ind w:right="137" w:firstLine="0"/>
        <w:jc w:val="both"/>
        <w:rPr>
          <w:bCs/>
          <w:color w:val="000000"/>
          <w:sz w:val="20"/>
          <w:szCs w:val="20"/>
          <w:shd w:val="clear" w:color="auto" w:fill="FFFFFF"/>
          <w:lang w:eastAsia="ru-RU" w:bidi="ru-RU"/>
        </w:rPr>
      </w:pPr>
      <w:r>
        <w:rPr>
          <w:rStyle w:val="aa"/>
        </w:rPr>
        <w:footnoteRef/>
      </w:r>
      <w:r>
        <w:t xml:space="preserve"> </w:t>
      </w:r>
      <w:r w:rsidRPr="00162AE7">
        <w:rPr>
          <w:sz w:val="20"/>
          <w:szCs w:val="20"/>
        </w:rPr>
        <w:t xml:space="preserve">С учетом годового календарного учебного графика программа по обществознанию в </w:t>
      </w:r>
      <w:r>
        <w:rPr>
          <w:sz w:val="20"/>
          <w:szCs w:val="20"/>
        </w:rPr>
        <w:t>9</w:t>
      </w:r>
      <w:r w:rsidRPr="00162AE7">
        <w:rPr>
          <w:sz w:val="20"/>
          <w:szCs w:val="20"/>
        </w:rPr>
        <w:t xml:space="preserve"> классе у</w:t>
      </w:r>
      <w:r>
        <w:rPr>
          <w:sz w:val="20"/>
          <w:szCs w:val="20"/>
        </w:rPr>
        <w:t>меньшена</w:t>
      </w:r>
      <w:r w:rsidRPr="00162AE7">
        <w:rPr>
          <w:sz w:val="20"/>
          <w:szCs w:val="20"/>
        </w:rPr>
        <w:t xml:space="preserve"> с 34 часов до 3</w:t>
      </w:r>
      <w:r>
        <w:rPr>
          <w:sz w:val="20"/>
          <w:szCs w:val="20"/>
        </w:rPr>
        <w:t>2</w:t>
      </w:r>
      <w:r w:rsidRPr="00162AE7">
        <w:rPr>
          <w:sz w:val="20"/>
          <w:szCs w:val="20"/>
        </w:rPr>
        <w:t xml:space="preserve"> за счет </w:t>
      </w:r>
      <w:r>
        <w:rPr>
          <w:sz w:val="20"/>
          <w:szCs w:val="20"/>
        </w:rPr>
        <w:t xml:space="preserve">объединения </w:t>
      </w:r>
      <w:r w:rsidRPr="00162AE7">
        <w:rPr>
          <w:sz w:val="20"/>
          <w:szCs w:val="20"/>
        </w:rPr>
        <w:t xml:space="preserve"> часов  на </w:t>
      </w:r>
      <w:r>
        <w:rPr>
          <w:sz w:val="20"/>
          <w:szCs w:val="20"/>
        </w:rPr>
        <w:t xml:space="preserve"> </w:t>
      </w:r>
      <w:r w:rsidRPr="00162AE7">
        <w:rPr>
          <w:sz w:val="20"/>
          <w:szCs w:val="20"/>
        </w:rPr>
        <w:t>тем</w:t>
      </w:r>
      <w:r>
        <w:rPr>
          <w:sz w:val="20"/>
          <w:szCs w:val="20"/>
        </w:rPr>
        <w:t>у</w:t>
      </w:r>
      <w:r w:rsidRPr="00162AE7">
        <w:rPr>
          <w:sz w:val="20"/>
          <w:szCs w:val="20"/>
        </w:rPr>
        <w:t xml:space="preserve"> «</w:t>
      </w:r>
      <w:r w:rsidRPr="00162AE7"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>Итоговое повторение и обобщение</w:t>
      </w:r>
      <w:r w:rsidRPr="00162AE7"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>»</w:t>
      </w:r>
      <w:r w:rsidRPr="00162AE7"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(с 2 ч. до 1 ч.)</w:t>
      </w:r>
      <w:r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>.</w:t>
      </w:r>
      <w:r w:rsidRPr="00162AE7"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</w:t>
      </w:r>
      <w:r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Т. к более 60% учащихся класса выбрали для государственной итоговой аттестации обществознание, то </w:t>
      </w:r>
      <w:r w:rsidRPr="00162AE7"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>«Итоговый ко</w:t>
      </w:r>
      <w:r w:rsidRPr="00162AE7"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>н</w:t>
      </w:r>
      <w:r w:rsidRPr="00162AE7"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>троль»</w:t>
      </w:r>
      <w:r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(1 ч) целесообразно объединить с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>пробным</w:t>
      </w:r>
      <w:proofErr w:type="gramEnd"/>
      <w:r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ОГЭ (3 ч)</w:t>
      </w:r>
      <w:bookmarkStart w:id="0" w:name="_GoBack"/>
      <w:bookmarkEnd w:id="0"/>
      <w:r w:rsidRPr="00162AE7">
        <w:rPr>
          <w:bCs/>
          <w:color w:val="000000"/>
          <w:sz w:val="20"/>
          <w:szCs w:val="20"/>
          <w:shd w:val="clear" w:color="auto" w:fill="FFFFFF"/>
          <w:lang w:eastAsia="ru-RU" w:bidi="ru-RU"/>
        </w:rPr>
        <w:t>.</w:t>
      </w:r>
    </w:p>
    <w:p w:rsidR="00162AE7" w:rsidRPr="00162AE7" w:rsidRDefault="00162AE7">
      <w:pPr>
        <w:pStyle w:val="a3"/>
      </w:pPr>
    </w:p>
  </w:footnote>
  <w:footnote w:id="2">
    <w:p w:rsidR="006155BF" w:rsidRPr="006155BF" w:rsidRDefault="006155BF">
      <w:pPr>
        <w:pStyle w:val="a3"/>
        <w:rPr>
          <w:rFonts w:ascii="Times New Roman" w:hAnsi="Times New Roman" w:cs="Times New Roman"/>
        </w:rPr>
      </w:pPr>
      <w:r w:rsidRPr="006155BF">
        <w:rPr>
          <w:rStyle w:val="aa"/>
          <w:rFonts w:ascii="Times New Roman" w:hAnsi="Times New Roman" w:cs="Times New Roman"/>
        </w:rPr>
        <w:footnoteRef/>
      </w:r>
      <w:r w:rsidRPr="006155BF">
        <w:rPr>
          <w:rFonts w:ascii="Times New Roman" w:hAnsi="Times New Roman" w:cs="Times New Roman"/>
        </w:rPr>
        <w:t xml:space="preserve"> Уроки с 14.05 и 21.05 переносятся на 07.05 и отводятся на проведение </w:t>
      </w:r>
      <w:proofErr w:type="gramStart"/>
      <w:r w:rsidRPr="006155BF">
        <w:rPr>
          <w:rFonts w:ascii="Times New Roman" w:hAnsi="Times New Roman" w:cs="Times New Roman"/>
        </w:rPr>
        <w:t>пробного</w:t>
      </w:r>
      <w:proofErr w:type="gramEnd"/>
      <w:r w:rsidRPr="006155BF">
        <w:rPr>
          <w:rFonts w:ascii="Times New Roman" w:hAnsi="Times New Roman" w:cs="Times New Roman"/>
        </w:rPr>
        <w:t xml:space="preserve"> ОГЭ.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7D" w:rsidRDefault="00162AE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9.2pt;margin-top:123.95pt;width:57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F4E7D" w:rsidRDefault="00EF4E7D">
                <w:pPr>
                  <w:spacing w:line="240" w:lineRule="auto"/>
                </w:pPr>
                <w:r>
                  <w:rPr>
                    <w:rStyle w:val="af3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14A"/>
    <w:multiLevelType w:val="hybridMultilevel"/>
    <w:tmpl w:val="EAF67C4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162F1"/>
    <w:multiLevelType w:val="multilevel"/>
    <w:tmpl w:val="F12E1044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005A01"/>
    <w:multiLevelType w:val="multilevel"/>
    <w:tmpl w:val="5F8A94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29701EB"/>
    <w:multiLevelType w:val="hybridMultilevel"/>
    <w:tmpl w:val="8F2E3B10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090C95"/>
    <w:multiLevelType w:val="multilevel"/>
    <w:tmpl w:val="C9B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3839EF"/>
    <w:multiLevelType w:val="hybridMultilevel"/>
    <w:tmpl w:val="8C6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0B3310"/>
    <w:multiLevelType w:val="multilevel"/>
    <w:tmpl w:val="767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81540B"/>
    <w:multiLevelType w:val="multilevel"/>
    <w:tmpl w:val="F2C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F7969"/>
    <w:multiLevelType w:val="hybridMultilevel"/>
    <w:tmpl w:val="F172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65BFE"/>
    <w:multiLevelType w:val="multilevel"/>
    <w:tmpl w:val="CCC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BC67CC"/>
    <w:multiLevelType w:val="multilevel"/>
    <w:tmpl w:val="B2D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95AEF"/>
    <w:multiLevelType w:val="hybridMultilevel"/>
    <w:tmpl w:val="AFAA8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3D062E"/>
    <w:multiLevelType w:val="hybridMultilevel"/>
    <w:tmpl w:val="6F2C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E1D8F"/>
    <w:multiLevelType w:val="multilevel"/>
    <w:tmpl w:val="3F3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C27621"/>
    <w:multiLevelType w:val="hybridMultilevel"/>
    <w:tmpl w:val="4F1687A2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8281E"/>
    <w:multiLevelType w:val="hybridMultilevel"/>
    <w:tmpl w:val="7086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B41C9B"/>
    <w:multiLevelType w:val="hybridMultilevel"/>
    <w:tmpl w:val="2AB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F380A"/>
    <w:multiLevelType w:val="hybridMultilevel"/>
    <w:tmpl w:val="BBA64372"/>
    <w:lvl w:ilvl="0" w:tplc="D550D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90D67"/>
    <w:multiLevelType w:val="multilevel"/>
    <w:tmpl w:val="A6A8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52C77"/>
    <w:multiLevelType w:val="hybridMultilevel"/>
    <w:tmpl w:val="1A2E9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94040"/>
    <w:multiLevelType w:val="multilevel"/>
    <w:tmpl w:val="381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82C3E"/>
    <w:multiLevelType w:val="hybridMultilevel"/>
    <w:tmpl w:val="DF00B7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E6A76BE"/>
    <w:multiLevelType w:val="multilevel"/>
    <w:tmpl w:val="6BE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2D3C70"/>
    <w:multiLevelType w:val="multilevel"/>
    <w:tmpl w:val="983482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15029F"/>
    <w:multiLevelType w:val="hybridMultilevel"/>
    <w:tmpl w:val="60C6F7B4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E1AAA"/>
    <w:multiLevelType w:val="multilevel"/>
    <w:tmpl w:val="49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7B585B"/>
    <w:multiLevelType w:val="multilevel"/>
    <w:tmpl w:val="E4BC8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A9E3BD8"/>
    <w:multiLevelType w:val="multilevel"/>
    <w:tmpl w:val="17D4604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505B55"/>
    <w:multiLevelType w:val="hybridMultilevel"/>
    <w:tmpl w:val="3A4E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D73D9"/>
    <w:multiLevelType w:val="multilevel"/>
    <w:tmpl w:val="59A68F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644FF4"/>
    <w:multiLevelType w:val="multilevel"/>
    <w:tmpl w:val="FAC8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7553CF"/>
    <w:multiLevelType w:val="multilevel"/>
    <w:tmpl w:val="000C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142D1B"/>
    <w:multiLevelType w:val="multilevel"/>
    <w:tmpl w:val="25F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76696359"/>
    <w:multiLevelType w:val="hybridMultilevel"/>
    <w:tmpl w:val="076CFFE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AE0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66121"/>
    <w:multiLevelType w:val="hybridMultilevel"/>
    <w:tmpl w:val="09A6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C456D"/>
    <w:multiLevelType w:val="multilevel"/>
    <w:tmpl w:val="7508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9"/>
  </w:num>
  <w:num w:numId="4">
    <w:abstractNumId w:val="21"/>
  </w:num>
  <w:num w:numId="5">
    <w:abstractNumId w:val="25"/>
  </w:num>
  <w:num w:numId="6">
    <w:abstractNumId w:val="29"/>
  </w:num>
  <w:num w:numId="7">
    <w:abstractNumId w:val="1"/>
  </w:num>
  <w:num w:numId="8">
    <w:abstractNumId w:val="31"/>
  </w:num>
  <w:num w:numId="9">
    <w:abstractNumId w:val="33"/>
  </w:num>
  <w:num w:numId="10">
    <w:abstractNumId w:val="20"/>
  </w:num>
  <w:num w:numId="11">
    <w:abstractNumId w:val="4"/>
  </w:num>
  <w:num w:numId="12">
    <w:abstractNumId w:val="10"/>
  </w:num>
  <w:num w:numId="13">
    <w:abstractNumId w:val="15"/>
  </w:num>
  <w:num w:numId="14">
    <w:abstractNumId w:val="8"/>
  </w:num>
  <w:num w:numId="15">
    <w:abstractNumId w:val="24"/>
  </w:num>
  <w:num w:numId="16">
    <w:abstractNumId w:val="34"/>
  </w:num>
  <w:num w:numId="17">
    <w:abstractNumId w:val="6"/>
  </w:num>
  <w:num w:numId="18">
    <w:abstractNumId w:val="27"/>
  </w:num>
  <w:num w:numId="19">
    <w:abstractNumId w:val="22"/>
  </w:num>
  <w:num w:numId="20">
    <w:abstractNumId w:val="38"/>
  </w:num>
  <w:num w:numId="21">
    <w:abstractNumId w:val="12"/>
  </w:num>
  <w:num w:numId="22">
    <w:abstractNumId w:val="32"/>
  </w:num>
  <w:num w:numId="23">
    <w:abstractNumId w:val="9"/>
  </w:num>
  <w:num w:numId="24">
    <w:abstractNumId w:val="2"/>
  </w:num>
  <w:num w:numId="25">
    <w:abstractNumId w:val="3"/>
  </w:num>
  <w:num w:numId="26">
    <w:abstractNumId w:val="16"/>
  </w:num>
  <w:num w:numId="27">
    <w:abstractNumId w:val="36"/>
  </w:num>
  <w:num w:numId="28">
    <w:abstractNumId w:val="26"/>
  </w:num>
  <w:num w:numId="29">
    <w:abstractNumId w:val="0"/>
  </w:num>
  <w:num w:numId="30">
    <w:abstractNumId w:val="28"/>
  </w:num>
  <w:num w:numId="31">
    <w:abstractNumId w:val="7"/>
  </w:num>
  <w:num w:numId="32">
    <w:abstractNumId w:val="11"/>
  </w:num>
  <w:num w:numId="33">
    <w:abstractNumId w:val="13"/>
  </w:num>
  <w:num w:numId="34">
    <w:abstractNumId w:val="23"/>
  </w:num>
  <w:num w:numId="35">
    <w:abstractNumId w:val="5"/>
  </w:num>
  <w:num w:numId="36">
    <w:abstractNumId w:val="17"/>
  </w:num>
  <w:num w:numId="37">
    <w:abstractNumId w:val="18"/>
  </w:num>
  <w:num w:numId="38">
    <w:abstractNumId w:val="37"/>
  </w:num>
  <w:num w:numId="39">
    <w:abstractNumId w:val="1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08"/>
    <w:rsid w:val="000004F0"/>
    <w:rsid w:val="000067CA"/>
    <w:rsid w:val="00020EB8"/>
    <w:rsid w:val="00021ED1"/>
    <w:rsid w:val="00055DF7"/>
    <w:rsid w:val="00060AA8"/>
    <w:rsid w:val="00061227"/>
    <w:rsid w:val="00076F2A"/>
    <w:rsid w:val="000B7224"/>
    <w:rsid w:val="000B7778"/>
    <w:rsid w:val="000D4A80"/>
    <w:rsid w:val="000D7BC0"/>
    <w:rsid w:val="000F7C6A"/>
    <w:rsid w:val="00100BF3"/>
    <w:rsid w:val="00113160"/>
    <w:rsid w:val="00152EEC"/>
    <w:rsid w:val="00157AB4"/>
    <w:rsid w:val="00162AE7"/>
    <w:rsid w:val="00172416"/>
    <w:rsid w:val="00175F3B"/>
    <w:rsid w:val="00194145"/>
    <w:rsid w:val="00194CDE"/>
    <w:rsid w:val="001D2886"/>
    <w:rsid w:val="001F5CD1"/>
    <w:rsid w:val="00215F9D"/>
    <w:rsid w:val="002324C3"/>
    <w:rsid w:val="00233C8E"/>
    <w:rsid w:val="00246A65"/>
    <w:rsid w:val="002671F9"/>
    <w:rsid w:val="00276AE0"/>
    <w:rsid w:val="00296DDA"/>
    <w:rsid w:val="002B0D48"/>
    <w:rsid w:val="002C2878"/>
    <w:rsid w:val="002D030F"/>
    <w:rsid w:val="002F172D"/>
    <w:rsid w:val="003054B5"/>
    <w:rsid w:val="003143EF"/>
    <w:rsid w:val="00315E7A"/>
    <w:rsid w:val="00331B08"/>
    <w:rsid w:val="00333187"/>
    <w:rsid w:val="0033732E"/>
    <w:rsid w:val="003512CA"/>
    <w:rsid w:val="00361BD0"/>
    <w:rsid w:val="003659E9"/>
    <w:rsid w:val="00395CD5"/>
    <w:rsid w:val="003E3E6C"/>
    <w:rsid w:val="003E7A19"/>
    <w:rsid w:val="003F28C9"/>
    <w:rsid w:val="00411F86"/>
    <w:rsid w:val="004323DD"/>
    <w:rsid w:val="00455F90"/>
    <w:rsid w:val="00461C1E"/>
    <w:rsid w:val="00491379"/>
    <w:rsid w:val="00494325"/>
    <w:rsid w:val="00495531"/>
    <w:rsid w:val="0049575C"/>
    <w:rsid w:val="004A6D8E"/>
    <w:rsid w:val="004B0884"/>
    <w:rsid w:val="004B246E"/>
    <w:rsid w:val="004C77F1"/>
    <w:rsid w:val="004D6D57"/>
    <w:rsid w:val="004E0E36"/>
    <w:rsid w:val="004F0480"/>
    <w:rsid w:val="004F220B"/>
    <w:rsid w:val="004F549E"/>
    <w:rsid w:val="0050411B"/>
    <w:rsid w:val="00513EBC"/>
    <w:rsid w:val="005151C2"/>
    <w:rsid w:val="005279BE"/>
    <w:rsid w:val="00542759"/>
    <w:rsid w:val="00543760"/>
    <w:rsid w:val="00556997"/>
    <w:rsid w:val="005634B3"/>
    <w:rsid w:val="00593047"/>
    <w:rsid w:val="005A48C2"/>
    <w:rsid w:val="005A7E17"/>
    <w:rsid w:val="005C09B8"/>
    <w:rsid w:val="005C5CC5"/>
    <w:rsid w:val="005D2EFD"/>
    <w:rsid w:val="005D65AF"/>
    <w:rsid w:val="005E0ECC"/>
    <w:rsid w:val="005F155C"/>
    <w:rsid w:val="00604F5A"/>
    <w:rsid w:val="006155BF"/>
    <w:rsid w:val="00643DF5"/>
    <w:rsid w:val="0064682E"/>
    <w:rsid w:val="006558FC"/>
    <w:rsid w:val="006609FA"/>
    <w:rsid w:val="00670FDD"/>
    <w:rsid w:val="00676049"/>
    <w:rsid w:val="00697029"/>
    <w:rsid w:val="006A046B"/>
    <w:rsid w:val="006C7137"/>
    <w:rsid w:val="006D36C5"/>
    <w:rsid w:val="006E137B"/>
    <w:rsid w:val="007019E7"/>
    <w:rsid w:val="00730633"/>
    <w:rsid w:val="007376B6"/>
    <w:rsid w:val="00744E14"/>
    <w:rsid w:val="00745C44"/>
    <w:rsid w:val="00766250"/>
    <w:rsid w:val="00772756"/>
    <w:rsid w:val="0079524A"/>
    <w:rsid w:val="007C6B33"/>
    <w:rsid w:val="007E5466"/>
    <w:rsid w:val="007F1A4F"/>
    <w:rsid w:val="0081137A"/>
    <w:rsid w:val="008200D3"/>
    <w:rsid w:val="00820637"/>
    <w:rsid w:val="00823D9D"/>
    <w:rsid w:val="00825215"/>
    <w:rsid w:val="008278B5"/>
    <w:rsid w:val="00835A02"/>
    <w:rsid w:val="00842BDC"/>
    <w:rsid w:val="0085635C"/>
    <w:rsid w:val="00860747"/>
    <w:rsid w:val="0086254B"/>
    <w:rsid w:val="008908BF"/>
    <w:rsid w:val="008B1C99"/>
    <w:rsid w:val="008D2BE3"/>
    <w:rsid w:val="008F2DF0"/>
    <w:rsid w:val="0091422E"/>
    <w:rsid w:val="00921054"/>
    <w:rsid w:val="00945269"/>
    <w:rsid w:val="009464A6"/>
    <w:rsid w:val="00970F6E"/>
    <w:rsid w:val="0098263A"/>
    <w:rsid w:val="0099527F"/>
    <w:rsid w:val="009A2A5F"/>
    <w:rsid w:val="009E19F5"/>
    <w:rsid w:val="009F5585"/>
    <w:rsid w:val="00A00C21"/>
    <w:rsid w:val="00A20A4D"/>
    <w:rsid w:val="00A20F73"/>
    <w:rsid w:val="00A4090D"/>
    <w:rsid w:val="00A4307B"/>
    <w:rsid w:val="00A82871"/>
    <w:rsid w:val="00A96897"/>
    <w:rsid w:val="00AA2E34"/>
    <w:rsid w:val="00AA52A1"/>
    <w:rsid w:val="00AB2E69"/>
    <w:rsid w:val="00AB490A"/>
    <w:rsid w:val="00AB5F5C"/>
    <w:rsid w:val="00AF5817"/>
    <w:rsid w:val="00B07F3A"/>
    <w:rsid w:val="00B30018"/>
    <w:rsid w:val="00B35516"/>
    <w:rsid w:val="00B42571"/>
    <w:rsid w:val="00B47925"/>
    <w:rsid w:val="00B537AC"/>
    <w:rsid w:val="00B61711"/>
    <w:rsid w:val="00B73C21"/>
    <w:rsid w:val="00B74D17"/>
    <w:rsid w:val="00B75196"/>
    <w:rsid w:val="00B81FCA"/>
    <w:rsid w:val="00B86537"/>
    <w:rsid w:val="00B86AC2"/>
    <w:rsid w:val="00BB404A"/>
    <w:rsid w:val="00BE2959"/>
    <w:rsid w:val="00BF5444"/>
    <w:rsid w:val="00C03F6E"/>
    <w:rsid w:val="00C7146F"/>
    <w:rsid w:val="00C737FF"/>
    <w:rsid w:val="00C7637E"/>
    <w:rsid w:val="00C84CDB"/>
    <w:rsid w:val="00C96F25"/>
    <w:rsid w:val="00CE4062"/>
    <w:rsid w:val="00CF47C5"/>
    <w:rsid w:val="00D25F04"/>
    <w:rsid w:val="00D650DB"/>
    <w:rsid w:val="00D72257"/>
    <w:rsid w:val="00D920C7"/>
    <w:rsid w:val="00DB56C8"/>
    <w:rsid w:val="00E27A37"/>
    <w:rsid w:val="00E51B99"/>
    <w:rsid w:val="00E54689"/>
    <w:rsid w:val="00E668A9"/>
    <w:rsid w:val="00E82BE8"/>
    <w:rsid w:val="00E9085F"/>
    <w:rsid w:val="00E960A7"/>
    <w:rsid w:val="00EA69EB"/>
    <w:rsid w:val="00ED02C3"/>
    <w:rsid w:val="00ED14B4"/>
    <w:rsid w:val="00ED759F"/>
    <w:rsid w:val="00EE056D"/>
    <w:rsid w:val="00EE1D9F"/>
    <w:rsid w:val="00EE70A5"/>
    <w:rsid w:val="00EF4E7D"/>
    <w:rsid w:val="00F02A10"/>
    <w:rsid w:val="00F47B2B"/>
    <w:rsid w:val="00F52635"/>
    <w:rsid w:val="00F916BA"/>
    <w:rsid w:val="00F938BE"/>
    <w:rsid w:val="00FA39B0"/>
    <w:rsid w:val="00FB1BEC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71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uiPriority w:val="99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Основной текст + Курсив"/>
    <w:basedOn w:val="ac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e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c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c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1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c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c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3">
    <w:name w:val="Колонтитул"/>
    <w:basedOn w:val="af2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4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5">
    <w:name w:val="Body Text"/>
    <w:basedOn w:val="a"/>
    <w:link w:val="af6"/>
    <w:uiPriority w:val="99"/>
    <w:rsid w:val="00676049"/>
    <w:pPr>
      <w:spacing w:after="120"/>
    </w:pPr>
    <w:rPr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7">
    <w:name w:val="Body Text First Indent"/>
    <w:basedOn w:val="af5"/>
    <w:link w:val="af8"/>
    <w:uiPriority w:val="99"/>
    <w:semiHidden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8">
    <w:name w:val="Красная строка Знак"/>
    <w:basedOn w:val="af6"/>
    <w:link w:val="af7"/>
    <w:uiPriority w:val="99"/>
    <w:semiHidden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">
    <w:name w:val="Основной текст + 8"/>
    <w:aliases w:val="5 pt,Полужирный"/>
    <w:basedOn w:val="a0"/>
    <w:rsid w:val="000D4A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styleId="af9">
    <w:name w:val="Balloon Text"/>
    <w:basedOn w:val="a"/>
    <w:link w:val="afa"/>
    <w:uiPriority w:val="99"/>
    <w:semiHidden/>
    <w:unhideWhenUsed/>
    <w:rsid w:val="0083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35A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816CF-B167-4DFB-A920-2F989DBC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8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Резникова</cp:lastModifiedBy>
  <cp:revision>118</cp:revision>
  <dcterms:created xsi:type="dcterms:W3CDTF">2016-07-29T09:23:00Z</dcterms:created>
  <dcterms:modified xsi:type="dcterms:W3CDTF">2018-09-10T12:26:00Z</dcterms:modified>
</cp:coreProperties>
</file>