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07" w:rsidRPr="00EB5343" w:rsidRDefault="00F74D44" w:rsidP="00F77C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  <w:sectPr w:rsidR="00BD1907" w:rsidRPr="00EB5343" w:rsidSect="0045078E">
          <w:footerReference w:type="default" r:id="rId8"/>
          <w:pgSz w:w="11907" w:h="16839" w:code="9"/>
          <w:pgMar w:top="720" w:right="720" w:bottom="720" w:left="1701" w:header="709" w:footer="709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-1061720</wp:posOffset>
            </wp:positionH>
            <wp:positionV relativeFrom="paragraph">
              <wp:posOffset>-457200</wp:posOffset>
            </wp:positionV>
            <wp:extent cx="7553325" cy="10684510"/>
            <wp:effectExtent l="19050" t="0" r="9525" b="0"/>
            <wp:wrapSquare wrapText="bothSides"/>
            <wp:docPr id="1" name="Рисунок 1" descr="F:\СКАНЫ Т.И\сканы Т.И\9 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Т.И\сканы Т.И\9 И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11"/>
        <w:tblpPr w:leftFromText="180" w:rightFromText="180" w:vertAnchor="page" w:horzAnchor="margin" w:tblpXSpec="center" w:tblpY="1351"/>
        <w:tblW w:w="0" w:type="auto"/>
        <w:tblLook w:val="04A0"/>
      </w:tblPr>
      <w:tblGrid>
        <w:gridCol w:w="4626"/>
        <w:gridCol w:w="4651"/>
      </w:tblGrid>
      <w:tr w:rsidR="00BD1907" w:rsidRPr="00BD1907" w:rsidTr="00BD1907"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07" w:rsidRPr="00BD1907" w:rsidRDefault="00BD1907" w:rsidP="00BD1907">
            <w:pPr>
              <w:ind w:left="6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D190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 xml:space="preserve">Наименование рабочей программы 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07" w:rsidRPr="00BD1907" w:rsidRDefault="00BD1907" w:rsidP="00BD1907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D1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BD1907" w:rsidRPr="00BD1907" w:rsidTr="00BD1907">
        <w:trPr>
          <w:trHeight w:val="69"/>
        </w:trPr>
        <w:tc>
          <w:tcPr>
            <w:tcW w:w="4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07" w:rsidRPr="00BD1907" w:rsidRDefault="00BD1907" w:rsidP="00BD190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D1907" w:rsidRPr="00BD1907" w:rsidRDefault="00BD1907" w:rsidP="00BD190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D1907" w:rsidRPr="00BD1907" w:rsidRDefault="00BD1907" w:rsidP="00BD190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D1907" w:rsidRPr="00BD1907" w:rsidRDefault="00BD1907" w:rsidP="00BD190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D1907" w:rsidRPr="00BD1907" w:rsidRDefault="00BD1907" w:rsidP="00BD190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D1907" w:rsidRPr="00BD1907" w:rsidRDefault="00BD1907" w:rsidP="00BD190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D1907" w:rsidRPr="00BD1907" w:rsidRDefault="00BD1907" w:rsidP="00BD190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D1907" w:rsidRPr="00BD1907" w:rsidRDefault="00BD1907" w:rsidP="00BD190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D1907" w:rsidRPr="00BD1907" w:rsidRDefault="00BD1907" w:rsidP="00BD190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D1907" w:rsidRPr="00BD1907" w:rsidRDefault="00BD1907" w:rsidP="00BD190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D1907" w:rsidRPr="00BD1907" w:rsidRDefault="00BD1907" w:rsidP="00BD190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D1907" w:rsidRPr="00BD1907" w:rsidRDefault="00BD1907" w:rsidP="00BD190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D1907" w:rsidRPr="00BD1907" w:rsidRDefault="00BD1907" w:rsidP="00BD190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D1907" w:rsidRPr="00BD1907" w:rsidRDefault="00BD1907" w:rsidP="00BD190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EF65A7" w:rsidRDefault="00BD1907" w:rsidP="00BD190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Рабочая программа по предмету </w:t>
            </w:r>
          </w:p>
          <w:p w:rsidR="00BD1907" w:rsidRPr="00BD1907" w:rsidRDefault="00BD1907" w:rsidP="00BD190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>«История»</w:t>
            </w:r>
          </w:p>
          <w:p w:rsidR="00BD1907" w:rsidRPr="00BD1907" w:rsidRDefault="00BD1907" w:rsidP="00BD190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>(раздел «История России»)</w:t>
            </w:r>
          </w:p>
          <w:p w:rsidR="00BD1907" w:rsidRPr="00BD1907" w:rsidRDefault="00BD1907" w:rsidP="00BD190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>Класс «9»</w:t>
            </w:r>
          </w:p>
          <w:p w:rsidR="00BD1907" w:rsidRPr="00BD1907" w:rsidRDefault="00BD1907" w:rsidP="00BD190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907" w:rsidRPr="00BD1907" w:rsidRDefault="00BD1907" w:rsidP="00BD1907">
            <w:pPr>
              <w:spacing w:line="265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</w:t>
            </w:r>
            <w:r w:rsidRPr="00BD1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BD1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ве:</w:t>
            </w:r>
          </w:p>
          <w:p w:rsidR="00BD1907" w:rsidRPr="00BD1907" w:rsidRDefault="00BD1907" w:rsidP="00BD1907">
            <w:pPr>
              <w:spacing w:line="265" w:lineRule="exact"/>
              <w:ind w:left="2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1907">
              <w:rPr>
                <w:rFonts w:ascii="Times New Roman" w:hAnsi="Times New Roman" w:cs="Times New Roman"/>
                <w:bCs/>
                <w:sz w:val="24"/>
                <w:szCs w:val="24"/>
              </w:rPr>
              <w:t>- федерального государственного обр</w:t>
            </w:r>
            <w:r w:rsidRPr="00BD190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D1907">
              <w:rPr>
                <w:rFonts w:ascii="Times New Roman" w:hAnsi="Times New Roman" w:cs="Times New Roman"/>
                <w:bCs/>
                <w:sz w:val="24"/>
                <w:szCs w:val="24"/>
              </w:rPr>
              <w:t>зовательного стандарта основного о</w:t>
            </w:r>
            <w:r w:rsidRPr="00BD190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BD1907">
              <w:rPr>
                <w:rFonts w:ascii="Times New Roman" w:hAnsi="Times New Roman" w:cs="Times New Roman"/>
                <w:bCs/>
                <w:sz w:val="24"/>
                <w:szCs w:val="24"/>
              </w:rPr>
              <w:t>щего образования;</w:t>
            </w:r>
          </w:p>
          <w:p w:rsidR="00BD1907" w:rsidRPr="00BD1907" w:rsidRDefault="00BD1907" w:rsidP="00BD1907">
            <w:pPr>
              <w:spacing w:line="265" w:lineRule="exact"/>
              <w:ind w:left="2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1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>примерной программы по истории для 5-10 классов, авторской программы по Истории России к предметной линии учебников Н. М. Арсентьева, А. А. Д</w:t>
            </w:r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нилова и др. под редакцией А. В. </w:t>
            </w:r>
            <w:proofErr w:type="spellStart"/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>То</w:t>
            </w:r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>р</w:t>
            </w:r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>кунова</w:t>
            </w:r>
            <w:proofErr w:type="spellEnd"/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основной школе (6-9 классы). Сборник: Данилов А. А. Рабочая пр</w:t>
            </w:r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>грамма и тематическое планирование курса «</w:t>
            </w:r>
            <w:r w:rsidR="00EF65A7">
              <w:rPr>
                <w:rFonts w:ascii="Times New Roman" w:eastAsiaTheme="minorHAnsi" w:hAnsi="Times New Roman" w:cs="Times New Roman"/>
                <w:sz w:val="24"/>
                <w:szCs w:val="24"/>
              </w:rPr>
              <w:t>История России». 6-9 классы (ос</w:t>
            </w:r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>новная школа) : учеб</w:t>
            </w:r>
            <w:proofErr w:type="gramStart"/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  <w:proofErr w:type="gramEnd"/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proofErr w:type="gramEnd"/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>. организаций /А. А. Д</w:t>
            </w:r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>н</w:t>
            </w:r>
            <w:r w:rsidR="00EF65A7">
              <w:rPr>
                <w:rFonts w:ascii="Times New Roman" w:eastAsiaTheme="minorHAnsi" w:hAnsi="Times New Roman" w:cs="Times New Roman"/>
                <w:sz w:val="24"/>
                <w:szCs w:val="24"/>
              </w:rPr>
              <w:t>илов, О. Н. Журавлева, И. Е. Ба</w:t>
            </w:r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>рык</w:t>
            </w:r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>на. - М.: Просвещение, 2016;</w:t>
            </w:r>
          </w:p>
          <w:p w:rsidR="00BD1907" w:rsidRPr="00BD1907" w:rsidRDefault="00BD1907" w:rsidP="00BD1907">
            <w:pPr>
              <w:spacing w:line="265" w:lineRule="exact"/>
              <w:ind w:left="2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1907">
              <w:rPr>
                <w:rFonts w:ascii="Times New Roman" w:hAnsi="Times New Roman" w:cs="Times New Roman"/>
                <w:bCs/>
                <w:sz w:val="24"/>
                <w:szCs w:val="24"/>
              </w:rPr>
              <w:t>- требований Основной образовател</w:t>
            </w:r>
            <w:r w:rsidRPr="00BD1907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BD1907">
              <w:rPr>
                <w:rFonts w:ascii="Times New Roman" w:hAnsi="Times New Roman" w:cs="Times New Roman"/>
                <w:bCs/>
                <w:sz w:val="24"/>
                <w:szCs w:val="24"/>
              </w:rPr>
              <w:t>ной программ</w:t>
            </w:r>
            <w:proofErr w:type="gramStart"/>
            <w:r w:rsidRPr="00BD1907">
              <w:rPr>
                <w:rFonts w:ascii="Times New Roman" w:hAnsi="Times New Roman" w:cs="Times New Roman"/>
                <w:bCs/>
                <w:sz w:val="24"/>
                <w:szCs w:val="24"/>
              </w:rPr>
              <w:t>ы ООО</w:t>
            </w:r>
            <w:proofErr w:type="gramEnd"/>
            <w:r w:rsidRPr="00BD1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МБОУ </w:t>
            </w:r>
            <w:proofErr w:type="spellStart"/>
            <w:r w:rsidRPr="00BD1907">
              <w:rPr>
                <w:rFonts w:ascii="Times New Roman" w:hAnsi="Times New Roman" w:cs="Times New Roman"/>
                <w:bCs/>
                <w:sz w:val="24"/>
                <w:szCs w:val="24"/>
              </w:rPr>
              <w:t>Суховской</w:t>
            </w:r>
            <w:proofErr w:type="spellEnd"/>
            <w:r w:rsidRPr="00BD1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СОШ;</w:t>
            </w:r>
          </w:p>
          <w:p w:rsidR="00BD1907" w:rsidRPr="00BD1907" w:rsidRDefault="00BD1907" w:rsidP="00BD1907">
            <w:pPr>
              <w:spacing w:line="265" w:lineRule="exact"/>
              <w:ind w:left="2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1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положения о рабочей программе МБОУ </w:t>
            </w:r>
            <w:proofErr w:type="spellStart"/>
            <w:r w:rsidRPr="00BD1907">
              <w:rPr>
                <w:rFonts w:ascii="Times New Roman" w:hAnsi="Times New Roman" w:cs="Times New Roman"/>
                <w:bCs/>
                <w:sz w:val="24"/>
                <w:szCs w:val="24"/>
              </w:rPr>
              <w:t>Суховской</w:t>
            </w:r>
            <w:proofErr w:type="spellEnd"/>
            <w:r w:rsidRPr="00BD1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  <w:p w:rsidR="00BD1907" w:rsidRPr="00BD1907" w:rsidRDefault="00BD1907" w:rsidP="00BD1907">
            <w:pPr>
              <w:spacing w:line="265" w:lineRule="exact"/>
              <w:ind w:left="2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1907" w:rsidRPr="00BD1907" w:rsidTr="00BD1907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07" w:rsidRPr="00BD1907" w:rsidRDefault="00BD1907" w:rsidP="00BD190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907" w:rsidRPr="00BD1907" w:rsidRDefault="00BD1907" w:rsidP="00BD1907">
            <w:pPr>
              <w:spacing w:line="273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Учебник: </w:t>
            </w:r>
          </w:p>
          <w:p w:rsidR="00BD1907" w:rsidRPr="00BD1907" w:rsidRDefault="00BD1907" w:rsidP="00BD190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>История России. 9 класс. Учеб</w:t>
            </w:r>
            <w:proofErr w:type="gramStart"/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  <w:proofErr w:type="gramEnd"/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>д</w:t>
            </w:r>
            <w:proofErr w:type="gramEnd"/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>общ</w:t>
            </w:r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>. организаций. В 2 ч. / Н. М. А</w:t>
            </w:r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>р</w:t>
            </w:r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сентьев, А. А. Данилов, А. А. </w:t>
            </w:r>
            <w:proofErr w:type="spellStart"/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>Левандо</w:t>
            </w:r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>ский</w:t>
            </w:r>
            <w:proofErr w:type="spellEnd"/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>, А. Я. Токарева. – М.</w:t>
            </w:r>
            <w:proofErr w:type="gramStart"/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Просвещение, 2016</w:t>
            </w:r>
          </w:p>
          <w:p w:rsidR="00BD1907" w:rsidRPr="00BD1907" w:rsidRDefault="00BD1907" w:rsidP="00BD190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D1907" w:rsidRPr="00BD1907" w:rsidTr="00BD1907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07" w:rsidRPr="00BD1907" w:rsidRDefault="00BD1907" w:rsidP="00BD190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907" w:rsidRPr="00BD1907" w:rsidRDefault="00BD1907" w:rsidP="00BD1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1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  часов:  </w:t>
            </w:r>
            <w:r w:rsidRPr="00BD1907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программа рассчитана на  4</w:t>
            </w:r>
            <w:r w:rsidR="00365F9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D1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 в год  (2 часа в нед</w:t>
            </w:r>
            <w:r w:rsidRPr="00BD190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D1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лю) </w:t>
            </w:r>
          </w:p>
          <w:p w:rsidR="00BD1907" w:rsidRPr="00BD1907" w:rsidRDefault="00BD1907" w:rsidP="00BD19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1907" w:rsidRPr="00BD1907" w:rsidTr="00BD1907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07" w:rsidRPr="00BD1907" w:rsidRDefault="00BD1907" w:rsidP="00BD190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907" w:rsidRPr="00BD1907" w:rsidRDefault="00BD1907" w:rsidP="00BD19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программы:</w:t>
            </w:r>
          </w:p>
          <w:p w:rsidR="00BD1907" w:rsidRPr="00BD1907" w:rsidRDefault="00BD1907" w:rsidP="00BD1907">
            <w:pPr>
              <w:tabs>
                <w:tab w:val="left" w:pos="620"/>
              </w:tabs>
              <w:ind w:right="20"/>
              <w:jc w:val="both"/>
              <w:rPr>
                <w:rFonts w:ascii="Times New Roman" w:eastAsiaTheme="minorHAnsi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</w:pPr>
            <w:proofErr w:type="gramStart"/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>формирование у обучающихся целостной картины российской и мировой истории, учитывающей взаимосвязь всех ее этапов, их значимость для понимания совреме</w:t>
            </w:r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>н</w:t>
            </w:r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>ного места и роли России в мире, ва</w:t>
            </w:r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>ж</w:t>
            </w:r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>ность вклада каждого народа, его культ</w:t>
            </w:r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>у</w:t>
            </w:r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>ры в общую историю страны и мировую историю, формирование личностной п</w:t>
            </w:r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>зиции по основным этапам развития ро</w:t>
            </w:r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r w:rsidRPr="00BD1907">
              <w:rPr>
                <w:rFonts w:ascii="Times New Roman" w:eastAsiaTheme="minorHAnsi" w:hAnsi="Times New Roman" w:cs="Times New Roman"/>
                <w:sz w:val="24"/>
                <w:szCs w:val="24"/>
              </w:rPr>
              <w:t>сийского государства и общества, а также современного образа России</w:t>
            </w:r>
            <w:r w:rsidRPr="00BD1907">
              <w:rPr>
                <w:rFonts w:ascii="Times New Roman" w:eastAsiaTheme="minorHAnsi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 xml:space="preserve"> </w:t>
            </w:r>
            <w:proofErr w:type="gramEnd"/>
          </w:p>
          <w:p w:rsidR="00BD1907" w:rsidRPr="00BD1907" w:rsidRDefault="00BD1907" w:rsidP="00BD1907">
            <w:pPr>
              <w:tabs>
                <w:tab w:val="left" w:pos="620"/>
              </w:tabs>
              <w:ind w:right="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034C40" w:rsidRDefault="00034C40" w:rsidP="00BD190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1907" w:rsidRPr="007B048C" w:rsidRDefault="00BD1907" w:rsidP="00BD190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1907" w:rsidRPr="00CD367B" w:rsidRDefault="00BD1907" w:rsidP="00BD19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67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образовательные результаты изучения учебного курса</w:t>
      </w:r>
    </w:p>
    <w:p w:rsidR="00BD1907" w:rsidRPr="00EB5343" w:rsidRDefault="00BD1907" w:rsidP="00BD1907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343">
        <w:rPr>
          <w:rFonts w:ascii="Times New Roman" w:hAnsi="Times New Roman" w:cs="Times New Roman"/>
          <w:b/>
          <w:bCs/>
          <w:sz w:val="24"/>
          <w:szCs w:val="24"/>
        </w:rPr>
        <w:t>«История России»</w:t>
      </w:r>
      <w:r w:rsidRPr="00EB53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B5343">
        <w:rPr>
          <w:rStyle w:val="a6"/>
          <w:rFonts w:ascii="Times New Roman" w:hAnsi="Times New Roman"/>
          <w:b/>
          <w:bCs/>
          <w:sz w:val="24"/>
          <w:szCs w:val="24"/>
        </w:rPr>
        <w:footnoteReference w:id="1"/>
      </w:r>
    </w:p>
    <w:p w:rsidR="00BD1907" w:rsidRPr="00EB5343" w:rsidRDefault="00BD1907" w:rsidP="00BD1907">
      <w:pPr>
        <w:pStyle w:val="Style52"/>
        <w:widowControl/>
        <w:spacing w:line="240" w:lineRule="auto"/>
        <w:ind w:right="5"/>
        <w:jc w:val="left"/>
        <w:rPr>
          <w:rFonts w:ascii="Times New Roman" w:hAnsi="Times New Roman" w:cs="Times New Roman"/>
        </w:rPr>
      </w:pPr>
    </w:p>
    <w:p w:rsidR="00BD1907" w:rsidRPr="00EB5343" w:rsidRDefault="00BD1907" w:rsidP="00BD1907">
      <w:pPr>
        <w:pStyle w:val="Style52"/>
        <w:widowControl/>
        <w:spacing w:line="240" w:lineRule="auto"/>
        <w:ind w:right="5"/>
        <w:rPr>
          <w:rStyle w:val="FontStyle73"/>
          <w:rFonts w:ascii="Times New Roman" w:hAnsi="Times New Roman" w:cs="Times New Roman"/>
          <w:color w:val="auto"/>
        </w:rPr>
      </w:pPr>
      <w:r w:rsidRPr="00EB5343">
        <w:rPr>
          <w:rStyle w:val="FontStyle73"/>
          <w:rFonts w:ascii="Times New Roman" w:hAnsi="Times New Roman" w:cs="Times New Roman"/>
          <w:color w:val="auto"/>
        </w:rPr>
        <w:t>9 КЛАСС</w:t>
      </w:r>
    </w:p>
    <w:p w:rsidR="00BD1907" w:rsidRPr="00EB5343" w:rsidRDefault="00BD1907" w:rsidP="00BD1907">
      <w:pPr>
        <w:pStyle w:val="Style15"/>
        <w:widowControl/>
        <w:spacing w:line="240" w:lineRule="auto"/>
        <w:rPr>
          <w:rFonts w:ascii="Times New Roman" w:hAnsi="Times New Roman" w:cs="Times New Roman"/>
        </w:rPr>
      </w:pPr>
    </w:p>
    <w:p w:rsidR="00BD1907" w:rsidRPr="00EB5343" w:rsidRDefault="00BD1907" w:rsidP="00BD1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343">
        <w:rPr>
          <w:rFonts w:ascii="Times New Roman" w:hAnsi="Times New Roman" w:cs="Times New Roman"/>
          <w:sz w:val="24"/>
          <w:szCs w:val="24"/>
        </w:rPr>
        <w:t>Результатом обучения истории в 9-м классе будет овладение учащимися знаний и умений по  Всеобщей истории и истории России, значимых для их социализации, м</w:t>
      </w:r>
      <w:r w:rsidRPr="00EB5343">
        <w:rPr>
          <w:rFonts w:ascii="Times New Roman" w:hAnsi="Times New Roman" w:cs="Times New Roman"/>
          <w:sz w:val="24"/>
          <w:szCs w:val="24"/>
        </w:rPr>
        <w:t>и</w:t>
      </w:r>
      <w:r w:rsidRPr="00EB5343">
        <w:rPr>
          <w:rFonts w:ascii="Times New Roman" w:hAnsi="Times New Roman" w:cs="Times New Roman"/>
          <w:sz w:val="24"/>
          <w:szCs w:val="24"/>
        </w:rPr>
        <w:t>ровоззренческого и духовного развития, позволяющими ориентироваться в окружа</w:t>
      </w:r>
      <w:r w:rsidRPr="00EB5343">
        <w:rPr>
          <w:rFonts w:ascii="Times New Roman" w:hAnsi="Times New Roman" w:cs="Times New Roman"/>
          <w:sz w:val="24"/>
          <w:szCs w:val="24"/>
        </w:rPr>
        <w:t>ю</w:t>
      </w:r>
      <w:r w:rsidRPr="00EB5343">
        <w:rPr>
          <w:rFonts w:ascii="Times New Roman" w:hAnsi="Times New Roman" w:cs="Times New Roman"/>
          <w:sz w:val="24"/>
          <w:szCs w:val="24"/>
        </w:rPr>
        <w:t>щем мире, востребованными в повседневной жизни.</w:t>
      </w:r>
    </w:p>
    <w:p w:rsidR="00BD1907" w:rsidRPr="00EB5343" w:rsidRDefault="00BD1907" w:rsidP="00BD1907">
      <w:pPr>
        <w:pStyle w:val="3"/>
        <w:spacing w:before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EB5343">
        <w:rPr>
          <w:rFonts w:ascii="Times New Roman" w:hAnsi="Times New Roman"/>
          <w:b w:val="0"/>
          <w:color w:val="auto"/>
          <w:sz w:val="24"/>
          <w:szCs w:val="24"/>
        </w:rPr>
        <w:t xml:space="preserve">В результате изучения истории ученик 9 класса должен </w:t>
      </w:r>
    </w:p>
    <w:p w:rsidR="00BD1907" w:rsidRPr="00EB5343" w:rsidRDefault="00BD1907" w:rsidP="00BD19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B5343">
        <w:rPr>
          <w:rFonts w:ascii="Times New Roman" w:hAnsi="Times New Roman"/>
          <w:b/>
          <w:i/>
          <w:iCs/>
          <w:sz w:val="24"/>
        </w:rPr>
        <w:t>Знать</w:t>
      </w:r>
      <w:r w:rsidRPr="00EB5343">
        <w:rPr>
          <w:rFonts w:ascii="Times New Roman" w:hAnsi="Times New Roman"/>
          <w:i/>
          <w:iCs/>
          <w:sz w:val="24"/>
        </w:rPr>
        <w:t>: </w:t>
      </w:r>
      <w:r w:rsidRPr="00EB5343">
        <w:rPr>
          <w:rFonts w:ascii="Times New Roman" w:hAnsi="Times New Roman"/>
          <w:sz w:val="24"/>
        </w:rPr>
        <w:t>даты основных событий, термины и понятия значительных процессов и основных событий, их участников, результаты и итоги событий X</w:t>
      </w:r>
      <w:r w:rsidRPr="00EB5343">
        <w:rPr>
          <w:rFonts w:ascii="Times New Roman" w:hAnsi="Times New Roman"/>
          <w:sz w:val="24"/>
          <w:lang w:val="en-US"/>
        </w:rPr>
        <w:t>I</w:t>
      </w:r>
      <w:r w:rsidRPr="00EB5343">
        <w:rPr>
          <w:rFonts w:ascii="Times New Roman" w:hAnsi="Times New Roman"/>
          <w:sz w:val="24"/>
        </w:rPr>
        <w:t>X - начала XX века; важнейшие достижения культуры и системы ценностей, сформировавшиеся в XIX - н</w:t>
      </w:r>
      <w:r w:rsidRPr="00EB5343">
        <w:rPr>
          <w:rFonts w:ascii="Times New Roman" w:hAnsi="Times New Roman"/>
          <w:sz w:val="24"/>
        </w:rPr>
        <w:t>а</w:t>
      </w:r>
      <w:r w:rsidRPr="00EB5343">
        <w:rPr>
          <w:rFonts w:ascii="Times New Roman" w:hAnsi="Times New Roman"/>
          <w:sz w:val="24"/>
        </w:rPr>
        <w:t>чале XX века; изученные виды исторических источников.</w:t>
      </w:r>
    </w:p>
    <w:p w:rsidR="00BD1907" w:rsidRPr="00EB5343" w:rsidRDefault="00BD1907" w:rsidP="00BD19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B5343">
        <w:rPr>
          <w:rFonts w:ascii="Times New Roman" w:hAnsi="Times New Roman"/>
          <w:b/>
          <w:i/>
          <w:iCs/>
          <w:sz w:val="24"/>
        </w:rPr>
        <w:t>Уметь</w:t>
      </w:r>
      <w:r w:rsidRPr="00EB5343">
        <w:rPr>
          <w:rFonts w:ascii="Times New Roman" w:hAnsi="Times New Roman"/>
          <w:i/>
          <w:iCs/>
          <w:sz w:val="24"/>
        </w:rPr>
        <w:t>: </w:t>
      </w:r>
      <w:r w:rsidRPr="00EB5343">
        <w:rPr>
          <w:rFonts w:ascii="Times New Roman" w:hAnsi="Times New Roman"/>
          <w:sz w:val="24"/>
        </w:rPr>
        <w:t>сравнивать исторические явления и события, объяснять смысл, значение важнейших исторических понятий, уметь дискутировать, анализировать исторический источник, самостоятельно давать оценку историческим явлениям, высказывать собс</w:t>
      </w:r>
      <w:r w:rsidRPr="00EB5343">
        <w:rPr>
          <w:rFonts w:ascii="Times New Roman" w:hAnsi="Times New Roman"/>
          <w:sz w:val="24"/>
        </w:rPr>
        <w:t>т</w:t>
      </w:r>
      <w:r w:rsidRPr="00EB5343">
        <w:rPr>
          <w:rFonts w:ascii="Times New Roman" w:hAnsi="Times New Roman"/>
          <w:sz w:val="24"/>
        </w:rPr>
        <w:t>венное суждение, читать историческую карту, группировать (классифицировать) ист</w:t>
      </w:r>
      <w:r w:rsidRPr="00EB5343">
        <w:rPr>
          <w:rFonts w:ascii="Times New Roman" w:hAnsi="Times New Roman"/>
          <w:sz w:val="24"/>
        </w:rPr>
        <w:t>о</w:t>
      </w:r>
      <w:r w:rsidRPr="00EB5343">
        <w:rPr>
          <w:rFonts w:ascii="Times New Roman" w:hAnsi="Times New Roman"/>
          <w:sz w:val="24"/>
        </w:rPr>
        <w:t xml:space="preserve">рические </w:t>
      </w:r>
      <w:proofErr w:type="gramStart"/>
      <w:r w:rsidRPr="00EB5343">
        <w:rPr>
          <w:rFonts w:ascii="Times New Roman" w:hAnsi="Times New Roman"/>
          <w:sz w:val="24"/>
        </w:rPr>
        <w:t>со</w:t>
      </w:r>
      <w:proofErr w:type="gramEnd"/>
      <w:r w:rsidRPr="00EB5343">
        <w:rPr>
          <w:rFonts w:ascii="Times New Roman" w:hAnsi="Times New Roman"/>
          <w:sz w:val="24"/>
        </w:rPr>
        <w:t xml:space="preserve"> бытия и явления по указанному признаку.</w:t>
      </w:r>
    </w:p>
    <w:p w:rsidR="00BD1907" w:rsidRPr="00EB5343" w:rsidRDefault="00BD1907" w:rsidP="00BD19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B5343">
        <w:rPr>
          <w:rFonts w:ascii="Times New Roman" w:hAnsi="Times New Roman"/>
          <w:b/>
          <w:i/>
          <w:iCs/>
          <w:sz w:val="24"/>
        </w:rPr>
        <w:t>Владеть компетенциями:</w:t>
      </w:r>
      <w:r w:rsidRPr="00EB5343">
        <w:rPr>
          <w:rFonts w:ascii="Times New Roman" w:hAnsi="Times New Roman"/>
          <w:i/>
          <w:iCs/>
          <w:sz w:val="24"/>
        </w:rPr>
        <w:t> </w:t>
      </w:r>
      <w:r w:rsidRPr="00EB5343">
        <w:rPr>
          <w:rFonts w:ascii="Times New Roman" w:hAnsi="Times New Roman"/>
          <w:sz w:val="24"/>
        </w:rPr>
        <w:t xml:space="preserve">коммуникативной, </w:t>
      </w:r>
      <w:proofErr w:type="spellStart"/>
      <w:r w:rsidRPr="00EB5343">
        <w:rPr>
          <w:rFonts w:ascii="Times New Roman" w:hAnsi="Times New Roman"/>
          <w:sz w:val="24"/>
        </w:rPr>
        <w:t>смыслопоисковой</w:t>
      </w:r>
      <w:proofErr w:type="spellEnd"/>
      <w:r w:rsidRPr="00EB5343">
        <w:rPr>
          <w:rFonts w:ascii="Times New Roman" w:hAnsi="Times New Roman"/>
          <w:sz w:val="24"/>
        </w:rPr>
        <w:t>, компетенцией личностного саморазвития, информационно-поисковой рефлексивной компетенцией, учебно-познавательной и профессионально-трудовой.</w:t>
      </w:r>
    </w:p>
    <w:p w:rsidR="00BD1907" w:rsidRPr="00EB5343" w:rsidRDefault="00BD1907" w:rsidP="00BD19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B5343">
        <w:rPr>
          <w:rFonts w:ascii="Times New Roman" w:hAnsi="Times New Roman"/>
          <w:b/>
          <w:i/>
          <w:iCs/>
          <w:sz w:val="24"/>
        </w:rPr>
        <w:t>Способны решать следующие жизненно-практические задачи:</w:t>
      </w:r>
      <w:r w:rsidRPr="00EB5343">
        <w:rPr>
          <w:rFonts w:ascii="Times New Roman" w:hAnsi="Times New Roman"/>
          <w:i/>
          <w:iCs/>
          <w:sz w:val="24"/>
        </w:rPr>
        <w:t> </w:t>
      </w:r>
      <w:r w:rsidRPr="00EB5343">
        <w:rPr>
          <w:rFonts w:ascii="Times New Roman" w:hAnsi="Times New Roman"/>
          <w:sz w:val="24"/>
        </w:rPr>
        <w:t>высказывания собственных суждений об историческом наследии народов России; использование зн</w:t>
      </w:r>
      <w:r w:rsidRPr="00EB5343">
        <w:rPr>
          <w:rFonts w:ascii="Times New Roman" w:hAnsi="Times New Roman"/>
          <w:sz w:val="24"/>
        </w:rPr>
        <w:t>а</w:t>
      </w:r>
      <w:r w:rsidRPr="00EB5343">
        <w:rPr>
          <w:rFonts w:ascii="Times New Roman" w:hAnsi="Times New Roman"/>
          <w:sz w:val="24"/>
        </w:rPr>
        <w:t>ний об историческом пути и традициях народов России в общении с людьми другой культуры, национальной и религиозной принадлежности.</w:t>
      </w:r>
    </w:p>
    <w:p w:rsidR="00BD1907" w:rsidRPr="00EB5343" w:rsidRDefault="00BD1907" w:rsidP="00BD1907">
      <w:pPr>
        <w:pStyle w:val="a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907" w:rsidRPr="00EB5343" w:rsidRDefault="00BD1907" w:rsidP="00BD1907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5343">
        <w:rPr>
          <w:rFonts w:ascii="Times New Roman" w:hAnsi="Times New Roman" w:cs="Times New Roman"/>
          <w:b/>
          <w:sz w:val="24"/>
          <w:szCs w:val="24"/>
          <w:u w:val="single"/>
        </w:rPr>
        <w:t>Выпускник научится:</w:t>
      </w:r>
    </w:p>
    <w:p w:rsidR="00BD1907" w:rsidRPr="00EB5343" w:rsidRDefault="00BD1907" w:rsidP="00BD1907">
      <w:pPr>
        <w:pStyle w:val="ad"/>
        <w:tabs>
          <w:tab w:val="left" w:pos="605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B5343">
        <w:rPr>
          <w:rFonts w:ascii="Times New Roman" w:hAnsi="Times New Roman" w:cs="Times New Roman"/>
          <w:sz w:val="24"/>
          <w:szCs w:val="24"/>
        </w:rPr>
        <w:t>• </w:t>
      </w:r>
      <w:r w:rsidRPr="00EB53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локализовать во времени</w:t>
      </w:r>
      <w:r w:rsidRPr="00EB5343">
        <w:rPr>
          <w:rFonts w:ascii="Times New Roman" w:hAnsi="Times New Roman" w:cs="Times New Roman"/>
          <w:sz w:val="24"/>
          <w:szCs w:val="24"/>
        </w:rPr>
        <w:t xml:space="preserve"> хронологические рамки и рубежные события новой эпохи, характеризовать основные этапы отечественной и всеобщей истории Х</w:t>
      </w:r>
      <w:proofErr w:type="gramStart"/>
      <w:r w:rsidRPr="00EB534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EB5343">
        <w:rPr>
          <w:rFonts w:ascii="Times New Roman" w:hAnsi="Times New Roman" w:cs="Times New Roman"/>
          <w:sz w:val="24"/>
          <w:szCs w:val="24"/>
        </w:rPr>
        <w:t>Х – н</w:t>
      </w:r>
      <w:r w:rsidRPr="00EB5343">
        <w:rPr>
          <w:rFonts w:ascii="Times New Roman" w:hAnsi="Times New Roman" w:cs="Times New Roman"/>
          <w:sz w:val="24"/>
          <w:szCs w:val="24"/>
        </w:rPr>
        <w:t>а</w:t>
      </w:r>
      <w:r w:rsidRPr="00EB5343">
        <w:rPr>
          <w:rFonts w:ascii="Times New Roman" w:hAnsi="Times New Roman" w:cs="Times New Roman"/>
          <w:sz w:val="24"/>
          <w:szCs w:val="24"/>
        </w:rPr>
        <w:t>чала XX в.; соотносить хронологию истории России и всеобщей истории;</w:t>
      </w:r>
    </w:p>
    <w:p w:rsidR="00BD1907" w:rsidRPr="00EB5343" w:rsidRDefault="00BD1907" w:rsidP="00BD1907">
      <w:pPr>
        <w:pStyle w:val="ad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53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применять знание фактов</w:t>
      </w:r>
      <w:r w:rsidRPr="00EB5343">
        <w:rPr>
          <w:rFonts w:ascii="Times New Roman" w:hAnsi="Times New Roman" w:cs="Times New Roman"/>
          <w:sz w:val="24"/>
          <w:szCs w:val="24"/>
        </w:rPr>
        <w:t xml:space="preserve"> для характеристики эпохи, её процессов, явлений, ключевых событий;</w:t>
      </w:r>
    </w:p>
    <w:p w:rsidR="00BD1907" w:rsidRPr="00EB5343" w:rsidRDefault="00BD1907" w:rsidP="00BD1907">
      <w:pPr>
        <w:pStyle w:val="ad"/>
        <w:tabs>
          <w:tab w:val="left" w:pos="61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B5343">
        <w:rPr>
          <w:rFonts w:ascii="Times New Roman" w:hAnsi="Times New Roman" w:cs="Times New Roman"/>
          <w:sz w:val="24"/>
          <w:szCs w:val="24"/>
        </w:rPr>
        <w:t>• </w:t>
      </w:r>
      <w:r w:rsidRPr="00EB53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использовать историческую карту</w:t>
      </w:r>
      <w:r w:rsidRPr="00EB5343">
        <w:rPr>
          <w:rFonts w:ascii="Times New Roman" w:hAnsi="Times New Roman" w:cs="Times New Roman"/>
          <w:sz w:val="24"/>
          <w:szCs w:val="24"/>
        </w:rPr>
        <w:t xml:space="preserve"> как источник информации о территории России  и других государств в Х</w:t>
      </w:r>
      <w:proofErr w:type="gramStart"/>
      <w:r w:rsidRPr="00EB5343">
        <w:rPr>
          <w:rFonts w:ascii="Times New Roman" w:hAnsi="Times New Roman" w:cs="Times New Roman"/>
          <w:sz w:val="24"/>
          <w:szCs w:val="24"/>
          <w:lang w:val="en-US" w:eastAsia="en-US"/>
        </w:rPr>
        <w:t>I</w:t>
      </w:r>
      <w:proofErr w:type="gramEnd"/>
      <w:r w:rsidRPr="00EB5343">
        <w:rPr>
          <w:rFonts w:ascii="Times New Roman" w:hAnsi="Times New Roman" w:cs="Times New Roman"/>
          <w:sz w:val="24"/>
          <w:szCs w:val="24"/>
        </w:rPr>
        <w:t xml:space="preserve">Х – начале </w:t>
      </w:r>
      <w:r w:rsidRPr="00EB5343">
        <w:rPr>
          <w:rFonts w:ascii="Times New Roman" w:hAnsi="Times New Roman" w:cs="Times New Roman"/>
          <w:sz w:val="24"/>
          <w:szCs w:val="24"/>
          <w:lang w:val="en-US" w:eastAsia="en-US"/>
        </w:rPr>
        <w:t>XX</w:t>
      </w:r>
      <w:r w:rsidRPr="00EB534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B5343">
        <w:rPr>
          <w:rFonts w:ascii="Times New Roman" w:hAnsi="Times New Roman" w:cs="Times New Roman"/>
          <w:sz w:val="24"/>
          <w:szCs w:val="24"/>
        </w:rPr>
        <w:t>в., значительных социально-экономических процессах и изменениях на политической карте мира, местах крупне</w:t>
      </w:r>
      <w:r w:rsidRPr="00EB5343">
        <w:rPr>
          <w:rFonts w:ascii="Times New Roman" w:hAnsi="Times New Roman" w:cs="Times New Roman"/>
          <w:sz w:val="24"/>
          <w:szCs w:val="24"/>
        </w:rPr>
        <w:t>й</w:t>
      </w:r>
      <w:r w:rsidRPr="00EB5343">
        <w:rPr>
          <w:rFonts w:ascii="Times New Roman" w:hAnsi="Times New Roman" w:cs="Times New Roman"/>
          <w:sz w:val="24"/>
          <w:szCs w:val="24"/>
        </w:rPr>
        <w:t>ших событий и др.;</w:t>
      </w:r>
    </w:p>
    <w:p w:rsidR="00BD1907" w:rsidRPr="00EB5343" w:rsidRDefault="00BD1907" w:rsidP="00BD1907">
      <w:pPr>
        <w:pStyle w:val="ad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B5343">
        <w:rPr>
          <w:rFonts w:ascii="Times New Roman" w:hAnsi="Times New Roman" w:cs="Times New Roman"/>
          <w:sz w:val="24"/>
          <w:szCs w:val="24"/>
        </w:rPr>
        <w:t>• </w:t>
      </w:r>
      <w:r w:rsidRPr="00EB53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анализировать информацию</w:t>
      </w:r>
      <w:r w:rsidRPr="00EB5343">
        <w:rPr>
          <w:rFonts w:ascii="Times New Roman" w:hAnsi="Times New Roman" w:cs="Times New Roman"/>
          <w:sz w:val="24"/>
          <w:szCs w:val="24"/>
        </w:rPr>
        <w:t xml:space="preserve"> из исторических источников – текстов, материал</w:t>
      </w:r>
      <w:r w:rsidRPr="00EB5343">
        <w:rPr>
          <w:rFonts w:ascii="Times New Roman" w:hAnsi="Times New Roman" w:cs="Times New Roman"/>
          <w:sz w:val="24"/>
          <w:szCs w:val="24"/>
        </w:rPr>
        <w:t>ь</w:t>
      </w:r>
      <w:r w:rsidRPr="00EB5343">
        <w:rPr>
          <w:rFonts w:ascii="Times New Roman" w:hAnsi="Times New Roman" w:cs="Times New Roman"/>
          <w:sz w:val="24"/>
          <w:szCs w:val="24"/>
        </w:rPr>
        <w:t>ных и художественных памятников новейшей эпохи;</w:t>
      </w:r>
    </w:p>
    <w:p w:rsidR="00BD1907" w:rsidRPr="00EB5343" w:rsidRDefault="00BD1907" w:rsidP="00BD1907">
      <w:pPr>
        <w:pStyle w:val="ad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B5343">
        <w:rPr>
          <w:rFonts w:ascii="Times New Roman" w:hAnsi="Times New Roman" w:cs="Times New Roman"/>
          <w:sz w:val="24"/>
          <w:szCs w:val="24"/>
        </w:rPr>
        <w:t>• </w:t>
      </w:r>
      <w:r w:rsidRPr="00EB53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представлять в различных формах описания, рассказа:</w:t>
      </w:r>
      <w:r w:rsidRPr="00EB5343">
        <w:rPr>
          <w:rFonts w:ascii="Times New Roman" w:hAnsi="Times New Roman" w:cs="Times New Roman"/>
          <w:sz w:val="24"/>
          <w:szCs w:val="24"/>
        </w:rPr>
        <w:t xml:space="preserve"> а) условия и образ жизни людей различного социального положения в России и других странах в ХХ – н</w:t>
      </w:r>
      <w:r w:rsidRPr="00EB5343">
        <w:rPr>
          <w:rFonts w:ascii="Times New Roman" w:hAnsi="Times New Roman" w:cs="Times New Roman"/>
          <w:sz w:val="24"/>
          <w:szCs w:val="24"/>
        </w:rPr>
        <w:t>а</w:t>
      </w:r>
      <w:r w:rsidRPr="00EB5343">
        <w:rPr>
          <w:rFonts w:ascii="Times New Roman" w:hAnsi="Times New Roman" w:cs="Times New Roman"/>
          <w:sz w:val="24"/>
          <w:szCs w:val="24"/>
        </w:rPr>
        <w:t>чале XXI в.; б) ключевые события эпохи и их участников; в) памятники материальной и художественной культуры новейшей эпохи;</w:t>
      </w:r>
    </w:p>
    <w:p w:rsidR="00BD1907" w:rsidRPr="00EB5343" w:rsidRDefault="00BD1907" w:rsidP="00BD1907">
      <w:pPr>
        <w:pStyle w:val="ad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B5343">
        <w:rPr>
          <w:rFonts w:ascii="Times New Roman" w:hAnsi="Times New Roman" w:cs="Times New Roman"/>
          <w:sz w:val="24"/>
          <w:szCs w:val="24"/>
        </w:rPr>
        <w:t>• </w:t>
      </w:r>
      <w:r w:rsidRPr="00EB53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систематизировать</w:t>
      </w:r>
      <w:r w:rsidRPr="00EB5343">
        <w:rPr>
          <w:rFonts w:ascii="Times New Roman" w:hAnsi="Times New Roman" w:cs="Times New Roman"/>
          <w:sz w:val="24"/>
          <w:szCs w:val="24"/>
        </w:rPr>
        <w:t xml:space="preserve"> исторический материал, содержащийся в учебной и допо</w:t>
      </w:r>
      <w:r w:rsidRPr="00EB5343">
        <w:rPr>
          <w:rFonts w:ascii="Times New Roman" w:hAnsi="Times New Roman" w:cs="Times New Roman"/>
          <w:sz w:val="24"/>
          <w:szCs w:val="24"/>
        </w:rPr>
        <w:t>л</w:t>
      </w:r>
      <w:r w:rsidRPr="00EB5343">
        <w:rPr>
          <w:rFonts w:ascii="Times New Roman" w:hAnsi="Times New Roman" w:cs="Times New Roman"/>
          <w:sz w:val="24"/>
          <w:szCs w:val="24"/>
        </w:rPr>
        <w:t>нительной литературе;</w:t>
      </w:r>
    </w:p>
    <w:p w:rsidR="00BD1907" w:rsidRPr="00EB5343" w:rsidRDefault="00BD1907" w:rsidP="00BD1907">
      <w:pPr>
        <w:pStyle w:val="ad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B5343">
        <w:rPr>
          <w:rFonts w:ascii="Times New Roman" w:hAnsi="Times New Roman" w:cs="Times New Roman"/>
          <w:sz w:val="24"/>
          <w:szCs w:val="24"/>
        </w:rPr>
        <w:lastRenderedPageBreak/>
        <w:t>• </w:t>
      </w:r>
      <w:r w:rsidRPr="00EB53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раскрывать характерные, существенные черты</w:t>
      </w:r>
      <w:r w:rsidRPr="00EB5343">
        <w:rPr>
          <w:rFonts w:ascii="Times New Roman" w:hAnsi="Times New Roman" w:cs="Times New Roman"/>
          <w:sz w:val="24"/>
          <w:szCs w:val="24"/>
        </w:rPr>
        <w:t xml:space="preserve"> экономического и социального развития России и других стран, международных отношений, развития культуры в ХХ – начале </w:t>
      </w:r>
      <w:r w:rsidRPr="00EB5343">
        <w:rPr>
          <w:rFonts w:ascii="Times New Roman" w:hAnsi="Times New Roman" w:cs="Times New Roman"/>
          <w:sz w:val="24"/>
          <w:szCs w:val="24"/>
          <w:lang w:val="en-US" w:eastAsia="en-US"/>
        </w:rPr>
        <w:t>XXI</w:t>
      </w:r>
      <w:r w:rsidRPr="00EB534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B5343">
        <w:rPr>
          <w:rFonts w:ascii="Times New Roman" w:hAnsi="Times New Roman" w:cs="Times New Roman"/>
          <w:sz w:val="24"/>
          <w:szCs w:val="24"/>
        </w:rPr>
        <w:t>в.;</w:t>
      </w:r>
    </w:p>
    <w:p w:rsidR="00BD1907" w:rsidRPr="00EB5343" w:rsidRDefault="00BD1907" w:rsidP="00BD1907">
      <w:pPr>
        <w:pStyle w:val="ad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B5343">
        <w:rPr>
          <w:rFonts w:ascii="Times New Roman" w:hAnsi="Times New Roman" w:cs="Times New Roman"/>
          <w:sz w:val="24"/>
          <w:szCs w:val="24"/>
        </w:rPr>
        <w:t>• </w:t>
      </w:r>
      <w:r w:rsidRPr="00EB53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объяснять причины и следствия</w:t>
      </w:r>
      <w:r w:rsidRPr="00EB5343">
        <w:rPr>
          <w:rFonts w:ascii="Times New Roman" w:hAnsi="Times New Roman" w:cs="Times New Roman"/>
          <w:sz w:val="24"/>
          <w:szCs w:val="24"/>
        </w:rPr>
        <w:t xml:space="preserve"> наиболее значительных событий новейшей эпохи в России и других странах (реформы и революции, войны, образование новых государств и др.);</w:t>
      </w:r>
    </w:p>
    <w:p w:rsidR="00BD1907" w:rsidRPr="00EB5343" w:rsidRDefault="00BD1907" w:rsidP="00BD1907">
      <w:pPr>
        <w:pStyle w:val="ad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B53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• сопоставлять</w:t>
      </w:r>
      <w:r w:rsidRPr="00EB5343">
        <w:rPr>
          <w:rFonts w:ascii="Times New Roman" w:hAnsi="Times New Roman" w:cs="Times New Roman"/>
          <w:sz w:val="24"/>
          <w:szCs w:val="24"/>
        </w:rPr>
        <w:t xml:space="preserve"> социально-экономическое и политическое развитие отдельных стран в новую эпоху (опыт модернизации, реформы и революции и др.), сравнивать и</w:t>
      </w:r>
      <w:r w:rsidRPr="00EB5343">
        <w:rPr>
          <w:rFonts w:ascii="Times New Roman" w:hAnsi="Times New Roman" w:cs="Times New Roman"/>
          <w:sz w:val="24"/>
          <w:szCs w:val="24"/>
        </w:rPr>
        <w:t>с</w:t>
      </w:r>
      <w:r w:rsidRPr="00EB5343">
        <w:rPr>
          <w:rFonts w:ascii="Times New Roman" w:hAnsi="Times New Roman" w:cs="Times New Roman"/>
          <w:sz w:val="24"/>
          <w:szCs w:val="24"/>
        </w:rPr>
        <w:t>торические ситуации и события;</w:t>
      </w:r>
    </w:p>
    <w:p w:rsidR="00BD1907" w:rsidRPr="00EB5343" w:rsidRDefault="00BD1907" w:rsidP="00BD1907">
      <w:pPr>
        <w:pStyle w:val="ad"/>
        <w:tabs>
          <w:tab w:val="left" w:pos="107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B5343">
        <w:rPr>
          <w:rFonts w:ascii="Times New Roman" w:hAnsi="Times New Roman" w:cs="Times New Roman"/>
          <w:sz w:val="24"/>
          <w:szCs w:val="24"/>
        </w:rPr>
        <w:t>• </w:t>
      </w:r>
      <w:r w:rsidRPr="00EB53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давать оценку</w:t>
      </w:r>
      <w:r w:rsidRPr="00EB5343">
        <w:rPr>
          <w:rFonts w:ascii="Times New Roman" w:hAnsi="Times New Roman" w:cs="Times New Roman"/>
          <w:sz w:val="24"/>
          <w:szCs w:val="24"/>
        </w:rPr>
        <w:t xml:space="preserve"> событиям и личностям отечественной и всеобщей истории Х</w:t>
      </w:r>
      <w:r w:rsidRPr="00EB5343">
        <w:rPr>
          <w:rFonts w:ascii="Times New Roman" w:hAnsi="Times New Roman" w:cs="Times New Roman"/>
          <w:sz w:val="24"/>
          <w:szCs w:val="24"/>
          <w:lang w:val="en-US" w:eastAsia="en-US"/>
        </w:rPr>
        <w:t>I</w:t>
      </w:r>
      <w:r w:rsidRPr="00EB5343">
        <w:rPr>
          <w:rFonts w:ascii="Times New Roman" w:hAnsi="Times New Roman" w:cs="Times New Roman"/>
          <w:sz w:val="24"/>
          <w:szCs w:val="24"/>
        </w:rPr>
        <w:t xml:space="preserve">Х – начала </w:t>
      </w:r>
      <w:r w:rsidRPr="00EB5343">
        <w:rPr>
          <w:rFonts w:ascii="Times New Roman" w:hAnsi="Times New Roman" w:cs="Times New Roman"/>
          <w:sz w:val="24"/>
          <w:szCs w:val="24"/>
          <w:lang w:val="en-US" w:eastAsia="en-US"/>
        </w:rPr>
        <w:t>XX</w:t>
      </w:r>
      <w:r w:rsidRPr="00EB534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EB53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B5343">
        <w:rPr>
          <w:rFonts w:ascii="Times New Roman" w:hAnsi="Times New Roman" w:cs="Times New Roman"/>
          <w:sz w:val="24"/>
          <w:szCs w:val="24"/>
        </w:rPr>
        <w:t>.</w:t>
      </w:r>
    </w:p>
    <w:p w:rsidR="00BD1907" w:rsidRPr="00EB5343" w:rsidRDefault="00BD1907" w:rsidP="00BD1907">
      <w:pPr>
        <w:pStyle w:val="141"/>
        <w:shd w:val="clear" w:color="auto" w:fill="auto"/>
        <w:spacing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EB5343">
        <w:rPr>
          <w:rFonts w:ascii="Times New Roman" w:hAnsi="Times New Roman"/>
          <w:b/>
          <w:sz w:val="24"/>
          <w:szCs w:val="24"/>
          <w:u w:val="single"/>
        </w:rPr>
        <w:t>Выпускник получит возможность научиться:</w:t>
      </w:r>
    </w:p>
    <w:p w:rsidR="00BD1907" w:rsidRPr="00EB5343" w:rsidRDefault="00BD1907" w:rsidP="00BD1907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EB5343">
        <w:rPr>
          <w:rFonts w:ascii="Times New Roman" w:hAnsi="Times New Roman"/>
          <w:sz w:val="24"/>
          <w:szCs w:val="24"/>
        </w:rPr>
        <w:t>• используя историческую карту, характеризовать социально-экономическое и п</w:t>
      </w:r>
      <w:r w:rsidRPr="00EB5343">
        <w:rPr>
          <w:rFonts w:ascii="Times New Roman" w:hAnsi="Times New Roman"/>
          <w:sz w:val="24"/>
          <w:szCs w:val="24"/>
        </w:rPr>
        <w:t>о</w:t>
      </w:r>
      <w:r w:rsidRPr="00EB5343">
        <w:rPr>
          <w:rFonts w:ascii="Times New Roman" w:hAnsi="Times New Roman"/>
          <w:sz w:val="24"/>
          <w:szCs w:val="24"/>
        </w:rPr>
        <w:t>литическое развитие России,</w:t>
      </w:r>
      <w:r w:rsidRPr="00EB5343">
        <w:rPr>
          <w:rStyle w:val="1441"/>
          <w:rFonts w:ascii="Times New Roman" w:hAnsi="Times New Roman"/>
          <w:iCs/>
          <w:sz w:val="24"/>
          <w:szCs w:val="24"/>
        </w:rPr>
        <w:t xml:space="preserve"> </w:t>
      </w:r>
      <w:r w:rsidRPr="00EB5343">
        <w:rPr>
          <w:rFonts w:ascii="Times New Roman" w:hAnsi="Times New Roman"/>
          <w:sz w:val="24"/>
          <w:szCs w:val="24"/>
        </w:rPr>
        <w:t xml:space="preserve">других государств в ХIХ – начале XX </w:t>
      </w:r>
      <w:proofErr w:type="gramStart"/>
      <w:r w:rsidRPr="00EB5343">
        <w:rPr>
          <w:rFonts w:ascii="Times New Roman" w:hAnsi="Times New Roman"/>
          <w:sz w:val="24"/>
          <w:szCs w:val="24"/>
        </w:rPr>
        <w:t>в</w:t>
      </w:r>
      <w:proofErr w:type="gramEnd"/>
      <w:r w:rsidRPr="00EB5343">
        <w:rPr>
          <w:rFonts w:ascii="Times New Roman" w:hAnsi="Times New Roman"/>
          <w:sz w:val="24"/>
          <w:szCs w:val="24"/>
        </w:rPr>
        <w:t>.;</w:t>
      </w:r>
    </w:p>
    <w:p w:rsidR="00BD1907" w:rsidRPr="00EB5343" w:rsidRDefault="00BD1907" w:rsidP="00BD1907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EB5343">
        <w:rPr>
          <w:rFonts w:ascii="Times New Roman" w:hAnsi="Times New Roman"/>
          <w:sz w:val="24"/>
          <w:szCs w:val="24"/>
        </w:rPr>
        <w:t>• применять элементы источниковедческого анализа при работе с историческими материалами (определение</w:t>
      </w:r>
      <w:r w:rsidRPr="00EB5343">
        <w:rPr>
          <w:rStyle w:val="1441"/>
          <w:rFonts w:ascii="Times New Roman" w:hAnsi="Times New Roman"/>
          <w:iCs/>
          <w:sz w:val="24"/>
          <w:szCs w:val="24"/>
        </w:rPr>
        <w:t xml:space="preserve"> </w:t>
      </w:r>
      <w:r w:rsidRPr="00EB5343">
        <w:rPr>
          <w:rFonts w:ascii="Times New Roman" w:hAnsi="Times New Roman"/>
          <w:sz w:val="24"/>
          <w:szCs w:val="24"/>
        </w:rPr>
        <w:t>принадлежности и достоверности источника, позиций автора и др.);</w:t>
      </w:r>
    </w:p>
    <w:p w:rsidR="00BD1907" w:rsidRPr="00EB5343" w:rsidRDefault="00BD1907" w:rsidP="00BD1907">
      <w:pPr>
        <w:pStyle w:val="141"/>
        <w:shd w:val="clear" w:color="auto" w:fill="auto"/>
        <w:tabs>
          <w:tab w:val="left" w:pos="1098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EB5343">
        <w:rPr>
          <w:rFonts w:ascii="Times New Roman" w:hAnsi="Times New Roman"/>
          <w:sz w:val="24"/>
          <w:szCs w:val="24"/>
        </w:rPr>
        <w:t>• осуществлять поиск исторической информации в учебной и дополнительной л</w:t>
      </w:r>
      <w:r w:rsidRPr="00EB5343">
        <w:rPr>
          <w:rFonts w:ascii="Times New Roman" w:hAnsi="Times New Roman"/>
          <w:sz w:val="24"/>
          <w:szCs w:val="24"/>
        </w:rPr>
        <w:t>и</w:t>
      </w:r>
      <w:r w:rsidRPr="00EB5343">
        <w:rPr>
          <w:rFonts w:ascii="Times New Roman" w:hAnsi="Times New Roman"/>
          <w:sz w:val="24"/>
          <w:szCs w:val="24"/>
        </w:rPr>
        <w:t>тературе, электронных материалах, систематизировать и представлять её в виде рефератов, презентаций и др.;</w:t>
      </w:r>
    </w:p>
    <w:p w:rsidR="00BD1907" w:rsidRPr="00EB5343" w:rsidRDefault="00BD1907" w:rsidP="00BD1907">
      <w:pPr>
        <w:pStyle w:val="141"/>
        <w:shd w:val="clear" w:color="auto" w:fill="auto"/>
        <w:tabs>
          <w:tab w:val="left" w:pos="1094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EB5343">
        <w:rPr>
          <w:rFonts w:ascii="Times New Roman" w:hAnsi="Times New Roman"/>
          <w:sz w:val="24"/>
          <w:szCs w:val="24"/>
        </w:rPr>
        <w:t>• проводить работу по поиску и оформлению материалов истории своей семьи,  края в Х</w:t>
      </w:r>
      <w:r w:rsidRPr="00EB5343">
        <w:rPr>
          <w:rFonts w:ascii="Times New Roman" w:hAnsi="Times New Roman"/>
          <w:sz w:val="24"/>
          <w:szCs w:val="24"/>
          <w:lang w:val="en-US"/>
        </w:rPr>
        <w:t>I</w:t>
      </w:r>
      <w:r w:rsidRPr="00EB5343">
        <w:rPr>
          <w:rFonts w:ascii="Times New Roman" w:hAnsi="Times New Roman"/>
          <w:sz w:val="24"/>
          <w:szCs w:val="24"/>
        </w:rPr>
        <w:t xml:space="preserve">Х – начале </w:t>
      </w:r>
      <w:r w:rsidRPr="00EB5343">
        <w:rPr>
          <w:rFonts w:ascii="Times New Roman" w:hAnsi="Times New Roman"/>
          <w:sz w:val="24"/>
          <w:szCs w:val="24"/>
          <w:lang w:val="en-US"/>
        </w:rPr>
        <w:t>XX</w:t>
      </w:r>
      <w:proofErr w:type="gramStart"/>
      <w:r w:rsidRPr="00EB5343">
        <w:rPr>
          <w:rFonts w:ascii="Times New Roman" w:hAnsi="Times New Roman"/>
          <w:sz w:val="24"/>
          <w:szCs w:val="24"/>
        </w:rPr>
        <w:t>в</w:t>
      </w:r>
      <w:proofErr w:type="gramEnd"/>
      <w:r w:rsidRPr="00EB5343">
        <w:rPr>
          <w:rFonts w:ascii="Times New Roman" w:hAnsi="Times New Roman"/>
          <w:sz w:val="24"/>
          <w:szCs w:val="24"/>
        </w:rPr>
        <w:t>.</w:t>
      </w:r>
    </w:p>
    <w:p w:rsidR="00BD1907" w:rsidRDefault="00BD1907" w:rsidP="0005114C">
      <w:pPr>
        <w:numPr>
          <w:ilvl w:val="1"/>
          <w:numId w:val="3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114C" w:rsidRPr="007B048C" w:rsidRDefault="005A4870" w:rsidP="0005114C">
      <w:pPr>
        <w:numPr>
          <w:ilvl w:val="1"/>
          <w:numId w:val="3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48C">
        <w:rPr>
          <w:rFonts w:ascii="Times New Roman" w:hAnsi="Times New Roman" w:cs="Times New Roman"/>
          <w:b/>
          <w:bCs/>
          <w:sz w:val="28"/>
          <w:szCs w:val="28"/>
        </w:rPr>
        <w:t>Содержание курса «История России»</w:t>
      </w:r>
      <w:r w:rsidR="00671FEA" w:rsidRPr="007B04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71FEA" w:rsidRPr="007B048C" w:rsidRDefault="00671FEA" w:rsidP="0005114C">
      <w:pPr>
        <w:numPr>
          <w:ilvl w:val="1"/>
          <w:numId w:val="3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48C">
        <w:rPr>
          <w:rFonts w:ascii="Times New Roman" w:hAnsi="Times New Roman" w:cs="Times New Roman"/>
          <w:b/>
          <w:bCs/>
          <w:sz w:val="28"/>
          <w:szCs w:val="28"/>
        </w:rPr>
        <w:t>(в рамках учебного предмета «История»)</w:t>
      </w:r>
    </w:p>
    <w:p w:rsidR="00BC0D59" w:rsidRPr="00EB5343" w:rsidRDefault="00BC0D59" w:rsidP="0005114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4870" w:rsidRPr="00EB5343" w:rsidRDefault="005A4870" w:rsidP="005A4870">
      <w:pPr>
        <w:pStyle w:val="Style52"/>
        <w:widowControl/>
        <w:spacing w:before="58" w:line="240" w:lineRule="auto"/>
        <w:ind w:right="5"/>
        <w:rPr>
          <w:rStyle w:val="FontStyle73"/>
          <w:rFonts w:ascii="Times New Roman" w:hAnsi="Times New Roman" w:cs="Times New Roman"/>
          <w:color w:val="auto"/>
        </w:rPr>
      </w:pPr>
      <w:r w:rsidRPr="00EB5343">
        <w:rPr>
          <w:rStyle w:val="FontStyle73"/>
          <w:rFonts w:ascii="Times New Roman" w:hAnsi="Times New Roman" w:cs="Times New Roman"/>
          <w:color w:val="auto"/>
        </w:rPr>
        <w:t>9 КЛАСС</w:t>
      </w:r>
    </w:p>
    <w:p w:rsidR="005A4870" w:rsidRPr="00EB5343" w:rsidRDefault="005A4870" w:rsidP="009B76B3">
      <w:pPr>
        <w:pStyle w:val="Style52"/>
        <w:widowControl/>
        <w:spacing w:line="240" w:lineRule="auto"/>
        <w:rPr>
          <w:rStyle w:val="FontStyle73"/>
          <w:rFonts w:ascii="Times New Roman" w:hAnsi="Times New Roman" w:cs="Times New Roman"/>
          <w:color w:val="auto"/>
        </w:rPr>
      </w:pPr>
      <w:r w:rsidRPr="00EB5343">
        <w:rPr>
          <w:rStyle w:val="FontStyle73"/>
          <w:rFonts w:ascii="Times New Roman" w:hAnsi="Times New Roman" w:cs="Times New Roman"/>
          <w:color w:val="auto"/>
        </w:rPr>
        <w:t>РОССИЙСКАЯ ИМПЕРИЯ В XIX – НАЧАЛЕ XX в.</w:t>
      </w:r>
      <w:r w:rsidR="009B76B3" w:rsidRPr="00EB5343">
        <w:rPr>
          <w:rStyle w:val="FontStyle73"/>
          <w:rFonts w:ascii="Times New Roman" w:hAnsi="Times New Roman" w:cs="Times New Roman"/>
          <w:color w:val="auto"/>
        </w:rPr>
        <w:t xml:space="preserve"> </w:t>
      </w:r>
      <w:r w:rsidRPr="00EB5343">
        <w:rPr>
          <w:rStyle w:val="FontStyle73"/>
          <w:rFonts w:ascii="Times New Roman" w:hAnsi="Times New Roman" w:cs="Times New Roman"/>
          <w:color w:val="auto"/>
        </w:rPr>
        <w:t>(4</w:t>
      </w:r>
      <w:r w:rsidR="00365F9D">
        <w:rPr>
          <w:rStyle w:val="FontStyle73"/>
          <w:rFonts w:ascii="Times New Roman" w:hAnsi="Times New Roman" w:cs="Times New Roman"/>
          <w:color w:val="auto"/>
        </w:rPr>
        <w:t>1</w:t>
      </w:r>
      <w:r w:rsidRPr="00EB5343">
        <w:rPr>
          <w:rStyle w:val="FontStyle73"/>
          <w:rFonts w:ascii="Times New Roman" w:hAnsi="Times New Roman" w:cs="Times New Roman"/>
          <w:color w:val="auto"/>
        </w:rPr>
        <w:t xml:space="preserve"> ч)</w:t>
      </w:r>
    </w:p>
    <w:p w:rsidR="005A4870" w:rsidRPr="00EB5343" w:rsidRDefault="005A4870" w:rsidP="005A4870">
      <w:pPr>
        <w:pStyle w:val="Style45"/>
        <w:widowControl/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5A4870" w:rsidRPr="00EB5343" w:rsidRDefault="005A4870" w:rsidP="005A4870">
      <w:pPr>
        <w:pStyle w:val="Style45"/>
        <w:widowControl/>
        <w:spacing w:before="86" w:line="240" w:lineRule="auto"/>
        <w:ind w:firstLine="709"/>
        <w:rPr>
          <w:rStyle w:val="FontStyle78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>Александровская эпоха: государственный либерализм</w:t>
      </w:r>
    </w:p>
    <w:p w:rsidR="005A4870" w:rsidRPr="00EB5343" w:rsidRDefault="005A4870" w:rsidP="005A4870">
      <w:pPr>
        <w:pStyle w:val="Style24"/>
        <w:widowControl/>
        <w:spacing w:line="240" w:lineRule="auto"/>
        <w:ind w:right="5"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Европа на рубеже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XVIII</w:t>
      </w:r>
      <w:r w:rsidR="009B76B3"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-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XIX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вв. Революция во Фран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ции, империя Наполеона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и изменение расстановки сил в Европе. Революции в Европе и Россия.</w:t>
      </w:r>
    </w:p>
    <w:p w:rsidR="005A4870" w:rsidRPr="00EB5343" w:rsidRDefault="005A4870" w:rsidP="005A4870">
      <w:pPr>
        <w:pStyle w:val="Style24"/>
        <w:widowControl/>
        <w:spacing w:line="240" w:lineRule="auto"/>
        <w:ind w:right="10"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Россия на рубеже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XVIII</w:t>
      </w:r>
      <w:r w:rsidR="009B76B3"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-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XIX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вв.: территория, населе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ние, сословия, политич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е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ский и экономический строй.</w:t>
      </w:r>
    </w:p>
    <w:p w:rsidR="005A4870" w:rsidRPr="00EB5343" w:rsidRDefault="005A4870" w:rsidP="005A4870">
      <w:pPr>
        <w:pStyle w:val="Style24"/>
        <w:widowControl/>
        <w:spacing w:line="240" w:lineRule="auto"/>
        <w:ind w:right="5"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Император Александр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. Конституционные проекты и планы политических р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е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форм. Реформы М. М. Сперан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ского и их значение. Реформа народного просвещения и её роль в программе преобразований. Экономические преоб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разования начала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XIX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в. и их значение.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Международное положение России. Основные цели и направления внешней п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литики. Георгиевский трактат и расширение российского присутствия на Кавказе. Вхож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дение Абхазии в состав России. Война со Швецией и вклю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чение Финляндии в с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став Российской империи. Эволюция российско-французских отношений. </w:t>
      </w:r>
      <w:proofErr w:type="spellStart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Тильзитский</w:t>
      </w:r>
      <w:proofErr w:type="spellEnd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мир.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Отечественная война 1812 г.: причины, основное содер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жание, герои. Сущность и историческое значение войны. Подъём патриотизма и гражданского самосознания в рос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сийском обществе. Вклад народов России в победу. Ста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новление индустриального общества в Западной Европе. Развитие промышленности и торговли в России. Проекты аграрных реформ.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Социальный строй и общественные движения. Дворян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ская корпорация и дв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рянская этика. Идея служения как основа дворянской идентичности. Первые тайные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lastRenderedPageBreak/>
        <w:t>обще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ства, их программы. Власть и общественные движения. Восстание декабристов и его значение.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Национальный вопрос в Европе и России. Политика рос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сийского правительства в Финляндии, Польше, на Украи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не, Кавказе. Конституция Финляндии 1809 г. и Пол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ь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ская конституция 1815 г. – первые конституции на территории Российской империи. Еврейское население России. Начало Кавказской войны.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Венская система международных отношений и усиле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ние роли России в межд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у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народных делах. Россия – ве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ликая мировая держава.</w:t>
      </w:r>
    </w:p>
    <w:p w:rsidR="005A4870" w:rsidRPr="00EB5343" w:rsidRDefault="005A4870" w:rsidP="005A4870">
      <w:pPr>
        <w:pStyle w:val="Style16"/>
        <w:widowControl/>
        <w:ind w:firstLine="709"/>
        <w:jc w:val="both"/>
        <w:rPr>
          <w:rStyle w:val="FontStyle78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>Николаевская эпоха: государственный консерватизм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Император Николай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. Сочетание реформаторских и консервативных начал во внутренней политике Нико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лая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и их проявления.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Формирование индустриального общества, динамика промышленной револ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ю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ции, индустриализация в странах Западной Европы. Начало и особенности промы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ш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ленного переворота в России. Противоречия хозяйственного раз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вития.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Изменения в социальной структуре российского обще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ства. Особенности соц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и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альных движений в России в усло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виях начавшегося промышленного переворота.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Общественная мысль и общественные движения. Россия и Запад как централ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ь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ная тема общественных дискуссий. Особенности общественного движения 30</w:t>
      </w:r>
      <w:r w:rsidR="009B76B3"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-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50-х гг.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XIX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в.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Национальный вопрос в Европе, его особенности в Рос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сии. Национальная пол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и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тика Николая I. Польское восста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ние 1830</w:t>
      </w:r>
      <w:r w:rsidR="009B76B3"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-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1831 гг. Положение кавказских народов, дви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жение Шамиля. Положение евреев в Российской империи.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Религиозная политика Николая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. Положение Русской православной церкви. Диалог власти с католиками, му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сульманами, буддистами.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Россия и революции в Европе. Политика панславизма. Причины англо-русских противоречий. Восточный вопрос. Крымская война и её итоги. Парижский мир и конец вен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ской системы международных отношений.</w:t>
      </w:r>
    </w:p>
    <w:p w:rsidR="005A4870" w:rsidRPr="00EB5343" w:rsidRDefault="005A4870" w:rsidP="005A4870">
      <w:pPr>
        <w:pStyle w:val="Style45"/>
        <w:widowControl/>
        <w:spacing w:line="240" w:lineRule="auto"/>
        <w:ind w:firstLine="709"/>
        <w:rPr>
          <w:rStyle w:val="FontStyle78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>Культурное пространство империи в первой половине XIX в.</w:t>
      </w:r>
    </w:p>
    <w:p w:rsidR="005A4870" w:rsidRPr="00EB5343" w:rsidRDefault="005A4870" w:rsidP="005A4870">
      <w:pPr>
        <w:pStyle w:val="Style24"/>
        <w:widowControl/>
        <w:spacing w:line="240" w:lineRule="auto"/>
        <w:ind w:right="5"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Развитие образования. Научные открытия и развитие национальных научных школ. Русские первооткрыватели и путешественники. Кругосветные экспедиции. О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т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крытие Антарктиды. Русское географическое общество.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Особенности и основные стили в художественной куль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туре (романтизм, класс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и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цизм, реализм).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Культура народов Российской империи. Взаимное обо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гащение культур.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Российская культура как часть европейской культуры.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Динамика повседневной жизни сословий.</w:t>
      </w:r>
    </w:p>
    <w:p w:rsidR="005A4870" w:rsidRPr="00EB5343" w:rsidRDefault="005A4870" w:rsidP="005A4870">
      <w:pPr>
        <w:pStyle w:val="Style45"/>
        <w:widowControl/>
        <w:spacing w:line="240" w:lineRule="auto"/>
        <w:ind w:firstLine="709"/>
        <w:rPr>
          <w:rStyle w:val="FontStyle78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>Преобразования Александра II: социальная и правовая модернизация</w:t>
      </w:r>
    </w:p>
    <w:p w:rsidR="005A4870" w:rsidRPr="00EB5343" w:rsidRDefault="005A4870" w:rsidP="005A4870">
      <w:pPr>
        <w:pStyle w:val="Style24"/>
        <w:widowControl/>
        <w:spacing w:line="240" w:lineRule="auto"/>
        <w:ind w:right="5"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Европейская индустриализация во второй половине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XIX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в. Технический пр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гре</w:t>
      </w:r>
      <w:proofErr w:type="gramStart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сс в пр</w:t>
      </w:r>
      <w:proofErr w:type="gramEnd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омышленности и сель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ском хозяйстве ведущих стран. Новые источники эне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гии, виды транспорта и средства связи. Перемены в быту.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Император Александр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и основные направления его внутренней политики.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Отмена крепостного права, историческое значение ре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формы.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Социально-экономические последствия Крестьянской ре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формы 1861 г. Пер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е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стройка сельскохозяйственного и про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мышленного производства. Реорганизация ф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и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нансово-кредит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ной системы. Железнодорожное строительство. Завершение промы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ш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ленного переворота, его последствия. Начало ин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дустриализации и урбанизации. Фо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мирование буржуазии. Рост пролетариата. Нарастание социальных противоречий.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Политические реформы 1860</w:t>
      </w:r>
      <w:r w:rsidR="009B76B3"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-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1870-х гг. Начало социаль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ной и правовой моде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низации. Становление общественного самоуправления. Судебная реформа и развитие правового сознания. Движение к правовому государству.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lastRenderedPageBreak/>
        <w:t>Особенности развития общественной мысли и обще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ственных движений в 1860</w:t>
      </w:r>
      <w:r w:rsidR="009B76B3"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-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1890-е гг. Первые рабочие организации. Нарастание революционных настроений. За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рождение народничества. Рабочее, студенческое, женское движение. Либеральное и консервативное движения.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Национальный вопрос, национальные войны в Европе и колониальная экспансия европейских держав в 1850</w:t>
      </w:r>
      <w:r w:rsidR="009B76B3"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-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1860-е гг. Рост национальных движений в Европе и мире. Нарастание антиколониальной борьбы.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Народы Российской империи во второй половине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XIX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в. Завершение территор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и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ального роста Российской империи. Национальная политика самодержавия. Польское восста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ние 1863</w:t>
      </w:r>
      <w:r w:rsidR="009B76B3"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-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1864 гг. Окончание Кавказской войны. Расши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рение автономии Фи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ляндии. Народы Поволжья. Особен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ности конфессиональной политики.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Основные направления и задачи внешней политики в период правления Але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к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сандра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. Европейская полити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ка России. Присоединение Средней Азии. Дальневосто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ч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ная политика. Отношения с США, продажа Аляски.</w:t>
      </w:r>
    </w:p>
    <w:p w:rsidR="005A4870" w:rsidRPr="00EB5343" w:rsidRDefault="005A4870" w:rsidP="005A4870">
      <w:pPr>
        <w:pStyle w:val="Style16"/>
        <w:widowControl/>
        <w:ind w:firstLine="709"/>
        <w:jc w:val="both"/>
        <w:rPr>
          <w:rStyle w:val="FontStyle78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>«Народное самодержавие» Александра III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Император Александр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и основные направления его внутренней политики. Попытки решения крестьянского вопроса. Начало рабочего законодательства. Усил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е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ние борь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бы с политическим радикализмом. Политика в области просвещения и печати. Укрепление позиций дворянства. Ограничение местного самоуправления.</w:t>
      </w:r>
    </w:p>
    <w:p w:rsidR="005A4870" w:rsidRPr="00EB5343" w:rsidRDefault="005A4870" w:rsidP="009B76B3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Особенности экономического развития страны в 1880</w:t>
      </w:r>
      <w:r w:rsidR="009B76B3"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-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1890-е гг.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Положение основных слоёв российского общества в кон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це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XIX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в. Развитие кр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е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стьянской общины в пореформен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ный период.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Общественное движение в 1880</w:t>
      </w:r>
      <w:r w:rsidR="009B76B3"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-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1890-е гг. Народниче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ство и его эволюция. Ра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пространение марксизма.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Национальная и религиозная политика Александра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. Идеология консервати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ного национализма.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Новое соотношение политических сил в Европе. Прио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ритеты и основные н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а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правления внешней политики Алек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сандра III. Ослабление российского влияния на Ба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л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ка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нах. Сближение России и Франции. Азиатская политика России.</w:t>
      </w:r>
    </w:p>
    <w:p w:rsidR="005A4870" w:rsidRPr="00EB5343" w:rsidRDefault="005A4870" w:rsidP="005A4870">
      <w:pPr>
        <w:pStyle w:val="Style16"/>
        <w:widowControl/>
        <w:ind w:firstLine="709"/>
        <w:jc w:val="both"/>
        <w:rPr>
          <w:rStyle w:val="FontStyle78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 xml:space="preserve">Культурное пространство империи во второй половине </w:t>
      </w:r>
      <w:r w:rsidRPr="00EB5343">
        <w:rPr>
          <w:rStyle w:val="FontStyle78"/>
          <w:rFonts w:ascii="Times New Roman" w:hAnsi="Times New Roman" w:cs="Times New Roman"/>
          <w:color w:val="auto"/>
          <w:sz w:val="24"/>
          <w:szCs w:val="24"/>
          <w:lang w:val="en-US" w:eastAsia="en-US"/>
        </w:rPr>
        <w:t>XIX</w:t>
      </w:r>
      <w:proofErr w:type="gramStart"/>
      <w:r w:rsidRPr="00EB5343">
        <w:rPr>
          <w:rStyle w:val="FontStyle78"/>
          <w:rFonts w:ascii="Times New Roman" w:hAnsi="Times New Roman" w:cs="Times New Roman"/>
          <w:color w:val="auto"/>
          <w:sz w:val="24"/>
          <w:szCs w:val="24"/>
          <w:lang w:eastAsia="en-US"/>
        </w:rPr>
        <w:t>в</w:t>
      </w:r>
      <w:proofErr w:type="gramEnd"/>
      <w:r w:rsidRPr="00EB5343">
        <w:rPr>
          <w:rStyle w:val="FontStyle78"/>
          <w:rFonts w:ascii="Times New Roman" w:hAnsi="Times New Roman" w:cs="Times New Roman"/>
          <w:color w:val="auto"/>
          <w:sz w:val="24"/>
          <w:szCs w:val="24"/>
          <w:lang w:eastAsia="en-US"/>
        </w:rPr>
        <w:t>.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Подъём российской демократической культуры. Раз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витие системы образования и просвещения во второй по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ловине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XIX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в. Школьная реформа. Естественные и обще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ственные науки. Успехи фундаментальных естественных и прикладных наук. Географы и путешественники. Исто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рическая наука.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Критический реализм в литературе. Развитие россий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ской журналистики. Рев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люционно-демократическая ли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тература.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Русское искусство. Передвижники. Общественно-поли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тическое значение де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я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тельности передвижников. «Могучая кучка», значение творчества русских композит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ров для раз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вития русской и зарубежной музыки. Русская опера. Успехи музыкального образования. Русский драматический театр и его значение в развитии культуры и о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б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щественной жизни.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Взаимодействие национальных культур народов России. Роль русской культуры в развитии мировой культуры.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Изменения в быту: новые черты в жизни города и де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ревни. Рост населения. У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банизация. Изменение облика городов. Развитие связи и городского транспорта. Жизнь и быт городских «верхов». Жизнь и быт городских окраин. Досуг горожан. Изменения в деревенской жизни. Вклад культуры народов России в развитие мировой культуры Нового времени. Человек индустриального общества.</w:t>
      </w:r>
    </w:p>
    <w:p w:rsidR="005A4870" w:rsidRPr="00EB5343" w:rsidRDefault="005A4870" w:rsidP="005A4870">
      <w:pPr>
        <w:pStyle w:val="Style16"/>
        <w:widowControl/>
        <w:ind w:firstLine="709"/>
        <w:jc w:val="both"/>
        <w:rPr>
          <w:rStyle w:val="FontStyle78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 xml:space="preserve">Россия </w:t>
      </w:r>
      <w:proofErr w:type="gramStart"/>
      <w:r w:rsidRPr="00EB5343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>в начале</w:t>
      </w:r>
      <w:proofErr w:type="gramEnd"/>
      <w:r w:rsidRPr="00EB5343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 xml:space="preserve"> ХХ в.: кризис империи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Мир на рубеже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XIX</w:t>
      </w:r>
      <w:r w:rsidR="009B76B3"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-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XX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вв. Начало второй промыш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ленной революции. Нера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номерность экономического раз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вития. Монополистический капитализм. Идеология и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lastRenderedPageBreak/>
        <w:t>по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литика империализма. Завершение территориального раз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дела мира. Начало борьбы за передел мира. Нарастание противоречий между ведущими странами. Социальный ре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формизм начала ХХ </w:t>
      </w:r>
      <w:proofErr w:type="gramStart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.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Место и роль России в мире. Территория и население Российской империи. Особенности процесса модернизации в России начала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XX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в. Урбанизация.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Политическая   система   Российской   империи начала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 w:eastAsia="en-US"/>
        </w:rPr>
        <w:t>XX</w:t>
      </w:r>
      <w:proofErr w:type="gramStart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eastAsia="en-US"/>
        </w:rPr>
        <w:t>в</w:t>
      </w:r>
      <w:proofErr w:type="gramEnd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. и необходимость её реформирования. Император Николай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 w:eastAsia="en-US"/>
        </w:rPr>
        <w:t>II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eastAsia="en-US"/>
        </w:rPr>
        <w:t>.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Борьба в высших эшелонах власти по вопросу политических преобразований. Национальная и конфессиональная политика. 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Экономическое развитие России </w:t>
      </w:r>
      <w:proofErr w:type="gramStart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 начале</w:t>
      </w:r>
      <w:proofErr w:type="gramEnd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XX в. и его особенности. Роль гос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у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дарства в экономике. Место и роль иностранного капитала. Специфика российского монопо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листического капитализма. Государственно-монополисти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ческий капитализм. Сельская община. Аграрное перена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селение.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Особенности социальной структуры российского обще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ства начала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XX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в. Агра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ный и рабочий вопросы, попытки их решения.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Общественно-политические движения </w:t>
      </w:r>
      <w:proofErr w:type="gramStart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 начале</w:t>
      </w:r>
      <w:proofErr w:type="gramEnd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XX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в. Предпосылки формиров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а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ния и особенности генезиса поли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тических партий в России.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Этнокультурный облик империи. Народы России </w:t>
      </w:r>
      <w:proofErr w:type="gramStart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 на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чале</w:t>
      </w:r>
      <w:proofErr w:type="gramEnd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ХХ в. Многообразие политических форм объединения народов. Губернии, области, генерал-губернаторства, на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местничества и комитеты. </w:t>
      </w:r>
      <w:proofErr w:type="spellStart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Привислинский</w:t>
      </w:r>
      <w:proofErr w:type="spellEnd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край. Великое княжество Финляндское. Государства-вассалы: Бухарское и Хивинское ханства. Русские в имперском сознании. По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ляки, евреи, армяне, т</w:t>
      </w:r>
      <w:r w:rsidR="009B76B3"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атары и другие народы </w:t>
      </w:r>
      <w:proofErr w:type="spellStart"/>
      <w:r w:rsidR="009B76B3"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Волго-Ура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лья</w:t>
      </w:r>
      <w:proofErr w:type="spellEnd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, кавказские народы, н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а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роды Средней Азии, Сибири и Дальнего Востока.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Русская православная церковь на рубеже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XIX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–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XX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вв. Этническое многообра</w:t>
      </w:r>
      <w:r w:rsidR="009B76B3"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зие внутри православия. «</w:t>
      </w:r>
      <w:proofErr w:type="spellStart"/>
      <w:r w:rsidR="009B76B3"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Иносла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вие</w:t>
      </w:r>
      <w:proofErr w:type="spellEnd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», «иноверие» и традиционные верования.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Международное положение и внешнеполитические при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оритеты России на руб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е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же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XIX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–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XX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вв. Международная конференция в Гааге. «Большая азиатская программа» русского правительства. Втягивание России в дальнево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сточный конфликт. Русско-японская война 1904</w:t>
      </w:r>
      <w:r w:rsidR="009B76B3"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-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1905 гг., её итоги и влияние на внутриполитическую ситуацию в стране.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Революция 1905</w:t>
      </w:r>
      <w:r w:rsidR="009B76B3"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-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1907 гг. Народы России в 1905</w:t>
      </w:r>
      <w:r w:rsidR="009B76B3"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-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1907 гг. Российское общество и проблема национальных окраин. Закон о веротерпимости.</w:t>
      </w:r>
    </w:p>
    <w:p w:rsidR="005A4870" w:rsidRPr="00EB5343" w:rsidRDefault="005A4870" w:rsidP="005A4870">
      <w:pPr>
        <w:pStyle w:val="Style16"/>
        <w:widowControl/>
        <w:ind w:firstLine="709"/>
        <w:jc w:val="both"/>
        <w:rPr>
          <w:rStyle w:val="FontStyle78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>Общество и власть после революции 1905</w:t>
      </w:r>
      <w:r w:rsidR="009B76B3" w:rsidRPr="00EB5343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>-</w:t>
      </w:r>
      <w:r w:rsidRPr="00EB5343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>1907 гг.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Политические реформы 1905</w:t>
      </w:r>
      <w:r w:rsidR="009B76B3"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-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1906 гг. «Основные за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коны Российской империи». Система думской монархии. Классификация политических партий.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Реформы П. А. Столыпина и их значение.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Общественное и политическое развитие России в 1912</w:t>
      </w:r>
      <w:r w:rsidR="009B76B3"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-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1914 гг. Свёртывание курса на политическое и социальное реформаторство.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Национальные политические партии и их программы. Национальная политика властей.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Внешняя политика России после Русско-японской вой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ны. Место и роль России в Антанте. Нарастание россий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ско-германских противоречий.</w:t>
      </w:r>
    </w:p>
    <w:p w:rsidR="005A4870" w:rsidRPr="00EB5343" w:rsidRDefault="005A4870" w:rsidP="005A4870">
      <w:pPr>
        <w:pStyle w:val="Style16"/>
        <w:widowControl/>
        <w:ind w:firstLine="709"/>
        <w:jc w:val="both"/>
        <w:rPr>
          <w:rStyle w:val="FontStyle78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>Серебряный век русской культуры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Духовное состояние российского общества </w:t>
      </w:r>
      <w:proofErr w:type="gramStart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 начале</w:t>
      </w:r>
      <w:proofErr w:type="gramEnd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XX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в. Основные тенденции развития русской культуры и культуры народов империи в начале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XX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в. Развитие на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у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ки. Русская философия: поиски общественного идеала. Литература: традиции реализма и новые направления. Де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каданс. Символизм. Футуризм. Акмеизм. Изобразительное и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кусство. Русский авангард. Архитектура. Скульптура.</w:t>
      </w:r>
    </w:p>
    <w:p w:rsidR="005A4870" w:rsidRPr="00EB5343" w:rsidRDefault="005A4870" w:rsidP="005A487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Драматический театр: традиции и новаторство. Музыка и исполнительское и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кусство. Русский балет. Русская куль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тура в Европе. «Русские сезоны за границей» С. П. Дяги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лева. Рождение отечественного кинематографа.</w:t>
      </w:r>
    </w:p>
    <w:p w:rsidR="00F77C7C" w:rsidRPr="00EB5343" w:rsidRDefault="005A4870" w:rsidP="005A4870">
      <w:pPr>
        <w:pStyle w:val="Style24"/>
        <w:widowControl/>
        <w:spacing w:line="240" w:lineRule="auto"/>
        <w:ind w:firstLine="709"/>
        <w:rPr>
          <w:rFonts w:ascii="Times New Roman" w:hAnsi="Times New Roman" w:cs="Times New Roman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Культура народов России. Повседневная жизнь в городе и деревне в начале ХХ </w:t>
      </w:r>
      <w:proofErr w:type="gramStart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.</w:t>
      </w:r>
    </w:p>
    <w:p w:rsidR="00FA71E8" w:rsidRPr="00EB5343" w:rsidRDefault="00FA71E8" w:rsidP="00AC469C">
      <w:pPr>
        <w:pStyle w:val="Style52"/>
        <w:widowControl/>
        <w:spacing w:line="240" w:lineRule="auto"/>
        <w:rPr>
          <w:rStyle w:val="FontStyle73"/>
          <w:rFonts w:ascii="Times New Roman" w:hAnsi="Times New Roman" w:cs="Times New Roman"/>
          <w:color w:val="auto"/>
        </w:rPr>
      </w:pPr>
      <w:r w:rsidRPr="00EB5343">
        <w:rPr>
          <w:rStyle w:val="FontStyle73"/>
          <w:rFonts w:ascii="Times New Roman" w:hAnsi="Times New Roman" w:cs="Times New Roman"/>
          <w:color w:val="auto"/>
        </w:rPr>
        <w:t>Основные события и даты</w:t>
      </w:r>
    </w:p>
    <w:p w:rsidR="00FA71E8" w:rsidRPr="00EB5343" w:rsidRDefault="00FA71E8" w:rsidP="00AC469C">
      <w:pPr>
        <w:pStyle w:val="Style52"/>
        <w:widowControl/>
        <w:spacing w:line="240" w:lineRule="auto"/>
        <w:rPr>
          <w:rStyle w:val="FontStyle73"/>
          <w:rFonts w:ascii="Times New Roman" w:hAnsi="Times New Roman" w:cs="Times New Roman"/>
          <w:color w:val="auto"/>
        </w:rPr>
      </w:pPr>
    </w:p>
    <w:p w:rsidR="00AC469C" w:rsidRPr="00EB5343" w:rsidRDefault="00AC469C" w:rsidP="00AC469C">
      <w:pPr>
        <w:pStyle w:val="Style52"/>
        <w:widowControl/>
        <w:spacing w:line="240" w:lineRule="auto"/>
        <w:rPr>
          <w:rStyle w:val="FontStyle73"/>
          <w:rFonts w:ascii="Times New Roman" w:hAnsi="Times New Roman" w:cs="Times New Roman"/>
          <w:color w:val="auto"/>
        </w:rPr>
      </w:pPr>
      <w:r w:rsidRPr="00EB5343">
        <w:rPr>
          <w:rStyle w:val="FontStyle73"/>
          <w:rFonts w:ascii="Times New Roman" w:hAnsi="Times New Roman" w:cs="Times New Roman"/>
          <w:color w:val="auto"/>
        </w:rPr>
        <w:t>9 КЛАСС</w:t>
      </w:r>
    </w:p>
    <w:p w:rsidR="00AC469C" w:rsidRPr="00EB5343" w:rsidRDefault="00AC469C" w:rsidP="00AC469C">
      <w:pPr>
        <w:pStyle w:val="Style52"/>
        <w:widowControl/>
        <w:spacing w:line="240" w:lineRule="auto"/>
        <w:rPr>
          <w:rFonts w:ascii="Times New Roman" w:hAnsi="Times New Roman" w:cs="Times New Roman"/>
          <w:b/>
          <w:bCs/>
        </w:rPr>
      </w:pPr>
    </w:p>
    <w:p w:rsidR="00AC469C" w:rsidRPr="00EB5343" w:rsidRDefault="00AC469C" w:rsidP="00AC469C">
      <w:pPr>
        <w:pStyle w:val="Style27"/>
        <w:widowControl/>
        <w:ind w:right="1267"/>
        <w:jc w:val="both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1801–1825 гг. – правление Александра I </w:t>
      </w:r>
    </w:p>
    <w:p w:rsidR="00AC469C" w:rsidRPr="00EB5343" w:rsidRDefault="00AC469C" w:rsidP="00AC469C">
      <w:pPr>
        <w:pStyle w:val="Style27"/>
        <w:widowControl/>
        <w:ind w:right="1267"/>
        <w:jc w:val="both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1803 г. – указ о «вольных хлебопашцах» </w:t>
      </w:r>
    </w:p>
    <w:p w:rsidR="00AC469C" w:rsidRPr="00EB5343" w:rsidRDefault="00AC469C" w:rsidP="00AC469C">
      <w:pPr>
        <w:pStyle w:val="Style27"/>
        <w:widowControl/>
        <w:ind w:right="1267"/>
        <w:jc w:val="both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20 ноября 1805 г. – битва при Аустерлице</w:t>
      </w:r>
    </w:p>
    <w:p w:rsidR="00AC469C" w:rsidRPr="00EB5343" w:rsidRDefault="00AC469C" w:rsidP="00AC469C">
      <w:pPr>
        <w:pStyle w:val="Style42"/>
        <w:widowControl/>
        <w:tabs>
          <w:tab w:val="left" w:pos="629"/>
        </w:tabs>
        <w:spacing w:line="240" w:lineRule="auto"/>
        <w:ind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25 июня 1807 г. – заключение </w:t>
      </w:r>
      <w:proofErr w:type="spellStart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Тильзитского</w:t>
      </w:r>
      <w:proofErr w:type="spellEnd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мира с Францией</w:t>
      </w:r>
    </w:p>
    <w:p w:rsidR="00AC469C" w:rsidRPr="00EB5343" w:rsidRDefault="00AC469C" w:rsidP="00AC469C">
      <w:pPr>
        <w:pStyle w:val="Style24"/>
        <w:widowControl/>
        <w:spacing w:line="240" w:lineRule="auto"/>
        <w:ind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 января 1810 г. – учреждение Государственного со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вета</w:t>
      </w:r>
    </w:p>
    <w:p w:rsidR="00AC469C" w:rsidRPr="00EB5343" w:rsidRDefault="00AC469C" w:rsidP="00A22893">
      <w:pPr>
        <w:pStyle w:val="Style42"/>
        <w:widowControl/>
        <w:numPr>
          <w:ilvl w:val="0"/>
          <w:numId w:val="13"/>
        </w:numPr>
        <w:tabs>
          <w:tab w:val="left" w:pos="878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г. – учреждение Царскосельского лицея</w:t>
      </w:r>
    </w:p>
    <w:p w:rsidR="00AC469C" w:rsidRPr="00EB5343" w:rsidRDefault="00AC469C" w:rsidP="00A22893">
      <w:pPr>
        <w:pStyle w:val="Style42"/>
        <w:widowControl/>
        <w:numPr>
          <w:ilvl w:val="0"/>
          <w:numId w:val="14"/>
        </w:numPr>
        <w:tabs>
          <w:tab w:val="left" w:pos="859"/>
        </w:tabs>
        <w:spacing w:line="240" w:lineRule="auto"/>
        <w:ind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г. – заключение Бухарестского мира с Османской империей</w:t>
      </w:r>
    </w:p>
    <w:p w:rsidR="00AC469C" w:rsidRPr="00EB5343" w:rsidRDefault="00AC469C" w:rsidP="00AC469C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12 июня – 14 декабря </w:t>
      </w:r>
    </w:p>
    <w:p w:rsidR="00AC469C" w:rsidRPr="00EB5343" w:rsidRDefault="00AC469C" w:rsidP="00AC469C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1812 г. – Отечественная война 1812 года</w:t>
      </w:r>
    </w:p>
    <w:p w:rsidR="00AC469C" w:rsidRPr="00EB5343" w:rsidRDefault="00AC469C" w:rsidP="00A22893">
      <w:pPr>
        <w:pStyle w:val="Style42"/>
        <w:widowControl/>
        <w:numPr>
          <w:ilvl w:val="0"/>
          <w:numId w:val="24"/>
        </w:numPr>
        <w:tabs>
          <w:tab w:val="left" w:pos="0"/>
          <w:tab w:val="left" w:pos="142"/>
          <w:tab w:val="left" w:pos="284"/>
        </w:tabs>
        <w:spacing w:line="240" w:lineRule="auto"/>
        <w:ind w:left="0" w:firstLine="0"/>
        <w:jc w:val="left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августа 1812 г. – Бородинская битва</w:t>
      </w:r>
    </w:p>
    <w:p w:rsidR="00AC469C" w:rsidRPr="00EB5343" w:rsidRDefault="00AC469C" w:rsidP="00AC469C">
      <w:pPr>
        <w:pStyle w:val="Style47"/>
        <w:widowControl/>
        <w:tabs>
          <w:tab w:val="left" w:pos="1037"/>
        </w:tabs>
        <w:spacing w:line="240" w:lineRule="auto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1813-1814 гг. – Заграничные походы русской армии </w:t>
      </w:r>
    </w:p>
    <w:p w:rsidR="00AC469C" w:rsidRPr="00EB5343" w:rsidRDefault="00AC469C" w:rsidP="00AC469C">
      <w:pPr>
        <w:pStyle w:val="Style47"/>
        <w:widowControl/>
        <w:tabs>
          <w:tab w:val="left" w:pos="1037"/>
        </w:tabs>
        <w:spacing w:line="240" w:lineRule="auto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4–7 октября 1813 г. – битва при Лейпциге</w:t>
      </w:r>
    </w:p>
    <w:p w:rsidR="00AC469C" w:rsidRPr="00EB5343" w:rsidRDefault="00AC469C" w:rsidP="00AC469C">
      <w:pPr>
        <w:pStyle w:val="Style42"/>
        <w:widowControl/>
        <w:tabs>
          <w:tab w:val="left" w:pos="1037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1813-1815 гг. – Венский конгресс</w:t>
      </w:r>
    </w:p>
    <w:p w:rsidR="00AC469C" w:rsidRPr="00EB5343" w:rsidRDefault="00AC469C" w:rsidP="00AC469C">
      <w:pPr>
        <w:pStyle w:val="Style42"/>
        <w:widowControl/>
        <w:spacing w:line="240" w:lineRule="auto"/>
        <w:ind w:right="1210" w:firstLine="0"/>
        <w:jc w:val="left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1815 г. – образование Священного союза </w:t>
      </w:r>
    </w:p>
    <w:p w:rsidR="00AC469C" w:rsidRPr="00EB5343" w:rsidRDefault="00AC469C" w:rsidP="00AC469C">
      <w:pPr>
        <w:pStyle w:val="Style42"/>
        <w:widowControl/>
        <w:spacing w:line="240" w:lineRule="auto"/>
        <w:ind w:right="1210" w:firstLine="0"/>
        <w:jc w:val="left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1817–1864 гг. – Кавказская война</w:t>
      </w:r>
    </w:p>
    <w:p w:rsidR="00AC469C" w:rsidRPr="00EB5343" w:rsidRDefault="00AC469C" w:rsidP="00AC469C">
      <w:pPr>
        <w:pStyle w:val="Style24"/>
        <w:widowControl/>
        <w:spacing w:line="240" w:lineRule="auto"/>
        <w:ind w:right="14"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1821 г. – образование Северного и Южного тайных обществ</w:t>
      </w:r>
    </w:p>
    <w:p w:rsidR="00AC469C" w:rsidRPr="00EB5343" w:rsidRDefault="00AC469C" w:rsidP="00AC469C">
      <w:pPr>
        <w:pStyle w:val="Style24"/>
        <w:widowControl/>
        <w:spacing w:line="240" w:lineRule="auto"/>
        <w:ind w:right="14"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1824 г. – открытие Малого театра в Москве; строитель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ство здания Большого театра</w:t>
      </w:r>
    </w:p>
    <w:p w:rsidR="00AC469C" w:rsidRPr="00EB5343" w:rsidRDefault="00AC469C" w:rsidP="00AC469C">
      <w:pPr>
        <w:pStyle w:val="Style24"/>
        <w:widowControl/>
        <w:spacing w:line="240" w:lineRule="auto"/>
        <w:ind w:right="10"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14 декабря 1825 г. – восстание декабристов на Сенат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ской площади</w:t>
      </w:r>
    </w:p>
    <w:p w:rsidR="00AC469C" w:rsidRPr="00EB5343" w:rsidRDefault="00AC469C" w:rsidP="00AC469C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1825–1855 гг. – правление Николая I</w:t>
      </w:r>
    </w:p>
    <w:p w:rsidR="00AC469C" w:rsidRPr="00EB5343" w:rsidRDefault="00AC469C" w:rsidP="00AC469C">
      <w:pPr>
        <w:pStyle w:val="Style24"/>
        <w:widowControl/>
        <w:spacing w:line="240" w:lineRule="auto"/>
        <w:ind w:right="10"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1826 г. – открытие Н. И. Лобачевским неевклидовой геометрии</w:t>
      </w:r>
    </w:p>
    <w:p w:rsidR="00AC469C" w:rsidRPr="00EB5343" w:rsidRDefault="00AC469C" w:rsidP="00A22893">
      <w:pPr>
        <w:pStyle w:val="Style42"/>
        <w:widowControl/>
        <w:numPr>
          <w:ilvl w:val="0"/>
          <w:numId w:val="15"/>
        </w:numPr>
        <w:tabs>
          <w:tab w:val="left" w:pos="888"/>
        </w:tabs>
        <w:spacing w:line="240" w:lineRule="auto"/>
        <w:ind w:right="10"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г. – заключение </w:t>
      </w:r>
      <w:proofErr w:type="spellStart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Туркманчайского</w:t>
      </w:r>
      <w:proofErr w:type="spellEnd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мирного дого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вора с Персией</w:t>
      </w:r>
    </w:p>
    <w:p w:rsidR="00AC469C" w:rsidRPr="00EB5343" w:rsidRDefault="00AC469C" w:rsidP="00A22893">
      <w:pPr>
        <w:pStyle w:val="Style42"/>
        <w:widowControl/>
        <w:numPr>
          <w:ilvl w:val="0"/>
          <w:numId w:val="15"/>
        </w:numPr>
        <w:tabs>
          <w:tab w:val="left" w:pos="888"/>
        </w:tabs>
        <w:spacing w:line="240" w:lineRule="auto"/>
        <w:ind w:right="10"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г. – заключение </w:t>
      </w:r>
      <w:proofErr w:type="spellStart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Адрианопольского</w:t>
      </w:r>
      <w:proofErr w:type="spellEnd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мирного до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говора с Османской империей</w:t>
      </w:r>
    </w:p>
    <w:p w:rsidR="00AC469C" w:rsidRPr="00EB5343" w:rsidRDefault="00AC469C" w:rsidP="00AC469C">
      <w:pPr>
        <w:pStyle w:val="Style24"/>
        <w:widowControl/>
        <w:spacing w:line="240" w:lineRule="auto"/>
        <w:ind w:right="10"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1837 г. – строительство железной дороги Петербург – Царское Село</w:t>
      </w:r>
    </w:p>
    <w:p w:rsidR="00AC469C" w:rsidRPr="00EB5343" w:rsidRDefault="00AC469C" w:rsidP="00AC469C">
      <w:pPr>
        <w:pStyle w:val="Style24"/>
        <w:widowControl/>
        <w:spacing w:line="240" w:lineRule="auto"/>
        <w:ind w:right="14"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1837–1841 гг. – реформа управления государственны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ми крестьянами П. Д. Киселёва</w:t>
      </w:r>
    </w:p>
    <w:p w:rsidR="00AC469C" w:rsidRPr="00EB5343" w:rsidRDefault="00AC469C" w:rsidP="00AC469C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1853–1856 гг. – Крымская война</w:t>
      </w:r>
    </w:p>
    <w:p w:rsidR="00AC469C" w:rsidRPr="00EB5343" w:rsidRDefault="00AC469C" w:rsidP="00AC469C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1856 г. – Парижский трактат</w:t>
      </w:r>
    </w:p>
    <w:p w:rsidR="00AC469C" w:rsidRPr="00EB5343" w:rsidRDefault="00AC469C" w:rsidP="00AC469C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1855–1881 гг. – правление Александра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</w:p>
    <w:p w:rsidR="00AC469C" w:rsidRPr="00EB5343" w:rsidRDefault="00AC469C" w:rsidP="00AC469C">
      <w:pPr>
        <w:pStyle w:val="Style24"/>
        <w:widowControl/>
        <w:spacing w:line="240" w:lineRule="auto"/>
        <w:ind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1858–1861 гг. – присоединение к России Приамурья и Дальнего Востока</w:t>
      </w:r>
    </w:p>
    <w:p w:rsidR="00AC469C" w:rsidRPr="00EB5343" w:rsidRDefault="00AC469C" w:rsidP="00AC469C">
      <w:pPr>
        <w:pStyle w:val="Style24"/>
        <w:widowControl/>
        <w:spacing w:line="240" w:lineRule="auto"/>
        <w:ind w:right="5"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19 февраля 1861 г. – издание Манифеста об освобожде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нии крестьян и «Положения о крестьянах, вышедших из крепостной зависимости»</w:t>
      </w:r>
    </w:p>
    <w:p w:rsidR="00AC469C" w:rsidRPr="00EB5343" w:rsidRDefault="00AC469C" w:rsidP="00AC469C">
      <w:pPr>
        <w:pStyle w:val="Style24"/>
        <w:widowControl/>
        <w:spacing w:line="240" w:lineRule="auto"/>
        <w:ind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1862 г. – учреждение Санкт-Петербургской консерва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тории</w:t>
      </w:r>
    </w:p>
    <w:p w:rsidR="00AC469C" w:rsidRPr="00EB5343" w:rsidRDefault="00AC469C" w:rsidP="00AC469C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1863–1864 гг. – восстание в Царстве Польском </w:t>
      </w:r>
    </w:p>
    <w:p w:rsidR="00AC469C" w:rsidRPr="00EB5343" w:rsidRDefault="00AC469C" w:rsidP="00AC469C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1864 г. – Судебная реформа </w:t>
      </w:r>
    </w:p>
    <w:p w:rsidR="00AC469C" w:rsidRPr="00EB5343" w:rsidRDefault="00AC469C" w:rsidP="00AC469C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1864 г. – Земская реформа</w:t>
      </w:r>
    </w:p>
    <w:p w:rsidR="00AC469C" w:rsidRPr="00EB5343" w:rsidRDefault="00AC469C" w:rsidP="00A22893">
      <w:pPr>
        <w:pStyle w:val="Style42"/>
        <w:widowControl/>
        <w:numPr>
          <w:ilvl w:val="0"/>
          <w:numId w:val="16"/>
        </w:numPr>
        <w:tabs>
          <w:tab w:val="left" w:pos="878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г. – учреждение Московской консерватории</w:t>
      </w:r>
    </w:p>
    <w:p w:rsidR="00AC469C" w:rsidRPr="00EB5343" w:rsidRDefault="00AC469C" w:rsidP="00A22893">
      <w:pPr>
        <w:pStyle w:val="Style42"/>
        <w:widowControl/>
        <w:numPr>
          <w:ilvl w:val="0"/>
          <w:numId w:val="16"/>
        </w:numPr>
        <w:tabs>
          <w:tab w:val="left" w:pos="874"/>
        </w:tabs>
        <w:spacing w:line="240" w:lineRule="auto"/>
        <w:ind w:firstLine="0"/>
        <w:rPr>
          <w:rFonts w:ascii="Times New Roman" w:hAnsi="Times New Roman" w:cs="Times New Roman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г. – продажа Аляски Соединённым Штатам Аме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рики</w:t>
      </w:r>
    </w:p>
    <w:p w:rsidR="00AC469C" w:rsidRPr="00EB5343" w:rsidRDefault="00AC469C" w:rsidP="00A22893">
      <w:pPr>
        <w:pStyle w:val="Style42"/>
        <w:widowControl/>
        <w:numPr>
          <w:ilvl w:val="0"/>
          <w:numId w:val="17"/>
        </w:numPr>
        <w:tabs>
          <w:tab w:val="left" w:pos="864"/>
        </w:tabs>
        <w:spacing w:line="240" w:lineRule="auto"/>
        <w:ind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г. – открытие Д. И. Менделеевым периодического закона химических элементов</w:t>
      </w:r>
    </w:p>
    <w:p w:rsidR="00AC469C" w:rsidRPr="00EB5343" w:rsidRDefault="00AC469C" w:rsidP="00A22893">
      <w:pPr>
        <w:pStyle w:val="Style42"/>
        <w:widowControl/>
        <w:numPr>
          <w:ilvl w:val="0"/>
          <w:numId w:val="17"/>
        </w:numPr>
        <w:tabs>
          <w:tab w:val="left" w:pos="864"/>
        </w:tabs>
        <w:spacing w:line="240" w:lineRule="auto"/>
        <w:ind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г. – возникновение «Товарищества передвижных художественных выставок»</w:t>
      </w:r>
    </w:p>
    <w:p w:rsidR="00AC469C" w:rsidRPr="00EB5343" w:rsidRDefault="00AC469C" w:rsidP="00AC469C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1870 г. – реформа городского самоуправления </w:t>
      </w:r>
    </w:p>
    <w:p w:rsidR="00AC469C" w:rsidRPr="00EB5343" w:rsidRDefault="00AC469C" w:rsidP="00AC469C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1874 г. – Военная реформа</w:t>
      </w:r>
    </w:p>
    <w:p w:rsidR="00AC469C" w:rsidRPr="00EB5343" w:rsidRDefault="00AC469C" w:rsidP="00AC469C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1876 г. – издание Синодального перевода Библии</w:t>
      </w:r>
    </w:p>
    <w:p w:rsidR="00AC469C" w:rsidRPr="00EB5343" w:rsidRDefault="00AC469C" w:rsidP="00AC469C">
      <w:pPr>
        <w:pStyle w:val="Style27"/>
        <w:widowControl/>
        <w:ind w:right="121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1877–1878 гг. – Русско-турецкая война </w:t>
      </w:r>
    </w:p>
    <w:p w:rsidR="00AC469C" w:rsidRPr="00EB5343" w:rsidRDefault="00AC469C" w:rsidP="00AC469C">
      <w:pPr>
        <w:pStyle w:val="Style27"/>
        <w:widowControl/>
        <w:ind w:right="121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1878 г. – Берлинский конгресс</w:t>
      </w:r>
    </w:p>
    <w:p w:rsidR="00AC469C" w:rsidRPr="00EB5343" w:rsidRDefault="00AC469C" w:rsidP="00AC469C">
      <w:pPr>
        <w:pStyle w:val="Style24"/>
        <w:widowControl/>
        <w:spacing w:line="240" w:lineRule="auto"/>
        <w:ind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1878 г. – </w:t>
      </w:r>
      <w:proofErr w:type="spellStart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Сан-Стефанский</w:t>
      </w:r>
      <w:proofErr w:type="spellEnd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мирный договор между Рос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сией и Турцией</w:t>
      </w:r>
    </w:p>
    <w:p w:rsidR="00AC469C" w:rsidRPr="00EB5343" w:rsidRDefault="00AC469C" w:rsidP="00AC469C">
      <w:pPr>
        <w:pStyle w:val="Style42"/>
        <w:widowControl/>
        <w:tabs>
          <w:tab w:val="left" w:pos="490"/>
        </w:tabs>
        <w:spacing w:line="240" w:lineRule="auto"/>
        <w:ind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1 марта 1881 г. – убийство народовольцами императора Александра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</w:p>
    <w:p w:rsidR="00AC469C" w:rsidRPr="00EB5343" w:rsidRDefault="00AC469C" w:rsidP="00AC469C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1881–1894 гг. – правление Александра III</w:t>
      </w:r>
    </w:p>
    <w:p w:rsidR="00AC469C" w:rsidRPr="00EB5343" w:rsidRDefault="00AC469C" w:rsidP="00A22893">
      <w:pPr>
        <w:pStyle w:val="Style42"/>
        <w:widowControl/>
        <w:numPr>
          <w:ilvl w:val="0"/>
          <w:numId w:val="18"/>
        </w:numPr>
        <w:tabs>
          <w:tab w:val="left" w:pos="893"/>
        </w:tabs>
        <w:spacing w:line="240" w:lineRule="auto"/>
        <w:ind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г. – издание «Положения о мерах к охране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нию государственного порядка и общ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е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ственного спокой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ствия»</w:t>
      </w:r>
    </w:p>
    <w:p w:rsidR="00AC469C" w:rsidRPr="00EB5343" w:rsidRDefault="00AC469C" w:rsidP="00A22893">
      <w:pPr>
        <w:pStyle w:val="Style42"/>
        <w:widowControl/>
        <w:numPr>
          <w:ilvl w:val="0"/>
          <w:numId w:val="18"/>
        </w:numPr>
        <w:tabs>
          <w:tab w:val="left" w:pos="893"/>
        </w:tabs>
        <w:spacing w:line="240" w:lineRule="auto"/>
        <w:ind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г. – оформление Тройственного союза Германии, Австро-Венгрии и Италии</w:t>
      </w:r>
    </w:p>
    <w:p w:rsidR="00AC469C" w:rsidRPr="00EB5343" w:rsidRDefault="00AC469C" w:rsidP="00A22893">
      <w:pPr>
        <w:pStyle w:val="Style27"/>
        <w:widowControl/>
        <w:numPr>
          <w:ilvl w:val="0"/>
          <w:numId w:val="18"/>
        </w:numPr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г. – издание нового Университетского устава </w:t>
      </w:r>
    </w:p>
    <w:p w:rsidR="00AC469C" w:rsidRPr="00EB5343" w:rsidRDefault="00AC469C" w:rsidP="00AC469C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1890 г. – издание нового Земского положения </w:t>
      </w:r>
    </w:p>
    <w:p w:rsidR="00AC469C" w:rsidRPr="00EB5343" w:rsidRDefault="00AC469C" w:rsidP="00AC469C">
      <w:pPr>
        <w:pStyle w:val="Style27"/>
        <w:widowControl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1891–1892 гг. – голод в России</w:t>
      </w:r>
    </w:p>
    <w:p w:rsidR="00AC469C" w:rsidRPr="00EB5343" w:rsidRDefault="00AC469C" w:rsidP="00A22893">
      <w:pPr>
        <w:pStyle w:val="Style42"/>
        <w:widowControl/>
        <w:numPr>
          <w:ilvl w:val="0"/>
          <w:numId w:val="19"/>
        </w:numPr>
        <w:tabs>
          <w:tab w:val="left" w:pos="893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г. – создание Третьяковской галереи</w:t>
      </w:r>
    </w:p>
    <w:p w:rsidR="00AC469C" w:rsidRPr="00EB5343" w:rsidRDefault="00AC469C" w:rsidP="00A22893">
      <w:pPr>
        <w:pStyle w:val="Style47"/>
        <w:widowControl/>
        <w:numPr>
          <w:ilvl w:val="0"/>
          <w:numId w:val="19"/>
        </w:numPr>
        <w:tabs>
          <w:tab w:val="left" w:pos="0"/>
        </w:tabs>
        <w:spacing w:line="240" w:lineRule="auto"/>
        <w:ind w:right="1210"/>
        <w:jc w:val="left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г. – заключение союза с Францией </w:t>
      </w:r>
    </w:p>
    <w:p w:rsidR="00AC469C" w:rsidRPr="00EB5343" w:rsidRDefault="00AC469C" w:rsidP="00AC469C">
      <w:pPr>
        <w:pStyle w:val="Style47"/>
        <w:widowControl/>
        <w:tabs>
          <w:tab w:val="left" w:pos="893"/>
        </w:tabs>
        <w:spacing w:line="240" w:lineRule="auto"/>
        <w:ind w:right="1210"/>
        <w:jc w:val="left"/>
        <w:rPr>
          <w:rFonts w:ascii="Times New Roman" w:hAnsi="Times New Roman" w:cs="Times New Roman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1894–1917 гг. – правление Николая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</w:p>
    <w:p w:rsidR="00AC469C" w:rsidRPr="00EB5343" w:rsidRDefault="00AC469C" w:rsidP="00A22893">
      <w:pPr>
        <w:pStyle w:val="Style42"/>
        <w:widowControl/>
        <w:numPr>
          <w:ilvl w:val="0"/>
          <w:numId w:val="20"/>
        </w:numPr>
        <w:tabs>
          <w:tab w:val="left" w:pos="893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г. – введение золотого рубля</w:t>
      </w:r>
    </w:p>
    <w:p w:rsidR="00AC469C" w:rsidRPr="00EB5343" w:rsidRDefault="00AC469C" w:rsidP="00A22893">
      <w:pPr>
        <w:pStyle w:val="Style42"/>
        <w:widowControl/>
        <w:numPr>
          <w:ilvl w:val="0"/>
          <w:numId w:val="21"/>
        </w:numPr>
        <w:tabs>
          <w:tab w:val="left" w:pos="878"/>
        </w:tabs>
        <w:spacing w:line="240" w:lineRule="auto"/>
        <w:ind w:firstLine="0"/>
        <w:rPr>
          <w:rFonts w:ascii="Times New Roman" w:hAnsi="Times New Roman" w:cs="Times New Roman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г. – образование Московского художественного театра (МХТ)</w:t>
      </w:r>
    </w:p>
    <w:p w:rsidR="00AC469C" w:rsidRPr="00EB5343" w:rsidRDefault="00AC469C" w:rsidP="00A22893">
      <w:pPr>
        <w:pStyle w:val="Style42"/>
        <w:widowControl/>
        <w:numPr>
          <w:ilvl w:val="1"/>
          <w:numId w:val="25"/>
        </w:numPr>
        <w:tabs>
          <w:tab w:val="left" w:pos="1042"/>
        </w:tabs>
        <w:spacing w:line="240" w:lineRule="auto"/>
        <w:jc w:val="left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– Русско-японская война</w:t>
      </w:r>
    </w:p>
    <w:p w:rsidR="00AC469C" w:rsidRPr="00EB5343" w:rsidRDefault="00AC469C" w:rsidP="00AC469C">
      <w:pPr>
        <w:pStyle w:val="Style47"/>
        <w:widowControl/>
        <w:tabs>
          <w:tab w:val="left" w:pos="1042"/>
        </w:tabs>
        <w:spacing w:line="240" w:lineRule="auto"/>
        <w:jc w:val="left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1904-1907 гг. – Первая российская революция </w:t>
      </w:r>
    </w:p>
    <w:p w:rsidR="00AC469C" w:rsidRPr="00EB5343" w:rsidRDefault="00AC469C" w:rsidP="00AC469C">
      <w:pPr>
        <w:pStyle w:val="Style47"/>
        <w:widowControl/>
        <w:tabs>
          <w:tab w:val="left" w:pos="1042"/>
        </w:tabs>
        <w:spacing w:line="240" w:lineRule="auto"/>
        <w:jc w:val="left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9 января 1905 г. – Кровавое воскресенье</w:t>
      </w:r>
    </w:p>
    <w:p w:rsidR="00AC469C" w:rsidRPr="00EB5343" w:rsidRDefault="00AC469C" w:rsidP="00AC469C">
      <w:pPr>
        <w:pStyle w:val="Style24"/>
        <w:widowControl/>
        <w:spacing w:line="240" w:lineRule="auto"/>
        <w:ind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17 апреля 1905 г. – указ «Об укреплении начал веро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терпимости»</w:t>
      </w:r>
    </w:p>
    <w:p w:rsidR="00AC469C" w:rsidRPr="00EB5343" w:rsidRDefault="00AC469C" w:rsidP="00AC469C">
      <w:pPr>
        <w:pStyle w:val="Style24"/>
        <w:widowControl/>
        <w:spacing w:line="240" w:lineRule="auto"/>
        <w:ind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14–15 мая 1905 г. – поражение русского флота в </w:t>
      </w:r>
      <w:proofErr w:type="spellStart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Цу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симском</w:t>
      </w:r>
      <w:proofErr w:type="spellEnd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сражении</w:t>
      </w:r>
    </w:p>
    <w:p w:rsidR="00AC469C" w:rsidRPr="00EB5343" w:rsidRDefault="00AC469C" w:rsidP="00AC469C">
      <w:pPr>
        <w:pStyle w:val="Style24"/>
        <w:widowControl/>
        <w:spacing w:line="240" w:lineRule="auto"/>
        <w:ind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6 августа 1905 г. – Манифест об учреждении законо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совещательной Государственной думы</w:t>
      </w:r>
    </w:p>
    <w:p w:rsidR="00AC469C" w:rsidRPr="00EB5343" w:rsidRDefault="00AC469C" w:rsidP="00AC469C">
      <w:pPr>
        <w:pStyle w:val="Style24"/>
        <w:widowControl/>
        <w:spacing w:line="240" w:lineRule="auto"/>
        <w:ind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5 сентября 1905 г. – заключение </w:t>
      </w:r>
      <w:proofErr w:type="spellStart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Портсмутского</w:t>
      </w:r>
      <w:proofErr w:type="spellEnd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мира с Японией</w:t>
      </w:r>
    </w:p>
    <w:p w:rsidR="00AC469C" w:rsidRPr="00EB5343" w:rsidRDefault="00AC469C" w:rsidP="00AC469C">
      <w:pPr>
        <w:pStyle w:val="Style24"/>
        <w:widowControl/>
        <w:spacing w:line="240" w:lineRule="auto"/>
        <w:ind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7–25 октября 1905 г. – Всероссийская политическая забастовка</w:t>
      </w:r>
    </w:p>
    <w:p w:rsidR="00AC469C" w:rsidRPr="00EB5343" w:rsidRDefault="00AC469C" w:rsidP="00AC469C">
      <w:pPr>
        <w:pStyle w:val="Style24"/>
        <w:widowControl/>
        <w:spacing w:line="240" w:lineRule="auto"/>
        <w:ind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17 октября 1905 г. – Высочайший Манифест о дарова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нии свобод и учреждении Гос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у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дарственной думы</w:t>
      </w:r>
    </w:p>
    <w:p w:rsidR="00AC469C" w:rsidRPr="00EB5343" w:rsidRDefault="00AC469C" w:rsidP="00AC469C">
      <w:pPr>
        <w:pStyle w:val="Style24"/>
        <w:widowControl/>
        <w:spacing w:line="240" w:lineRule="auto"/>
        <w:ind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9–19 декабря 1905 г. – вооружённое восстание в Мо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скве</w:t>
      </w:r>
    </w:p>
    <w:p w:rsidR="00AC469C" w:rsidRPr="00EB5343" w:rsidRDefault="00AC469C" w:rsidP="00AC469C">
      <w:pPr>
        <w:pStyle w:val="Style42"/>
        <w:widowControl/>
        <w:tabs>
          <w:tab w:val="left" w:pos="634"/>
        </w:tabs>
        <w:spacing w:line="240" w:lineRule="auto"/>
        <w:ind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2 декабря 1905 г. – закон о выборах в Государственную думу</w:t>
      </w:r>
    </w:p>
    <w:p w:rsidR="00AC469C" w:rsidRPr="00EB5343" w:rsidRDefault="00AC469C" w:rsidP="00AC469C">
      <w:pPr>
        <w:pStyle w:val="Style24"/>
        <w:widowControl/>
        <w:spacing w:line="240" w:lineRule="auto"/>
        <w:ind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23 апреля 1906 г. – издание новой редакции «Основ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ных законов Российской империи</w:t>
      </w:r>
      <w:r w:rsidR="00FA71E8"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»</w:t>
      </w:r>
    </w:p>
    <w:p w:rsidR="00AC469C" w:rsidRPr="00EB5343" w:rsidRDefault="00AC469C" w:rsidP="00AC469C">
      <w:pPr>
        <w:pStyle w:val="Style24"/>
        <w:widowControl/>
        <w:spacing w:line="240" w:lineRule="auto"/>
        <w:ind w:right="14"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27 апреля – 8 июля 1906 г. – деятельность I Государ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ственной думы</w:t>
      </w:r>
    </w:p>
    <w:p w:rsidR="00AC469C" w:rsidRPr="00EB5343" w:rsidRDefault="00AC469C" w:rsidP="00AC469C">
      <w:pPr>
        <w:pStyle w:val="Style24"/>
        <w:widowControl/>
        <w:spacing w:line="240" w:lineRule="auto"/>
        <w:ind w:right="14"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9 ноября 1906 г. – начало аграрной реформы П. А. Сто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лыпина</w:t>
      </w:r>
    </w:p>
    <w:p w:rsidR="00AC469C" w:rsidRPr="00EB5343" w:rsidRDefault="00AC469C" w:rsidP="00AC469C">
      <w:pPr>
        <w:pStyle w:val="Style24"/>
        <w:widowControl/>
        <w:spacing w:line="240" w:lineRule="auto"/>
        <w:ind w:firstLine="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20 февраля – 3 июня 1907 г. – деятельность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Го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сударственной думы и издание избир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а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тельного закона 3 июня 1907 г.</w:t>
      </w:r>
    </w:p>
    <w:p w:rsidR="00AC469C" w:rsidRPr="00EB5343" w:rsidRDefault="00AC469C" w:rsidP="00AC469C">
      <w:pPr>
        <w:pStyle w:val="Style30"/>
        <w:widowControl/>
        <w:spacing w:line="240" w:lineRule="auto"/>
        <w:jc w:val="left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1907 г. – окончательное оформление Антанты </w:t>
      </w:r>
    </w:p>
    <w:p w:rsidR="00AC469C" w:rsidRPr="00EB5343" w:rsidRDefault="00AC469C" w:rsidP="00AC469C">
      <w:pPr>
        <w:pStyle w:val="Style30"/>
        <w:widowControl/>
        <w:spacing w:line="240" w:lineRule="auto"/>
        <w:jc w:val="left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1907–1912  гг.   –  деятельность 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Государственной думы</w:t>
      </w:r>
    </w:p>
    <w:p w:rsidR="002559D0" w:rsidRPr="00EB5343" w:rsidRDefault="00AC469C" w:rsidP="00321D5C">
      <w:pPr>
        <w:pStyle w:val="Style24"/>
        <w:widowControl/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1912–1917  гг.   –  деятельность 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Государственной думы</w:t>
      </w:r>
    </w:p>
    <w:p w:rsidR="00FA71E8" w:rsidRPr="00EB5343" w:rsidRDefault="00FA71E8" w:rsidP="002559D0">
      <w:pPr>
        <w:pStyle w:val="ab"/>
        <w:shd w:val="clear" w:color="auto" w:fill="FFFFFF"/>
        <w:spacing w:before="225" w:beforeAutospacing="0" w:after="225" w:afterAutospacing="0"/>
        <w:ind w:right="-1"/>
        <w:jc w:val="center"/>
        <w:rPr>
          <w:b/>
        </w:rPr>
      </w:pPr>
      <w:r w:rsidRPr="00EB5343">
        <w:rPr>
          <w:b/>
        </w:rPr>
        <w:t>Основные понятия и термины</w:t>
      </w:r>
    </w:p>
    <w:p w:rsidR="005E7AAB" w:rsidRPr="00EB5343" w:rsidRDefault="005E7AAB" w:rsidP="005E7AAB">
      <w:pPr>
        <w:pStyle w:val="Style52"/>
        <w:widowControl/>
        <w:spacing w:line="240" w:lineRule="auto"/>
        <w:rPr>
          <w:rStyle w:val="FontStyle73"/>
          <w:rFonts w:ascii="Times New Roman" w:hAnsi="Times New Roman" w:cs="Times New Roman"/>
          <w:color w:val="auto"/>
        </w:rPr>
      </w:pPr>
      <w:r w:rsidRPr="00EB5343">
        <w:rPr>
          <w:rStyle w:val="FontStyle73"/>
          <w:rFonts w:ascii="Times New Roman" w:hAnsi="Times New Roman" w:cs="Times New Roman"/>
          <w:color w:val="auto"/>
        </w:rPr>
        <w:t>9 КЛАСС</w:t>
      </w:r>
    </w:p>
    <w:p w:rsidR="005E7AAB" w:rsidRPr="00EB5343" w:rsidRDefault="005E7AAB" w:rsidP="005E7AAB">
      <w:pPr>
        <w:pStyle w:val="Style24"/>
        <w:widowControl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5E7AAB" w:rsidRPr="00EB5343" w:rsidRDefault="005E7AAB" w:rsidP="005E7AAB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Самодержавие, бюрократия. Модернизация, индустриа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лизация. Меценатство.</w:t>
      </w:r>
    </w:p>
    <w:p w:rsidR="005E7AAB" w:rsidRPr="00EB5343" w:rsidRDefault="005E7AAB" w:rsidP="005E7AAB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Теория официальной народности. Славянофильство, за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падничество. Разночи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цы, народничество, нигилизм.</w:t>
      </w:r>
    </w:p>
    <w:p w:rsidR="005E7AAB" w:rsidRPr="00EB5343" w:rsidRDefault="005E7AAB" w:rsidP="005E7AAB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Рабочий класс, стачка, урбанизация. Либерализм, кон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серватизм, социализм, р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а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дикализм, анархизм, марксизм.</w:t>
      </w:r>
    </w:p>
    <w:p w:rsidR="005E7AAB" w:rsidRPr="00EB5343" w:rsidRDefault="005E7AAB" w:rsidP="005E7AAB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РСДРП, большевики и меньшевики, социалисты-рево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люционеры (эсеры), кад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е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ты (конституционные демократы), октябристы, многопартийность, Советы рабочих д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е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путатов.</w:t>
      </w:r>
      <w:proofErr w:type="gramEnd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Национализм, нация. Государственная дума. Конституцио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нализм, парламе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таризм. Монархизм. Революция.</w:t>
      </w:r>
    </w:p>
    <w:p w:rsidR="002559D0" w:rsidRPr="00EB5343" w:rsidRDefault="005E7AAB" w:rsidP="002559D0">
      <w:pPr>
        <w:pStyle w:val="Style24"/>
        <w:widowControl/>
        <w:spacing w:line="240" w:lineRule="auto"/>
        <w:ind w:right="5"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Классицизм, ампир, романтизм, реализм, символизм, футуризм, акмеизм, к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у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бизм.</w:t>
      </w:r>
    </w:p>
    <w:p w:rsidR="002559D0" w:rsidRPr="00EB5343" w:rsidRDefault="002559D0" w:rsidP="002559D0">
      <w:pPr>
        <w:pStyle w:val="ab"/>
        <w:shd w:val="clear" w:color="auto" w:fill="FFFFFF"/>
        <w:spacing w:before="225" w:beforeAutospacing="0" w:after="225" w:afterAutospacing="0"/>
        <w:ind w:right="225"/>
        <w:jc w:val="center"/>
        <w:rPr>
          <w:rStyle w:val="ac"/>
          <w:bCs w:val="0"/>
        </w:rPr>
      </w:pPr>
      <w:r w:rsidRPr="00EB5343">
        <w:rPr>
          <w:b/>
        </w:rPr>
        <w:lastRenderedPageBreak/>
        <w:t>Основные источники</w:t>
      </w:r>
    </w:p>
    <w:p w:rsidR="002559D0" w:rsidRPr="00EB5343" w:rsidRDefault="002559D0" w:rsidP="002559D0">
      <w:pPr>
        <w:pStyle w:val="Style52"/>
        <w:widowControl/>
        <w:spacing w:before="125" w:line="240" w:lineRule="auto"/>
        <w:rPr>
          <w:rStyle w:val="FontStyle73"/>
          <w:rFonts w:ascii="Times New Roman" w:hAnsi="Times New Roman" w:cs="Times New Roman"/>
          <w:color w:val="auto"/>
        </w:rPr>
      </w:pPr>
      <w:r w:rsidRPr="00EB5343">
        <w:rPr>
          <w:rStyle w:val="FontStyle73"/>
          <w:rFonts w:ascii="Times New Roman" w:hAnsi="Times New Roman" w:cs="Times New Roman"/>
          <w:color w:val="auto"/>
        </w:rPr>
        <w:t>9 КЛАСС</w:t>
      </w:r>
    </w:p>
    <w:p w:rsidR="002559D0" w:rsidRPr="00EB5343" w:rsidRDefault="002559D0" w:rsidP="002559D0">
      <w:pPr>
        <w:pStyle w:val="Style24"/>
        <w:widowControl/>
        <w:spacing w:line="240" w:lineRule="auto"/>
        <w:ind w:firstLine="264"/>
        <w:rPr>
          <w:rFonts w:ascii="Times New Roman" w:hAnsi="Times New Roman" w:cs="Times New Roman"/>
          <w:sz w:val="16"/>
          <w:szCs w:val="16"/>
        </w:rPr>
      </w:pPr>
    </w:p>
    <w:p w:rsidR="002559D0" w:rsidRPr="00EB5343" w:rsidRDefault="002559D0" w:rsidP="002559D0">
      <w:pPr>
        <w:pStyle w:val="Style24"/>
        <w:widowControl/>
        <w:spacing w:before="86"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Указ о «вольных хлебопашцах» от 20 февраля 1803 г. «Введение к Уложению государственных законов» М. М. Спе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ранского. Манифест об образовании Государс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т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венного со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вета 1 января 1810 г. «Записка о древней и новой России в её политическом и гражданском отношениях» Н. М. Ка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рамзина. «Военные записки» Д. В. Давыдова. «Конститу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ция» Н. М. Муравьёва. «</w:t>
      </w:r>
      <w:proofErr w:type="gramStart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Русская</w:t>
      </w:r>
      <w:proofErr w:type="gramEnd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правда» П. И. Пестеля. «Россия и русские» Н. М. Тургенева. Отчёты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отделения Собственной его императорского величества канцелярии (СЕИВК) за 1827</w:t>
      </w:r>
      <w:r w:rsidRPr="00EB5343">
        <w:rPr>
          <w:rStyle w:val="FontStyle77"/>
          <w:rFonts w:ascii="Times New Roman" w:hAnsi="Times New Roman" w:cs="Times New Roman"/>
          <w:color w:val="auto"/>
        </w:rPr>
        <w:t>–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1869 гг. «О некоторых общих началах, могущих служить руководством при управлении Мини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стерством народного просвещения» С. С. Уварова. «Запи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ски» М. А. Корфа. «Философические письма» П. Я. Чаа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даева. «Мои записки для детей моих, а если можно, и для других» С. М. Соловьёва. «Воспоминания» Б. Н. Чич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е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ри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на. Парижский трактат 18 марта 1856 г.</w:t>
      </w:r>
    </w:p>
    <w:p w:rsidR="002559D0" w:rsidRPr="00EB5343" w:rsidRDefault="002559D0" w:rsidP="002559D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Манифест 19 февраля 1861 г. «Общее положение о крестьянах, вышедших из крепостной зависимости». «Дневник» П. А. </w:t>
      </w:r>
      <w:proofErr w:type="spellStart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Валуева</w:t>
      </w:r>
      <w:proofErr w:type="spellEnd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. «Былое и думы» А. И. Герцена.</w:t>
      </w:r>
      <w:r w:rsidR="009728B0"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Сан-Стефанский</w:t>
      </w:r>
      <w:proofErr w:type="spellEnd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мирный договор 19 февраля 1878 г. Бер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линский трактат 1 июля 1878 г. «Дневник писателя» Ф. М. Достоевского. Манифест «О незыблемости само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державия» 29 апреля 1881 г. «Дневник государственно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го секретаря» А. А. </w:t>
      </w:r>
      <w:proofErr w:type="spellStart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Половцова</w:t>
      </w:r>
      <w:proofErr w:type="spellEnd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. «Дневники императора Николая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». «Воспоминания» С. Ю. Витте. Материалы всеро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сийской переписи населения 1897 г. «Развитие ка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питализма в России» В. И. Ленина. Манифест «Об усо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вершенствовании государственного порядка» 17 октября 1905 г. Программы политических партий России конца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XIX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B5343">
        <w:rPr>
          <w:rStyle w:val="FontStyle77"/>
          <w:rFonts w:ascii="Times New Roman" w:hAnsi="Times New Roman" w:cs="Times New Roman"/>
          <w:color w:val="auto"/>
        </w:rPr>
        <w:t>–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начала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XX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в. «Основные законы Российской им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перии», утверждённые 23 апреля 1906 г. «Воспоминания» П. Н. Мил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ю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кова. «Из моего прошлого. Воспоминания» В. Н. </w:t>
      </w:r>
      <w:proofErr w:type="spellStart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Коковцова</w:t>
      </w:r>
      <w:proofErr w:type="spellEnd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. Воспоминания деятелей народнического, земского и революционного движений.</w:t>
      </w:r>
    </w:p>
    <w:p w:rsidR="002559D0" w:rsidRPr="00EB5343" w:rsidRDefault="002559D0" w:rsidP="002559D0">
      <w:pPr>
        <w:pStyle w:val="Style24"/>
        <w:widowControl/>
        <w:spacing w:line="240" w:lineRule="auto"/>
        <w:ind w:firstLine="709"/>
        <w:rPr>
          <w:rFonts w:ascii="Times New Roman" w:hAnsi="Times New Roman" w:cs="Times New Roman"/>
        </w:rPr>
      </w:pPr>
    </w:p>
    <w:p w:rsidR="002559D0" w:rsidRPr="00EB5343" w:rsidRDefault="002559D0" w:rsidP="00FA71E8">
      <w:pPr>
        <w:pStyle w:val="ab"/>
        <w:shd w:val="clear" w:color="auto" w:fill="FFFFFF"/>
        <w:spacing w:before="225" w:beforeAutospacing="0" w:after="225" w:afterAutospacing="0"/>
        <w:ind w:right="225"/>
        <w:jc w:val="center"/>
        <w:rPr>
          <w:b/>
        </w:rPr>
      </w:pPr>
      <w:r w:rsidRPr="00EB5343">
        <w:rPr>
          <w:b/>
        </w:rPr>
        <w:t>Основные исторические персоналии</w:t>
      </w:r>
    </w:p>
    <w:p w:rsidR="009728B0" w:rsidRPr="00EB5343" w:rsidRDefault="009728B0" w:rsidP="009728B0">
      <w:pPr>
        <w:pStyle w:val="Style52"/>
        <w:widowControl/>
        <w:spacing w:line="240" w:lineRule="auto"/>
        <w:rPr>
          <w:rStyle w:val="FontStyle73"/>
          <w:rFonts w:ascii="Times New Roman" w:hAnsi="Times New Roman" w:cs="Times New Roman"/>
          <w:color w:val="auto"/>
        </w:rPr>
      </w:pPr>
      <w:r w:rsidRPr="00EB5343">
        <w:rPr>
          <w:rStyle w:val="FontStyle73"/>
          <w:rFonts w:ascii="Times New Roman" w:hAnsi="Times New Roman" w:cs="Times New Roman"/>
          <w:color w:val="auto"/>
        </w:rPr>
        <w:t>9 КЛАСС</w:t>
      </w:r>
    </w:p>
    <w:p w:rsidR="009728B0" w:rsidRPr="00EB5343" w:rsidRDefault="009728B0" w:rsidP="009728B0">
      <w:pPr>
        <w:pStyle w:val="Style24"/>
        <w:widowControl/>
        <w:spacing w:line="240" w:lineRule="auto"/>
        <w:ind w:firstLine="288"/>
        <w:rPr>
          <w:rFonts w:ascii="Times New Roman" w:hAnsi="Times New Roman" w:cs="Times New Roman"/>
          <w:sz w:val="16"/>
          <w:szCs w:val="16"/>
        </w:rPr>
      </w:pPr>
    </w:p>
    <w:p w:rsidR="009728B0" w:rsidRPr="00EB5343" w:rsidRDefault="009728B0" w:rsidP="009728B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 xml:space="preserve">Государственные и военные деятели: </w:t>
      </w:r>
      <w:proofErr w:type="gramStart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Александр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, Алек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сандр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, Александр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, А. А. Аракчеев, П. И. Багратион, М. Б. Барклай де Толли, А. Х. </w:t>
      </w:r>
      <w:proofErr w:type="spellStart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Бенкендорф</w:t>
      </w:r>
      <w:proofErr w:type="spellEnd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, Н. Х. </w:t>
      </w:r>
      <w:proofErr w:type="spellStart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Бунге</w:t>
      </w:r>
      <w:proofErr w:type="spellEnd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, П. А. Валуев, С. Ю. Витте, А. П. Ермолов, Е. Ф. </w:t>
      </w:r>
      <w:proofErr w:type="spellStart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Канкрин</w:t>
      </w:r>
      <w:proofErr w:type="spellEnd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, П. Д. Киселёв, В. А. Ко</w:t>
      </w:r>
      <w:r w:rsidR="005C3B42"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рнилов, М. И. Кутузов, М. Т. </w:t>
      </w:r>
      <w:proofErr w:type="spellStart"/>
      <w:r w:rsidR="005C3B42"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Ло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рис-Меликов</w:t>
      </w:r>
      <w:proofErr w:type="spellEnd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, С. О. Макаров, Д. А. </w:t>
      </w:r>
      <w:proofErr w:type="spellStart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Милютин</w:t>
      </w:r>
      <w:proofErr w:type="spellEnd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, Н. А. </w:t>
      </w:r>
      <w:proofErr w:type="spellStart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Ми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лютин</w:t>
      </w:r>
      <w:proofErr w:type="spellEnd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, П. С. Нахимов, Николай</w:t>
      </w:r>
      <w:proofErr w:type="gramEnd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, Николай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,</w:t>
      </w:r>
      <w:r w:rsidR="005C3B42"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И. Ф. Па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скевич, М. И. Платов, В. К. Плеве, К. П. Победоносцев,</w:t>
      </w:r>
      <w:r w:rsidRPr="00EB5343">
        <w:rPr>
          <w:rStyle w:val="FontStyle77"/>
          <w:rFonts w:ascii="Times New Roman" w:hAnsi="Times New Roman" w:cs="Times New Roman"/>
          <w:color w:val="auto"/>
        </w:rPr>
        <w:t xml:space="preserve">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Н. Н. Раевский, Константин Николаевич (Романов), М. Д. Скобелев, М. М. Сперанский, П. А. Столыпин, С. С. Уваров.</w:t>
      </w:r>
    </w:p>
    <w:p w:rsidR="009728B0" w:rsidRPr="00EB5343" w:rsidRDefault="009728B0" w:rsidP="009728B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 xml:space="preserve">Общественные деятели: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И. С. Аксаков, К. С. Аксаков, М. А. Бакунин, Г. А. Г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а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пон, И. </w:t>
      </w:r>
      <w:proofErr w:type="spellStart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Гаспринский</w:t>
      </w:r>
      <w:proofErr w:type="spellEnd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, А. И. Герцен,</w:t>
      </w:r>
    </w:p>
    <w:p w:rsidR="009728B0" w:rsidRPr="00EB5343" w:rsidRDefault="009728B0" w:rsidP="00A22893">
      <w:pPr>
        <w:pStyle w:val="Style47"/>
        <w:widowControl/>
        <w:numPr>
          <w:ilvl w:val="0"/>
          <w:numId w:val="27"/>
        </w:numPr>
        <w:tabs>
          <w:tab w:val="left" w:pos="302"/>
        </w:tabs>
        <w:spacing w:line="240" w:lineRule="auto"/>
        <w:ind w:right="10"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И. </w:t>
      </w:r>
      <w:proofErr w:type="spellStart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Гучков</w:t>
      </w:r>
      <w:proofErr w:type="spellEnd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, Н. Я. Данилевский, А. И. Желябов, В. И. За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сулич, К. Д. </w:t>
      </w:r>
      <w:proofErr w:type="spellStart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Кавелин</w:t>
      </w:r>
      <w:proofErr w:type="spellEnd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, М. Н. Катков, И. В. Киреевский, П. Л. Лавров, В. И. Ленин, К. Н. Леонтьев, Л. Мартов, П. Н. Милюков, Н. М. Муравьёв, П. И. Пестель, С. Л. Пе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ровская, Г. В. Плеханов, В. М. Пуришкевич, Г. Е. Рас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путин, М. В. Родзянко, К. Ф. Рылеев, Б. В.</w:t>
      </w:r>
      <w:proofErr w:type="gramEnd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Савинков, П. Б. Стр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у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ве, П. Н. Ткачёв, А. С. Хомяков, П. Я. Чаадаев,</w:t>
      </w:r>
    </w:p>
    <w:p w:rsidR="009728B0" w:rsidRPr="00EB5343" w:rsidRDefault="009728B0" w:rsidP="00A22893">
      <w:pPr>
        <w:pStyle w:val="Style47"/>
        <w:widowControl/>
        <w:numPr>
          <w:ilvl w:val="0"/>
          <w:numId w:val="27"/>
        </w:numPr>
        <w:tabs>
          <w:tab w:val="left" w:pos="302"/>
        </w:tabs>
        <w:spacing w:line="240" w:lineRule="auto"/>
        <w:ind w:firstLine="709"/>
        <w:jc w:val="left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М. Чернов, Б. Н. Чичерин, В. В. Шульгин.</w:t>
      </w:r>
    </w:p>
    <w:p w:rsidR="009728B0" w:rsidRPr="00EB5343" w:rsidRDefault="009728B0" w:rsidP="009728B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 xml:space="preserve">Деятели культуры: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И.</w:t>
      </w:r>
      <w:r w:rsidR="005C3B42"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К. Айвазовский, Амвросий </w:t>
      </w:r>
      <w:proofErr w:type="spellStart"/>
      <w:r w:rsidR="005C3B42"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Оптин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ский</w:t>
      </w:r>
      <w:proofErr w:type="spellEnd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, А. А. Ахматова, Е. А. Баратынский (Боратынский), В. Г. Белинский, А. Белый, А. Н. Бенуа, Н. А. Берд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я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ев,</w:t>
      </w:r>
    </w:p>
    <w:p w:rsidR="009728B0" w:rsidRPr="00EB5343" w:rsidRDefault="009728B0" w:rsidP="00A22893">
      <w:pPr>
        <w:pStyle w:val="Style47"/>
        <w:widowControl/>
        <w:numPr>
          <w:ilvl w:val="0"/>
          <w:numId w:val="28"/>
        </w:numPr>
        <w:tabs>
          <w:tab w:val="left" w:pos="298"/>
        </w:tabs>
        <w:spacing w:line="240" w:lineRule="auto"/>
        <w:ind w:right="10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lastRenderedPageBreak/>
        <w:t>А. Блок, К. П. Брюллов, С. Н. Булгаков, И. А. Бу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нин, В. М. Васнецов, А. Н. Ворон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и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хин, М. А. Врубель, М. И. Глинка, Н. В. Гоголь, И. А. Гончаров, Н. С. Гуми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лёв, А. С. Даргомыжский, Г. Р. Державин, Ф. М. Досто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евский, С. П. Дягилев, М. Н. Ермолова, В. А. Жуковский,</w:t>
      </w:r>
      <w:proofErr w:type="gramEnd"/>
    </w:p>
    <w:p w:rsidR="009728B0" w:rsidRPr="00EB5343" w:rsidRDefault="009728B0" w:rsidP="00A22893">
      <w:pPr>
        <w:pStyle w:val="Style47"/>
        <w:widowControl/>
        <w:numPr>
          <w:ilvl w:val="0"/>
          <w:numId w:val="28"/>
        </w:numPr>
        <w:tabs>
          <w:tab w:val="left" w:pos="298"/>
        </w:tabs>
        <w:spacing w:line="240" w:lineRule="auto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В. Кандинский, О</w:t>
      </w:r>
      <w:r w:rsidR="005C3B42"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. А. Кипренский, В. Ф. Комиссар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жевская, И. Н. Крамской, И. А. Крылов, А. </w:t>
      </w:r>
      <w:proofErr w:type="spellStart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Кунанбаев</w:t>
      </w:r>
      <w:proofErr w:type="spellEnd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, И. И. Левитан, М. Ю. Лермонтов, митрополит </w:t>
      </w:r>
      <w:proofErr w:type="spellStart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Макарий</w:t>
      </w:r>
      <w:proofErr w:type="spellEnd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(Булг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а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ков), К. С. Малевич, О. Э. Мандельштам, В. В. Мая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ковский, Д. С. Мережковский, М. П. Мусоргский, Н. А. Не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красов, В. Ф. Нижинский, А. П. Павлова, В. Г. Перов, М. И. П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е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типа, А. С. Пушкин, С. В.</w:t>
      </w:r>
      <w:proofErr w:type="gramEnd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Рахманинов, И. Е. Ре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пин, Н. А. Римский-Корсаков, К. И. Ро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си, Н. Г. Рубин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штейн, М. Е. Салтыков-Щедрин, Серафим Саровский, В. А. Серов, А. Н. Скрябин, В. С. Соловьёв, К. С. Ста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ниславский, Л. Н. Толстой, К. А. Тон, В. А. Троп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и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нин, И. С. Тургенев, Ф. И. Тютчев, А. А. Фет, митрополит Филарет (Дроздов), А. А. </w:t>
      </w:r>
      <w:proofErr w:type="spellStart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Ханжонков</w:t>
      </w:r>
      <w:proofErr w:type="spellEnd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, М. И. Цветаева, П. И. Чайковский</w:t>
      </w:r>
      <w:proofErr w:type="gramEnd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, Н. Г. Чернышевский, А. П. Чехов, Ф. И. Шаляпин, Т. Г. Шевченко, Ф. О. </w:t>
      </w:r>
      <w:proofErr w:type="spellStart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Шехтель</w:t>
      </w:r>
      <w:proofErr w:type="spellEnd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.</w:t>
      </w:r>
    </w:p>
    <w:p w:rsidR="009728B0" w:rsidRPr="00EB5343" w:rsidRDefault="009728B0" w:rsidP="009728B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 xml:space="preserve">Деятели науки: </w:t>
      </w:r>
      <w:proofErr w:type="gramStart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А. М. Бутлеров, Т. Н. Грановский, Н. Д. Зелинский, Н. Н. З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и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 xml:space="preserve">нин, Н. М. Карамзин, Л. П. </w:t>
      </w:r>
      <w:proofErr w:type="spellStart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Кар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савин</w:t>
      </w:r>
      <w:proofErr w:type="spellEnd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, В. О. Ключевский, С. В. Ковалевская, М. М. Ко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валевский, П. Н. Лебедев, Н. И. Лобачевский, А. Н. Ло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дыгин, Д. И. Менделеев, И. И. Мечников, И. П. Павлов, Н. П. </w:t>
      </w:r>
      <w:proofErr w:type="spellStart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Павлов-Сильванский</w:t>
      </w:r>
      <w:proofErr w:type="spellEnd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, Н. И. Пирогов, М. П. Погодин,</w:t>
      </w:r>
      <w:r w:rsidRPr="00EB5343">
        <w:rPr>
          <w:rStyle w:val="FontStyle77"/>
          <w:rFonts w:ascii="Times New Roman" w:hAnsi="Times New Roman" w:cs="Times New Roman"/>
          <w:color w:val="auto"/>
        </w:rPr>
        <w:t xml:space="preserve">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А. С. Попов, И. М. Сеченов</w:t>
      </w:r>
      <w:proofErr w:type="gramEnd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, С. М. Соловьёв, К. А. Тими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рязев, К. Д. Ушинский, А. А. Шахматов, П. Н. Яблочков.</w:t>
      </w:r>
    </w:p>
    <w:p w:rsidR="009728B0" w:rsidRPr="00EB5343" w:rsidRDefault="009728B0" w:rsidP="009728B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 xml:space="preserve">Промышленники и меценаты: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А. А. Бахрушин, С. И. Ма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монтов, династия Морозовых, П. П. и В. П. </w:t>
      </w:r>
      <w:proofErr w:type="spellStart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Рябушинские</w:t>
      </w:r>
      <w:proofErr w:type="spellEnd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, П. М. и С. М. Третьяковы, С. И. Щукин.</w:t>
      </w:r>
    </w:p>
    <w:p w:rsidR="009728B0" w:rsidRPr="00EB5343" w:rsidRDefault="009728B0" w:rsidP="009728B0">
      <w:pPr>
        <w:pStyle w:val="Style24"/>
        <w:widowControl/>
        <w:spacing w:line="240" w:lineRule="auto"/>
        <w:ind w:firstLine="709"/>
        <w:rPr>
          <w:rStyle w:val="FontStyle77"/>
          <w:rFonts w:ascii="Times New Roman" w:hAnsi="Times New Roman" w:cs="Times New Roman"/>
          <w:color w:val="auto"/>
          <w:sz w:val="24"/>
          <w:szCs w:val="24"/>
        </w:rPr>
      </w:pPr>
      <w:r w:rsidRPr="00EB5343">
        <w:rPr>
          <w:rStyle w:val="FontStyle78"/>
          <w:rFonts w:ascii="Times New Roman" w:hAnsi="Times New Roman" w:cs="Times New Roman"/>
          <w:color w:val="auto"/>
          <w:sz w:val="24"/>
          <w:szCs w:val="24"/>
        </w:rPr>
        <w:t xml:space="preserve">Путешественники: 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Ф. Ф. Беллинсгаузен, И. Ф. Крузен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 xml:space="preserve">штерн, М. П. Лазарев, Ю. Ф. Лисянский, Г. И. </w:t>
      </w:r>
      <w:proofErr w:type="spellStart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Невель</w:t>
      </w:r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softHyphen/>
        <w:t>ской</w:t>
      </w:r>
      <w:proofErr w:type="spellEnd"/>
      <w:r w:rsidRPr="00EB5343">
        <w:rPr>
          <w:rStyle w:val="FontStyle77"/>
          <w:rFonts w:ascii="Times New Roman" w:hAnsi="Times New Roman" w:cs="Times New Roman"/>
          <w:color w:val="auto"/>
          <w:sz w:val="24"/>
          <w:szCs w:val="24"/>
        </w:rPr>
        <w:t>, Н. М. Пржевальский.</w:t>
      </w:r>
    </w:p>
    <w:p w:rsidR="00F77C7C" w:rsidRPr="00EB5343" w:rsidRDefault="00F77C7C" w:rsidP="00F77C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21D5C" w:rsidRPr="00EB5343" w:rsidRDefault="00321D5C" w:rsidP="00F77C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D367B" w:rsidRDefault="00CD367B" w:rsidP="007B048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67B" w:rsidRPr="0048398F" w:rsidRDefault="00CD367B" w:rsidP="00CD367B">
      <w:pPr>
        <w:tabs>
          <w:tab w:val="left" w:pos="284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98F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CD367B" w:rsidRPr="00EB5343" w:rsidRDefault="00CD367B" w:rsidP="00CD367B">
      <w:pPr>
        <w:spacing w:after="0" w:line="240" w:lineRule="auto"/>
        <w:ind w:left="1260"/>
        <w:rPr>
          <w:rFonts w:ascii="Times New Roman" w:hAnsi="Times New Roman" w:cs="Times New Roman"/>
          <w:b/>
          <w:sz w:val="16"/>
          <w:szCs w:val="16"/>
        </w:rPr>
      </w:pPr>
    </w:p>
    <w:p w:rsidR="00CD367B" w:rsidRPr="00EB5343" w:rsidRDefault="00CD367B" w:rsidP="00CD367B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343">
        <w:rPr>
          <w:rFonts w:ascii="Times New Roman" w:hAnsi="Times New Roman" w:cs="Times New Roman"/>
          <w:sz w:val="24"/>
          <w:szCs w:val="24"/>
        </w:rPr>
        <w:t>Для проведения входного, текущего и итогового контроля используются сл</w:t>
      </w:r>
      <w:r w:rsidRPr="00EB5343">
        <w:rPr>
          <w:rFonts w:ascii="Times New Roman" w:hAnsi="Times New Roman" w:cs="Times New Roman"/>
          <w:sz w:val="24"/>
          <w:szCs w:val="24"/>
        </w:rPr>
        <w:t>е</w:t>
      </w:r>
      <w:r w:rsidRPr="00EB5343">
        <w:rPr>
          <w:rFonts w:ascii="Times New Roman" w:hAnsi="Times New Roman" w:cs="Times New Roman"/>
          <w:sz w:val="24"/>
          <w:szCs w:val="24"/>
        </w:rPr>
        <w:t>дующие методические пособия:</w:t>
      </w:r>
    </w:p>
    <w:p w:rsidR="00CD367B" w:rsidRPr="00EB5343" w:rsidRDefault="00CD367B" w:rsidP="00CD367B">
      <w:pPr>
        <w:pStyle w:val="a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367B" w:rsidRPr="00EB5343" w:rsidRDefault="00CD367B" w:rsidP="00CD367B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5343">
        <w:rPr>
          <w:rFonts w:ascii="Times New Roman" w:hAnsi="Times New Roman" w:cs="Times New Roman"/>
          <w:b/>
          <w:sz w:val="24"/>
          <w:szCs w:val="24"/>
          <w:u w:val="single"/>
        </w:rPr>
        <w:t>9 класс</w:t>
      </w:r>
    </w:p>
    <w:p w:rsidR="00CD367B" w:rsidRPr="00EB5343" w:rsidRDefault="00CD367B" w:rsidP="00CD367B">
      <w:pPr>
        <w:pStyle w:val="ad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343">
        <w:rPr>
          <w:rFonts w:ascii="Times New Roman" w:hAnsi="Times New Roman" w:cs="Times New Roman"/>
          <w:sz w:val="24"/>
          <w:szCs w:val="24"/>
        </w:rPr>
        <w:t xml:space="preserve">История России. </w:t>
      </w:r>
      <w:r w:rsidRPr="00EB534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EB5343">
        <w:rPr>
          <w:rFonts w:ascii="Times New Roman" w:hAnsi="Times New Roman" w:cs="Times New Roman"/>
          <w:sz w:val="24"/>
          <w:szCs w:val="24"/>
        </w:rPr>
        <w:t xml:space="preserve"> – начало ХХ</w:t>
      </w:r>
      <w:r w:rsidRPr="00EB534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5343">
        <w:rPr>
          <w:rFonts w:ascii="Times New Roman" w:hAnsi="Times New Roman" w:cs="Times New Roman"/>
          <w:sz w:val="24"/>
          <w:szCs w:val="24"/>
        </w:rPr>
        <w:t xml:space="preserve"> века. 9 класс: экспресс-диагностика / Е.В. Симонова. – М.: Издательство «Экзамен», 2013. – 127 с. (Серия «Экспресс-диагностика»).</w:t>
      </w:r>
    </w:p>
    <w:p w:rsidR="00CD367B" w:rsidRPr="00EB5343" w:rsidRDefault="00CD367B" w:rsidP="00CD367B">
      <w:pPr>
        <w:pStyle w:val="ad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343">
        <w:rPr>
          <w:rFonts w:ascii="Times New Roman" w:hAnsi="Times New Roman" w:cs="Times New Roman"/>
          <w:sz w:val="24"/>
          <w:szCs w:val="24"/>
        </w:rPr>
        <w:t xml:space="preserve">История России. Диагностические тесты. 9 класс. / И.А. </w:t>
      </w:r>
      <w:proofErr w:type="spellStart"/>
      <w:r w:rsidRPr="00EB5343">
        <w:rPr>
          <w:rFonts w:ascii="Times New Roman" w:hAnsi="Times New Roman" w:cs="Times New Roman"/>
          <w:sz w:val="24"/>
          <w:szCs w:val="24"/>
        </w:rPr>
        <w:t>Артасов</w:t>
      </w:r>
      <w:proofErr w:type="spellEnd"/>
      <w:r w:rsidRPr="00EB5343">
        <w:rPr>
          <w:rFonts w:ascii="Times New Roman" w:hAnsi="Times New Roman" w:cs="Times New Roman"/>
          <w:sz w:val="24"/>
          <w:szCs w:val="24"/>
        </w:rPr>
        <w:t>. – М.: Наци</w:t>
      </w:r>
      <w:r w:rsidRPr="00EB5343">
        <w:rPr>
          <w:rFonts w:ascii="Times New Roman" w:hAnsi="Times New Roman" w:cs="Times New Roman"/>
          <w:sz w:val="24"/>
          <w:szCs w:val="24"/>
        </w:rPr>
        <w:t>о</w:t>
      </w:r>
      <w:r w:rsidRPr="00EB5343">
        <w:rPr>
          <w:rFonts w:ascii="Times New Roman" w:hAnsi="Times New Roman" w:cs="Times New Roman"/>
          <w:sz w:val="24"/>
          <w:szCs w:val="24"/>
        </w:rPr>
        <w:t>нальное образование, 2012. – 64 с.</w:t>
      </w:r>
    </w:p>
    <w:p w:rsidR="00CD367B" w:rsidRPr="00EB5343" w:rsidRDefault="00CD367B" w:rsidP="00CD367B">
      <w:pPr>
        <w:pStyle w:val="ad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343">
        <w:rPr>
          <w:rFonts w:ascii="Times New Roman" w:hAnsi="Times New Roman" w:cs="Times New Roman"/>
          <w:sz w:val="24"/>
          <w:szCs w:val="24"/>
        </w:rPr>
        <w:t>История России. 9 класс. Тематические тесты : учебно-методическое пособие</w:t>
      </w:r>
      <w:proofErr w:type="gramStart"/>
      <w:r w:rsidRPr="00EB53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5343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EB534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B5343">
        <w:rPr>
          <w:rFonts w:ascii="Times New Roman" w:hAnsi="Times New Roman" w:cs="Times New Roman"/>
          <w:sz w:val="24"/>
          <w:szCs w:val="24"/>
        </w:rPr>
        <w:t xml:space="preserve">од ред. О.Г. </w:t>
      </w:r>
      <w:proofErr w:type="spellStart"/>
      <w:r w:rsidRPr="00EB5343">
        <w:rPr>
          <w:rFonts w:ascii="Times New Roman" w:hAnsi="Times New Roman" w:cs="Times New Roman"/>
          <w:sz w:val="24"/>
          <w:szCs w:val="24"/>
        </w:rPr>
        <w:t>Веряскиной</w:t>
      </w:r>
      <w:proofErr w:type="spellEnd"/>
      <w:r w:rsidRPr="00EB5343">
        <w:rPr>
          <w:rFonts w:ascii="Times New Roman" w:hAnsi="Times New Roman" w:cs="Times New Roman"/>
          <w:sz w:val="24"/>
          <w:szCs w:val="24"/>
        </w:rPr>
        <w:t xml:space="preserve"> – Ростов </w:t>
      </w:r>
      <w:proofErr w:type="spellStart"/>
      <w:r w:rsidRPr="00EB534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B534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B534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B5343">
        <w:rPr>
          <w:rFonts w:ascii="Times New Roman" w:hAnsi="Times New Roman" w:cs="Times New Roman"/>
          <w:sz w:val="24"/>
          <w:szCs w:val="24"/>
        </w:rPr>
        <w:t>: Легион, 2010. – 368 с.</w:t>
      </w:r>
    </w:p>
    <w:p w:rsidR="00CD367B" w:rsidRPr="00EB5343" w:rsidRDefault="00CD367B" w:rsidP="00CD367B">
      <w:pPr>
        <w:pStyle w:val="ad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343">
        <w:rPr>
          <w:rFonts w:ascii="Times New Roman" w:hAnsi="Times New Roman" w:cs="Times New Roman"/>
          <w:sz w:val="24"/>
          <w:szCs w:val="24"/>
        </w:rPr>
        <w:t>Контрольно-измерительные материалы. История России. 9 класс</w:t>
      </w:r>
      <w:proofErr w:type="gramStart"/>
      <w:r w:rsidRPr="00EB5343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EB5343">
        <w:rPr>
          <w:rFonts w:ascii="Times New Roman" w:hAnsi="Times New Roman" w:cs="Times New Roman"/>
          <w:sz w:val="24"/>
          <w:szCs w:val="24"/>
        </w:rPr>
        <w:t xml:space="preserve">ост. К.В. Волкова. – 4-е изд., </w:t>
      </w:r>
      <w:proofErr w:type="spellStart"/>
      <w:r w:rsidRPr="00EB534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EB5343">
        <w:rPr>
          <w:rFonts w:ascii="Times New Roman" w:hAnsi="Times New Roman" w:cs="Times New Roman"/>
          <w:sz w:val="24"/>
          <w:szCs w:val="24"/>
        </w:rPr>
        <w:t>. – М.: ВАКО, 2015. – 208 с.</w:t>
      </w:r>
    </w:p>
    <w:p w:rsidR="00CD367B" w:rsidRDefault="00CD367B" w:rsidP="007B048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67B" w:rsidRDefault="00CD367B" w:rsidP="007B048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5A7" w:rsidRDefault="00EF65A7" w:rsidP="007B048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5A7" w:rsidRDefault="00EF65A7" w:rsidP="007B048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5A7" w:rsidRDefault="00EF65A7" w:rsidP="007B048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5A7" w:rsidRDefault="00EF65A7" w:rsidP="007B048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5A7" w:rsidRDefault="00EF65A7" w:rsidP="007B048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048C" w:rsidRPr="007B048C" w:rsidRDefault="007B048C" w:rsidP="007B048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48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p w:rsidR="007B048C" w:rsidRPr="00EB5343" w:rsidRDefault="007B048C" w:rsidP="007B048C">
      <w:pPr>
        <w:pStyle w:val="Style24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343">
        <w:rPr>
          <w:rFonts w:ascii="Times New Roman" w:hAnsi="Times New Roman" w:cs="Times New Roman"/>
          <w:b/>
          <w:sz w:val="28"/>
          <w:szCs w:val="28"/>
        </w:rPr>
        <w:t xml:space="preserve">Россия империя в </w:t>
      </w:r>
      <w:r w:rsidRPr="00EB5343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EB5343">
        <w:rPr>
          <w:rFonts w:ascii="Times New Roman" w:hAnsi="Times New Roman" w:cs="Times New Roman"/>
          <w:b/>
          <w:sz w:val="28"/>
          <w:szCs w:val="28"/>
        </w:rPr>
        <w:t>- начале ХХ века. 9 класс (4</w:t>
      </w:r>
      <w:r w:rsidR="00365F9D">
        <w:rPr>
          <w:rFonts w:ascii="Times New Roman" w:hAnsi="Times New Roman" w:cs="Times New Roman"/>
          <w:b/>
          <w:sz w:val="28"/>
          <w:szCs w:val="28"/>
        </w:rPr>
        <w:t>1</w:t>
      </w:r>
      <w:r w:rsidRPr="00EB5343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7B048C" w:rsidRPr="00EB5343" w:rsidRDefault="007B048C" w:rsidP="007B048C">
      <w:pPr>
        <w:pStyle w:val="Style24"/>
        <w:widowControl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09" w:type="pct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74"/>
        <w:gridCol w:w="4343"/>
        <w:gridCol w:w="1513"/>
        <w:gridCol w:w="1373"/>
        <w:gridCol w:w="1237"/>
      </w:tblGrid>
      <w:tr w:rsidR="007B048C" w:rsidRPr="00EB5343" w:rsidTr="007B048C">
        <w:trPr>
          <w:trHeight w:val="676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43"/>
              <w:widowControl/>
              <w:spacing w:line="240" w:lineRule="auto"/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:rsidR="007B048C" w:rsidRPr="007B048C" w:rsidRDefault="007B048C" w:rsidP="007B048C">
            <w:pPr>
              <w:pStyle w:val="Style43"/>
              <w:widowControl/>
              <w:spacing w:line="240" w:lineRule="auto"/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урока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43"/>
              <w:widowControl/>
              <w:spacing w:line="240" w:lineRule="auto"/>
              <w:ind w:left="48"/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Тема урока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7B048C" w:rsidRPr="007B048C" w:rsidRDefault="007B048C" w:rsidP="007B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48C"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  <w:p w:rsidR="007B048C" w:rsidRPr="007B048C" w:rsidRDefault="007B048C" w:rsidP="007B048C">
            <w:pPr>
              <w:pStyle w:val="Style43"/>
              <w:widowControl/>
              <w:rPr>
                <w:rStyle w:val="FontStyle78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7B048C" w:rsidRPr="007B048C" w:rsidRDefault="007B048C" w:rsidP="007B0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48C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43"/>
              <w:widowControl/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Домашнее</w:t>
            </w:r>
          </w:p>
          <w:p w:rsidR="007B048C" w:rsidRPr="007B048C" w:rsidRDefault="007B048C" w:rsidP="007B048C">
            <w:pPr>
              <w:pStyle w:val="Style43"/>
              <w:widowControl/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задание</w:t>
            </w:r>
          </w:p>
          <w:p w:rsidR="007B048C" w:rsidRPr="007B048C" w:rsidRDefault="007B048C" w:rsidP="007B048C">
            <w:pPr>
              <w:pStyle w:val="Style43"/>
              <w:widowControl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048C" w:rsidRPr="00EB5343" w:rsidTr="007B048C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Default="007B048C" w:rsidP="007B048C">
            <w:pPr>
              <w:pStyle w:val="Style33"/>
              <w:widowControl/>
              <w:spacing w:line="240" w:lineRule="auto"/>
              <w:jc w:val="center"/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Тема I. Россия в первой четверти XIX в. (9 ч)</w:t>
            </w:r>
          </w:p>
          <w:p w:rsidR="007B048C" w:rsidRPr="007B048C" w:rsidRDefault="007B048C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7B048C" w:rsidRPr="00EB5343" w:rsidTr="007B048C">
        <w:trPr>
          <w:trHeight w:val="250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1.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Россия и мир на рубеже XVIII-XIX вв.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EF65A7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10.12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CD367B" w:rsidRDefault="007B048C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67B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1</w:t>
            </w:r>
            <w:r w:rsidRPr="00CD367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048C" w:rsidRPr="00EB5343" w:rsidTr="007B048C">
        <w:trPr>
          <w:trHeight w:val="326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2.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Александр I: начало прав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ления. Реформы М. М. Сперанского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365F9D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12.12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CD367B" w:rsidRDefault="007B048C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67B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2</w:t>
            </w:r>
          </w:p>
        </w:tc>
      </w:tr>
      <w:tr w:rsidR="007B048C" w:rsidRPr="00EB5343" w:rsidTr="007B048C">
        <w:trPr>
          <w:trHeight w:val="326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3.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Внешняя политика Алек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сандра I в 1801-1812 гг.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365F9D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17.12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CD367B" w:rsidRDefault="007B048C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67B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3</w:t>
            </w:r>
          </w:p>
        </w:tc>
      </w:tr>
      <w:tr w:rsidR="007B048C" w:rsidRPr="00EB5343" w:rsidTr="007B048C">
        <w:trPr>
          <w:trHeight w:val="326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4.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Отечественная война 1812 г.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365F9D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19.12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CD367B" w:rsidRDefault="007B048C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67B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4</w:t>
            </w:r>
          </w:p>
        </w:tc>
      </w:tr>
      <w:tr w:rsidR="007B048C" w:rsidRPr="00EB5343" w:rsidTr="007B048C">
        <w:trPr>
          <w:trHeight w:val="326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5.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Заграничные походы рус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ской   армии.   Внешняя политика Александра 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1813-1825 гг.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365F9D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24.12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CD367B" w:rsidRDefault="007B048C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67B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5</w:t>
            </w:r>
          </w:p>
        </w:tc>
      </w:tr>
      <w:tr w:rsidR="007B048C" w:rsidRPr="00EB5343" w:rsidTr="007B048C">
        <w:trPr>
          <w:trHeight w:val="326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6.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Либеральные   и охрани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тельные тенде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ции во внутренней политике Александра I в  1815-1825 гг.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365F9D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26.12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CD367B" w:rsidRDefault="007B048C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67B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6</w:t>
            </w:r>
          </w:p>
        </w:tc>
      </w:tr>
      <w:tr w:rsidR="007B048C" w:rsidRPr="00EB5343" w:rsidTr="007B048C">
        <w:trPr>
          <w:trHeight w:val="326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7.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Национальная политика Александра 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365F9D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14.01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CD367B" w:rsidRDefault="007B048C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67B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Стр. </w:t>
            </w:r>
          </w:p>
          <w:p w:rsidR="007B048C" w:rsidRPr="00CD367B" w:rsidRDefault="007B048C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67B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44-49</w:t>
            </w:r>
          </w:p>
        </w:tc>
      </w:tr>
      <w:tr w:rsidR="007B048C" w:rsidRPr="00EB5343" w:rsidTr="007B048C">
        <w:trPr>
          <w:trHeight w:val="326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8.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Социально-экономическое развитие страны в первой четвер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ти 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XIX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365F9D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16.01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CD367B" w:rsidRDefault="007B048C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67B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7</w:t>
            </w:r>
          </w:p>
        </w:tc>
      </w:tr>
      <w:tr w:rsidR="007B048C" w:rsidRPr="00EB5343" w:rsidTr="007B048C">
        <w:trPr>
          <w:trHeight w:val="326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9.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Общественное движение при Алексан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ре I. Выступление де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кабристов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365F9D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21.01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CD367B" w:rsidRDefault="007B048C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67B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8-9</w:t>
            </w:r>
          </w:p>
        </w:tc>
      </w:tr>
      <w:tr w:rsidR="007B048C" w:rsidRPr="00EB5343" w:rsidTr="007B048C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Default="007B048C" w:rsidP="007B048C">
            <w:pPr>
              <w:pStyle w:val="Style33"/>
              <w:widowControl/>
              <w:spacing w:line="240" w:lineRule="auto"/>
              <w:jc w:val="center"/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Тема II. Россия во второй четверти XIX в. (8 ч)</w:t>
            </w:r>
          </w:p>
          <w:p w:rsidR="007B048C" w:rsidRPr="007B048C" w:rsidRDefault="007B048C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7B048C" w:rsidRPr="00EB5343" w:rsidTr="007B048C">
        <w:trPr>
          <w:trHeight w:val="326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10.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Реформаторские и консервативные те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денции во внутрен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ней политике Николая 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365F9D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23.01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CD367B" w:rsidRDefault="007B048C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67B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10</w:t>
            </w:r>
          </w:p>
        </w:tc>
      </w:tr>
      <w:tr w:rsidR="007B048C" w:rsidRPr="00EB5343" w:rsidTr="007B048C">
        <w:trPr>
          <w:trHeight w:val="326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11.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Социально-экономическое развитие страны во второй четвер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ти 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XIX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365F9D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28.01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CD367B" w:rsidRDefault="007B048C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67B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11</w:t>
            </w:r>
          </w:p>
        </w:tc>
      </w:tr>
      <w:tr w:rsidR="007B048C" w:rsidRPr="00EB5343" w:rsidTr="007B048C">
        <w:trPr>
          <w:trHeight w:val="326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12.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Общественное движение при Николае I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365F9D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30.01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CD367B" w:rsidRDefault="007B048C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67B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12</w:t>
            </w:r>
          </w:p>
        </w:tc>
      </w:tr>
      <w:tr w:rsidR="007B048C" w:rsidRPr="00EB5343" w:rsidTr="007B048C">
        <w:trPr>
          <w:trHeight w:val="326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Национальная и рели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гиозная политика Николая I. Этно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культурный облик стр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ны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365F9D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04.02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CD367B" w:rsidRDefault="007B048C" w:rsidP="007B048C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67B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Стр. </w:t>
            </w:r>
          </w:p>
          <w:p w:rsidR="007B048C" w:rsidRPr="00CD367B" w:rsidRDefault="007B048C" w:rsidP="007B048C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67B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80-86</w:t>
            </w:r>
          </w:p>
        </w:tc>
      </w:tr>
      <w:tr w:rsidR="007B048C" w:rsidRPr="00EB5343" w:rsidTr="007B048C">
        <w:trPr>
          <w:trHeight w:val="326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14.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Внешняя политика Ни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колая I. Кавка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ская война 1817-</w:t>
            </w:r>
          </w:p>
          <w:p w:rsidR="007B048C" w:rsidRPr="007B048C" w:rsidRDefault="007B048C" w:rsidP="007B048C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1864 гг.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365F9D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06.02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CD367B" w:rsidRDefault="007B048C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67B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13-14</w:t>
            </w:r>
          </w:p>
        </w:tc>
      </w:tr>
      <w:tr w:rsidR="007B048C" w:rsidRPr="00EB5343" w:rsidTr="007B048C">
        <w:trPr>
          <w:trHeight w:val="326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15.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Крымская война 1853- 1856 гг.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365F9D" w:rsidP="00365F9D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11.02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CD367B" w:rsidRDefault="007B048C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67B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13-14</w:t>
            </w:r>
          </w:p>
        </w:tc>
      </w:tr>
      <w:tr w:rsidR="007B048C" w:rsidRPr="00EB5343" w:rsidTr="007B048C">
        <w:trPr>
          <w:trHeight w:val="326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16.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Культурное пространство империи в первой половине 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XIX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365F9D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13.02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CD367B" w:rsidRDefault="007B048C" w:rsidP="007B048C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67B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Стр.</w:t>
            </w:r>
          </w:p>
          <w:p w:rsidR="007B048C" w:rsidRPr="00CD367B" w:rsidRDefault="007B048C" w:rsidP="007B048C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67B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97-110</w:t>
            </w:r>
          </w:p>
        </w:tc>
      </w:tr>
      <w:tr w:rsidR="007B048C" w:rsidRPr="00EB5343" w:rsidTr="007B048C">
        <w:trPr>
          <w:trHeight w:val="326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17.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b/>
                <w:color w:val="auto"/>
                <w:spacing w:val="100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Повторительно-обобщаю</w:t>
            </w:r>
            <w:r w:rsidRPr="007B048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softHyphen/>
              <w:t>щий урок по темам «</w:t>
            </w:r>
            <w:r w:rsidRPr="007B048C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Россия в первой четверти XIX в.» и «Россия во второй четверти XIX в.» 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365F9D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18.02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CD367B" w:rsidRDefault="007B048C" w:rsidP="007B048C">
            <w:pPr>
              <w:pStyle w:val="Style38"/>
              <w:widowControl/>
              <w:jc w:val="center"/>
              <w:rPr>
                <w:rStyle w:val="FontStyle7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67B">
              <w:rPr>
                <w:rStyle w:val="FontStyle74"/>
                <w:rFonts w:ascii="Times New Roman" w:hAnsi="Times New Roman" w:cs="Times New Roman"/>
                <w:color w:val="auto"/>
                <w:sz w:val="24"/>
                <w:szCs w:val="24"/>
              </w:rPr>
              <w:t>—</w:t>
            </w:r>
          </w:p>
        </w:tc>
      </w:tr>
      <w:tr w:rsidR="007B048C" w:rsidRPr="00EB5343" w:rsidTr="007B048C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Default="007B048C" w:rsidP="007B048C">
            <w:pPr>
              <w:pStyle w:val="Style33"/>
              <w:widowControl/>
              <w:spacing w:line="240" w:lineRule="auto"/>
              <w:jc w:val="center"/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Тема III. Россия в эпоху Великих реформ (7 ч)</w:t>
            </w:r>
          </w:p>
          <w:p w:rsidR="007B048C" w:rsidRPr="007B048C" w:rsidRDefault="007B048C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7B048C" w:rsidRPr="00EB5343" w:rsidTr="007B048C">
        <w:trPr>
          <w:trHeight w:val="326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18.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Европейская индустри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ализация и пре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посылки реформ в России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365F9D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20.02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CD367B" w:rsidRDefault="007B048C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67B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15</w:t>
            </w:r>
          </w:p>
        </w:tc>
      </w:tr>
      <w:tr w:rsidR="007B048C" w:rsidRPr="00EB5343" w:rsidTr="007B048C">
        <w:trPr>
          <w:trHeight w:val="326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19.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Александр   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II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: начало правления. Кр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стьянская реформа</w:t>
            </w:r>
          </w:p>
          <w:p w:rsidR="007B048C" w:rsidRPr="007B048C" w:rsidRDefault="007B048C" w:rsidP="007B048C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1861 г.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365F9D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25.02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CD367B" w:rsidRDefault="007B048C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67B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16</w:t>
            </w:r>
          </w:p>
        </w:tc>
      </w:tr>
      <w:tr w:rsidR="007B048C" w:rsidRPr="00EB5343" w:rsidTr="007B048C">
        <w:trPr>
          <w:trHeight w:val="326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Реформы 1860-1870-х гг.: социальная и правовая модерниза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ция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365F9D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27.02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CD367B" w:rsidRDefault="007B048C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67B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17</w:t>
            </w:r>
          </w:p>
        </w:tc>
      </w:tr>
      <w:tr w:rsidR="007B048C" w:rsidRPr="00EB5343" w:rsidTr="007B048C">
        <w:trPr>
          <w:trHeight w:val="326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21.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365F9D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04.03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CD367B" w:rsidRDefault="007B048C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67B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18</w:t>
            </w:r>
          </w:p>
        </w:tc>
      </w:tr>
      <w:tr w:rsidR="007B048C" w:rsidRPr="00EB5343" w:rsidTr="007B048C">
        <w:trPr>
          <w:trHeight w:val="326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22.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Общественное движение при Алексан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ре II и политика пра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вительства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365F9D" w:rsidP="00345875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="00345875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.03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CD367B" w:rsidRDefault="007B048C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67B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19-20</w:t>
            </w:r>
          </w:p>
        </w:tc>
      </w:tr>
      <w:tr w:rsidR="007B048C" w:rsidRPr="00EB5343" w:rsidTr="007B048C">
        <w:trPr>
          <w:trHeight w:val="326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23.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Национальная и религи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озная политика Александра 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II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. На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циональный вопрос в России и Ев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ропе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365F9D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11.03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CD367B" w:rsidRDefault="007B048C" w:rsidP="007B048C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67B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Стр.</w:t>
            </w:r>
          </w:p>
          <w:p w:rsidR="007B048C" w:rsidRPr="00CD367B" w:rsidRDefault="007B048C" w:rsidP="007B048C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67B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146-152</w:t>
            </w:r>
          </w:p>
        </w:tc>
      </w:tr>
      <w:tr w:rsidR="007B048C" w:rsidRPr="00EB5343" w:rsidTr="007B048C">
        <w:trPr>
          <w:trHeight w:val="326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24.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Внешняя политика Алек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сандра II. Ру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ско-турецкая война</w:t>
            </w:r>
          </w:p>
          <w:p w:rsidR="007B048C" w:rsidRPr="007B048C" w:rsidRDefault="007B048C" w:rsidP="007B048C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1877-1878 гг.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365F9D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13.03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CD367B" w:rsidRDefault="007B048C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67B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21</w:t>
            </w:r>
          </w:p>
        </w:tc>
      </w:tr>
      <w:tr w:rsidR="007B048C" w:rsidRPr="00EB5343" w:rsidTr="007B048C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Default="007B048C" w:rsidP="007B048C">
            <w:pPr>
              <w:pStyle w:val="Style33"/>
              <w:widowControl/>
              <w:spacing w:line="240" w:lineRule="auto"/>
              <w:jc w:val="center"/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Тема IV. Россия в 1880—1890-е гг. (</w:t>
            </w:r>
            <w:r w:rsidR="00F44A91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7B048C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ч)</w:t>
            </w:r>
          </w:p>
          <w:p w:rsidR="007B048C" w:rsidRPr="007B048C" w:rsidRDefault="007B048C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7B048C" w:rsidRPr="00EB5343" w:rsidTr="007B048C">
        <w:trPr>
          <w:trHeight w:val="326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25.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Александр III: особенно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сти внутренней политики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365F9D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18.03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CD367B" w:rsidRDefault="007B048C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67B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22</w:t>
            </w:r>
          </w:p>
        </w:tc>
      </w:tr>
      <w:tr w:rsidR="007B048C" w:rsidRPr="00EB5343" w:rsidTr="007B048C">
        <w:trPr>
          <w:trHeight w:val="326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26.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Перемены в экономике и социальном строе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365F9D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20.03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CD367B" w:rsidRDefault="007B048C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67B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23</w:t>
            </w:r>
          </w:p>
        </w:tc>
      </w:tr>
      <w:tr w:rsidR="007B048C" w:rsidRPr="00EB5343" w:rsidTr="007B048C">
        <w:trPr>
          <w:trHeight w:val="326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27.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ind w:firstLine="5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Общественное движение при Алексан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ре III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365F9D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03.04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CD367B" w:rsidRDefault="007B048C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67B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24</w:t>
            </w:r>
          </w:p>
        </w:tc>
      </w:tr>
      <w:tr w:rsidR="007B048C" w:rsidRPr="00EB5343" w:rsidTr="007B048C">
        <w:trPr>
          <w:trHeight w:val="326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28.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ind w:firstLine="5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Национальная и рели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гиозная политика Александра 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III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365F9D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08.04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CD367B" w:rsidRDefault="007B048C" w:rsidP="007B048C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67B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Стр.</w:t>
            </w:r>
          </w:p>
          <w:p w:rsidR="007B048C" w:rsidRPr="00CD367B" w:rsidRDefault="007B048C" w:rsidP="007B048C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67B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25-30</w:t>
            </w:r>
          </w:p>
        </w:tc>
      </w:tr>
      <w:tr w:rsidR="007B048C" w:rsidRPr="00EB5343" w:rsidTr="007B048C">
        <w:trPr>
          <w:trHeight w:val="326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29.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ind w:firstLine="5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Внешняя политика Алек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сандра III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365F9D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10.04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CD367B" w:rsidRDefault="007B048C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67B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25</w:t>
            </w:r>
          </w:p>
        </w:tc>
      </w:tr>
      <w:tr w:rsidR="007B048C" w:rsidRPr="00EB5343" w:rsidTr="007B048C">
        <w:trPr>
          <w:trHeight w:val="326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30.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ind w:firstLine="5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Культурное простран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ство империи во второй половине XIX в.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365F9D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15.04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CD367B" w:rsidRDefault="007B048C" w:rsidP="007B048C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67B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Стр.</w:t>
            </w:r>
          </w:p>
          <w:p w:rsidR="007B048C" w:rsidRPr="00CD367B" w:rsidRDefault="007B048C" w:rsidP="007B048C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67B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36-54</w:t>
            </w:r>
          </w:p>
        </w:tc>
      </w:tr>
      <w:tr w:rsidR="007B048C" w:rsidRPr="00EB5343" w:rsidTr="007B048C">
        <w:trPr>
          <w:trHeight w:val="326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31.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ind w:firstLine="5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Повседневная жизнь раз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ных слоёв нас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ления в XIX в.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365F9D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17.04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7B048C" w:rsidRDefault="007B048C" w:rsidP="007B048C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Pr="00CD367B" w:rsidRDefault="007B048C" w:rsidP="007B048C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67B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Стр.</w:t>
            </w:r>
          </w:p>
          <w:p w:rsidR="007B048C" w:rsidRPr="00CD367B" w:rsidRDefault="007B048C" w:rsidP="007B048C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67B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54-62</w:t>
            </w:r>
          </w:p>
        </w:tc>
      </w:tr>
      <w:tr w:rsidR="00F44A91" w:rsidRPr="00EB5343" w:rsidTr="007B048C">
        <w:trPr>
          <w:trHeight w:val="326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91" w:rsidRPr="007B048C" w:rsidRDefault="00F44A91" w:rsidP="007B048C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32.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91" w:rsidRPr="007B048C" w:rsidRDefault="00F44A91" w:rsidP="007B048C">
            <w:pPr>
              <w:pStyle w:val="Style33"/>
              <w:widowControl/>
              <w:ind w:firstLine="5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Повторительно-обобщаю</w:t>
            </w:r>
            <w:r w:rsidRPr="007B048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softHyphen/>
              <w:t>щий урок по темам «</w:t>
            </w:r>
            <w:r w:rsidRPr="007B048C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Россия в 1880—1890-е гг.»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91" w:rsidRPr="007B048C" w:rsidRDefault="00365F9D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22.04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91" w:rsidRPr="007B048C" w:rsidRDefault="00F44A91" w:rsidP="007B048C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91" w:rsidRPr="00CD367B" w:rsidRDefault="00F44A91" w:rsidP="007B048C">
            <w:pPr>
              <w:pStyle w:val="Style33"/>
              <w:widowControl/>
              <w:ind w:firstLine="5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B048C" w:rsidRPr="00EB5343" w:rsidTr="007B048C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8C" w:rsidRDefault="007B048C" w:rsidP="007B048C">
            <w:pPr>
              <w:pStyle w:val="Style33"/>
              <w:widowControl/>
              <w:spacing w:line="240" w:lineRule="auto"/>
              <w:jc w:val="center"/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Тема V. Россия </w:t>
            </w:r>
            <w:proofErr w:type="gramStart"/>
            <w:r w:rsidRPr="007B048C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>в начале</w:t>
            </w:r>
            <w:proofErr w:type="gramEnd"/>
            <w:r w:rsidRPr="007B048C">
              <w:rPr>
                <w:rStyle w:val="FontStyle7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XX в. (9 ч)</w:t>
            </w:r>
          </w:p>
          <w:p w:rsidR="007B048C" w:rsidRPr="007B048C" w:rsidRDefault="007B048C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F44A91" w:rsidRPr="00EB5343" w:rsidTr="007B048C">
        <w:trPr>
          <w:trHeight w:val="326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91" w:rsidRPr="007B048C" w:rsidRDefault="00F44A91" w:rsidP="00F44A91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33.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91" w:rsidRPr="007B048C" w:rsidRDefault="00F44A91" w:rsidP="007B048C">
            <w:pPr>
              <w:pStyle w:val="Style33"/>
              <w:widowControl/>
              <w:ind w:firstLine="5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Россия и мир на рубеже XIX-XX вв.: д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намика и проти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воречия развития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91" w:rsidRPr="007B048C" w:rsidRDefault="00365F9D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24.04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91" w:rsidRPr="007B048C" w:rsidRDefault="00F44A91" w:rsidP="007B048C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91" w:rsidRPr="00CD367B" w:rsidRDefault="00F44A91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67B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26</w:t>
            </w:r>
          </w:p>
        </w:tc>
      </w:tr>
      <w:tr w:rsidR="00F44A91" w:rsidRPr="00EB5343" w:rsidTr="007B048C">
        <w:trPr>
          <w:trHeight w:val="326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91" w:rsidRPr="007B048C" w:rsidRDefault="00F44A91" w:rsidP="00F44A91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34.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91" w:rsidRPr="007B048C" w:rsidRDefault="00F44A91" w:rsidP="007B048C">
            <w:pPr>
              <w:pStyle w:val="Style33"/>
              <w:widowControl/>
              <w:ind w:firstLine="5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Социально-экономическое развитие страны на рубеже XIX-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XX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вв.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91" w:rsidRPr="007B048C" w:rsidRDefault="00365F9D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29.04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91" w:rsidRPr="007B048C" w:rsidRDefault="00F44A91" w:rsidP="007B048C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91" w:rsidRPr="00CD367B" w:rsidRDefault="00F44A91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67B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27</w:t>
            </w:r>
          </w:p>
        </w:tc>
      </w:tr>
      <w:tr w:rsidR="00F44A91" w:rsidRPr="00EB5343" w:rsidTr="007B048C">
        <w:trPr>
          <w:trHeight w:val="326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91" w:rsidRPr="007B048C" w:rsidRDefault="00F44A91" w:rsidP="00F44A91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35.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91" w:rsidRPr="007B048C" w:rsidRDefault="00F44A91" w:rsidP="007B048C">
            <w:pPr>
              <w:pStyle w:val="Style33"/>
              <w:widowControl/>
              <w:ind w:firstLine="5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Николай 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II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: начало прав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ления.     Пол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тическое развитие страны в 1894-1904 гг.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91" w:rsidRPr="007B048C" w:rsidRDefault="00365F9D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01.05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91" w:rsidRPr="007B048C" w:rsidRDefault="00F44A91" w:rsidP="007B048C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91" w:rsidRPr="00CD367B" w:rsidRDefault="00F44A91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67B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28</w:t>
            </w:r>
          </w:p>
        </w:tc>
      </w:tr>
      <w:tr w:rsidR="00F44A91" w:rsidRPr="00EB5343" w:rsidTr="007B048C">
        <w:trPr>
          <w:trHeight w:val="326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91" w:rsidRPr="007B048C" w:rsidRDefault="00F44A91" w:rsidP="00F44A91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36.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91" w:rsidRPr="007B048C" w:rsidRDefault="00F44A91" w:rsidP="007B048C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Внешняя политика Ни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колая II.  Русско-японская война</w:t>
            </w:r>
          </w:p>
          <w:p w:rsidR="00F44A91" w:rsidRPr="007B048C" w:rsidRDefault="00F44A91" w:rsidP="007B048C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1904-1905 гг.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91" w:rsidRPr="007B048C" w:rsidRDefault="00365F9D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06.05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91" w:rsidRPr="007B048C" w:rsidRDefault="00F44A91" w:rsidP="007B048C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91" w:rsidRPr="00CD367B" w:rsidRDefault="00F44A91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67B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29</w:t>
            </w:r>
          </w:p>
        </w:tc>
      </w:tr>
      <w:tr w:rsidR="00F44A91" w:rsidRPr="00EB5343" w:rsidTr="007B048C">
        <w:trPr>
          <w:trHeight w:val="326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91" w:rsidRPr="007B048C" w:rsidRDefault="00F44A91" w:rsidP="00F44A91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37.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91" w:rsidRPr="007B048C" w:rsidRDefault="00F44A91" w:rsidP="007B048C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Первая российская рево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люция  и  пол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тические реформы</w:t>
            </w:r>
          </w:p>
          <w:p w:rsidR="00F44A91" w:rsidRPr="007B048C" w:rsidRDefault="00F44A91" w:rsidP="007B048C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1905-1907 гг.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91" w:rsidRPr="007B048C" w:rsidRDefault="00365F9D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08.05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91" w:rsidRPr="007B048C" w:rsidRDefault="00F44A91" w:rsidP="007B048C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91" w:rsidRPr="00CD367B" w:rsidRDefault="00F44A91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67B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30</w:t>
            </w:r>
          </w:p>
        </w:tc>
      </w:tr>
      <w:tr w:rsidR="00F44A91" w:rsidRPr="00EB5343" w:rsidTr="007B048C">
        <w:trPr>
          <w:trHeight w:val="326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91" w:rsidRPr="007B048C" w:rsidRDefault="00F44A91" w:rsidP="00F44A91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38.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91" w:rsidRPr="007B048C" w:rsidRDefault="00F44A91" w:rsidP="007B048C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Социально-экономические реформы П. А. Столыпина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91" w:rsidRPr="007B048C" w:rsidRDefault="00365F9D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13.05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91" w:rsidRPr="007B048C" w:rsidRDefault="00F44A91" w:rsidP="007B048C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91" w:rsidRPr="00CD367B" w:rsidRDefault="00F44A91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67B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31</w:t>
            </w:r>
          </w:p>
        </w:tc>
      </w:tr>
      <w:tr w:rsidR="00F44A91" w:rsidRPr="00EB5343" w:rsidTr="007B048C">
        <w:trPr>
          <w:trHeight w:val="326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91" w:rsidRPr="007B048C" w:rsidRDefault="00F44A91" w:rsidP="00F44A91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39.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91" w:rsidRPr="007B048C" w:rsidRDefault="00F44A91" w:rsidP="007B048C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Политическое развитие страны в 1907-1914 гг.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91" w:rsidRPr="007B048C" w:rsidRDefault="00365F9D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15.05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91" w:rsidRPr="007B048C" w:rsidRDefault="00F44A91" w:rsidP="007B048C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91" w:rsidRPr="00CD367B" w:rsidRDefault="00F44A91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67B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§ 32</w:t>
            </w:r>
          </w:p>
        </w:tc>
      </w:tr>
      <w:tr w:rsidR="00F44A91" w:rsidRPr="00EB5343" w:rsidTr="007B048C">
        <w:trPr>
          <w:trHeight w:val="326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91" w:rsidRPr="007B048C" w:rsidRDefault="00F44A91" w:rsidP="00F44A91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40.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91" w:rsidRPr="007B048C" w:rsidRDefault="00F44A91" w:rsidP="007B048C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Серебряный век русской культуры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91" w:rsidRPr="007B048C" w:rsidRDefault="00365F9D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20.05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91" w:rsidRPr="007B048C" w:rsidRDefault="00F44A91" w:rsidP="007B048C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91" w:rsidRPr="00CD367B" w:rsidRDefault="00F44A91" w:rsidP="007B048C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67B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Стр.</w:t>
            </w:r>
          </w:p>
          <w:p w:rsidR="00F44A91" w:rsidRPr="00CD367B" w:rsidRDefault="00F44A91" w:rsidP="007B048C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367B"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t>111-118</w:t>
            </w:r>
          </w:p>
        </w:tc>
      </w:tr>
      <w:tr w:rsidR="00540318" w:rsidRPr="00EB5343" w:rsidTr="00540318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318" w:rsidRDefault="00540318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0318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Итоговое повторение и обобщение (1 ч)</w:t>
            </w:r>
          </w:p>
          <w:p w:rsidR="00540318" w:rsidRPr="00540318" w:rsidRDefault="00540318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540318" w:rsidRPr="00EB5343" w:rsidTr="007B048C">
        <w:trPr>
          <w:trHeight w:val="326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318" w:rsidRDefault="00540318" w:rsidP="00365F9D">
            <w:pPr>
              <w:pStyle w:val="Style33"/>
              <w:widowControl/>
              <w:jc w:val="center"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 w:rsidR="00365F9D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2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318" w:rsidRPr="007B048C" w:rsidRDefault="00540318" w:rsidP="00F44A91">
            <w:pPr>
              <w:pStyle w:val="Style33"/>
              <w:widowControl/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Итоговая контрольная работа за курс </w:t>
            </w:r>
            <w:r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Истории России 9 класс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318" w:rsidRPr="007B048C" w:rsidRDefault="00365F9D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318" w:rsidRPr="007B048C" w:rsidRDefault="00540318" w:rsidP="007B048C">
            <w:pPr>
              <w:pStyle w:val="Style33"/>
              <w:widowControl/>
              <w:spacing w:line="240" w:lineRule="auto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318" w:rsidRPr="007B048C" w:rsidRDefault="00540318" w:rsidP="007B048C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4A91" w:rsidRPr="00EB5343" w:rsidTr="007B048C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A91" w:rsidRPr="007B048C" w:rsidRDefault="00F44A91" w:rsidP="00365F9D">
            <w:pPr>
              <w:pStyle w:val="Style33"/>
              <w:widowControl/>
              <w:spacing w:line="240" w:lineRule="auto"/>
              <w:jc w:val="center"/>
              <w:rPr>
                <w:rStyle w:val="FontStyle7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048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ИТОГО: 4</w:t>
            </w:r>
            <w:r w:rsidR="00365F9D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Pr="007B048C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час</w:t>
            </w:r>
            <w:r w:rsidR="00365F9D">
              <w:rPr>
                <w:rStyle w:val="FontStyle77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BD0CEC" w:rsidRDefault="00BD0CEC" w:rsidP="00BD1907">
      <w:pPr>
        <w:pStyle w:val="Style24"/>
        <w:widowControl/>
        <w:spacing w:line="240" w:lineRule="auto"/>
        <w:ind w:firstLine="0"/>
      </w:pPr>
    </w:p>
    <w:p w:rsidR="00365F9D" w:rsidRPr="00C83FDD" w:rsidRDefault="00365F9D" w:rsidP="00365F9D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83FDD">
        <w:rPr>
          <w:rFonts w:ascii="Times New Roman" w:hAnsi="Times New Roman" w:cs="Times New Roman"/>
          <w:i/>
          <w:sz w:val="24"/>
          <w:szCs w:val="24"/>
          <w:lang w:eastAsia="ru-RU"/>
        </w:rPr>
        <w:t>ПРИМЕЧАНИЕ:</w:t>
      </w:r>
    </w:p>
    <w:p w:rsidR="00365F9D" w:rsidRPr="00C83FDD" w:rsidRDefault="00365F9D" w:rsidP="00365F9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83FDD">
        <w:rPr>
          <w:rFonts w:ascii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3F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истории</w:t>
      </w:r>
      <w:r w:rsidRPr="00C83FDD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862408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C83FDD">
        <w:rPr>
          <w:rFonts w:ascii="Times New Roman" w:hAnsi="Times New Roman" w:cs="Times New Roman"/>
          <w:sz w:val="24"/>
          <w:szCs w:val="24"/>
          <w:lang w:eastAsia="ru-RU"/>
        </w:rPr>
        <w:t xml:space="preserve"> классе, приходящи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C83FDD">
        <w:rPr>
          <w:rFonts w:ascii="Times New Roman" w:hAnsi="Times New Roman" w:cs="Times New Roman"/>
          <w:sz w:val="24"/>
          <w:szCs w:val="24"/>
          <w:lang w:eastAsia="ru-RU"/>
        </w:rPr>
        <w:t>ся на праздничны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C83FDD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ень </w:t>
      </w:r>
      <w:r w:rsidRPr="00C83FDD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83FDD">
        <w:rPr>
          <w:rFonts w:ascii="Times New Roman" w:hAnsi="Times New Roman" w:cs="Times New Roman"/>
          <w:sz w:val="24"/>
          <w:szCs w:val="24"/>
          <w:lang w:eastAsia="ru-RU"/>
        </w:rPr>
        <w:t>.05, провести дополнительно в дни отсутствия учителей-предметников по причине болезни или к</w:t>
      </w:r>
      <w:r w:rsidRPr="00C83FD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C83FDD">
        <w:rPr>
          <w:rFonts w:ascii="Times New Roman" w:hAnsi="Times New Roman" w:cs="Times New Roman"/>
          <w:sz w:val="24"/>
          <w:szCs w:val="24"/>
          <w:lang w:eastAsia="ru-RU"/>
        </w:rPr>
        <w:t>мандировок (при отсутствии замещения).</w:t>
      </w:r>
    </w:p>
    <w:p w:rsidR="00365F9D" w:rsidRPr="00EB5343" w:rsidRDefault="00365F9D" w:rsidP="00BD1907">
      <w:pPr>
        <w:pStyle w:val="Style24"/>
        <w:widowControl/>
        <w:spacing w:line="240" w:lineRule="auto"/>
        <w:ind w:firstLine="0"/>
      </w:pPr>
    </w:p>
    <w:sectPr w:rsidR="00365F9D" w:rsidRPr="00EB5343" w:rsidSect="007B048C">
      <w:headerReference w:type="even" r:id="rId10"/>
      <w:headerReference w:type="default" r:id="rId11"/>
      <w:footerReference w:type="even" r:id="rId12"/>
      <w:footerReference w:type="default" r:id="rId13"/>
      <w:pgSz w:w="11907" w:h="16839" w:code="9"/>
      <w:pgMar w:top="720" w:right="720" w:bottom="720" w:left="21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5A7" w:rsidRDefault="00EF65A7" w:rsidP="00BC0D59">
      <w:pPr>
        <w:spacing w:after="0" w:line="240" w:lineRule="auto"/>
      </w:pPr>
      <w:r>
        <w:separator/>
      </w:r>
    </w:p>
  </w:endnote>
  <w:endnote w:type="continuationSeparator" w:id="0">
    <w:p w:rsidR="00EF65A7" w:rsidRDefault="00EF65A7" w:rsidP="00BC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273782"/>
      <w:docPartObj>
        <w:docPartGallery w:val="Page Numbers (Bottom of Page)"/>
        <w:docPartUnique/>
      </w:docPartObj>
    </w:sdtPr>
    <w:sdtContent>
      <w:p w:rsidR="00EF65A7" w:rsidRDefault="00C721DA">
        <w:pPr>
          <w:pStyle w:val="a9"/>
          <w:jc w:val="center"/>
        </w:pPr>
        <w:fldSimple w:instr=" PAGE   \* MERGEFORMAT ">
          <w:r w:rsidR="00EF65A7">
            <w:rPr>
              <w:noProof/>
            </w:rPr>
            <w:t>12</w:t>
          </w:r>
        </w:fldSimple>
      </w:p>
    </w:sdtContent>
  </w:sdt>
  <w:p w:rsidR="00EF65A7" w:rsidRDefault="00EF65A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5A7" w:rsidRDefault="00EF65A7">
    <w:pPr>
      <w:pStyle w:val="Style15"/>
      <w:widowControl/>
      <w:spacing w:line="240" w:lineRule="auto"/>
      <w:jc w:val="both"/>
      <w:rPr>
        <w:rStyle w:val="FontStyle77"/>
        <w:spacing w:val="20"/>
      </w:rPr>
    </w:pPr>
    <w:r>
      <w:rPr>
        <w:rStyle w:val="FontStyle77"/>
        <w:spacing w:val="20"/>
      </w:rPr>
      <w:t>.</w:t>
    </w:r>
    <w:r w:rsidR="00C721DA">
      <w:rPr>
        <w:rStyle w:val="FontStyle77"/>
        <w:spacing w:val="20"/>
      </w:rPr>
      <w:fldChar w:fldCharType="begin"/>
    </w:r>
    <w:r>
      <w:rPr>
        <w:rStyle w:val="FontStyle77"/>
        <w:spacing w:val="20"/>
      </w:rPr>
      <w:instrText>PAGE</w:instrText>
    </w:r>
    <w:r w:rsidR="00C721DA">
      <w:rPr>
        <w:rStyle w:val="FontStyle77"/>
        <w:spacing w:val="20"/>
      </w:rPr>
      <w:fldChar w:fldCharType="separate"/>
    </w:r>
    <w:r>
      <w:rPr>
        <w:rStyle w:val="FontStyle77"/>
        <w:noProof/>
        <w:spacing w:val="20"/>
      </w:rPr>
      <w:t>44</w:t>
    </w:r>
    <w:r w:rsidR="00C721DA">
      <w:rPr>
        <w:rStyle w:val="FontStyle77"/>
        <w:spacing w:val="20"/>
      </w:rPr>
      <w:fldChar w:fldCharType="end"/>
    </w:r>
    <w:r>
      <w:rPr>
        <w:rStyle w:val="FontStyle77"/>
        <w:spacing w:val="20"/>
      </w:rPr>
      <w:t>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273798"/>
      <w:docPartObj>
        <w:docPartGallery w:val="Page Numbers (Bottom of Page)"/>
        <w:docPartUnique/>
      </w:docPartObj>
    </w:sdtPr>
    <w:sdtContent>
      <w:p w:rsidR="00EF65A7" w:rsidRDefault="00C721DA">
        <w:pPr>
          <w:pStyle w:val="a9"/>
          <w:jc w:val="center"/>
        </w:pPr>
        <w:fldSimple w:instr=" PAGE   \* MERGEFORMAT ">
          <w:r w:rsidR="00345875">
            <w:rPr>
              <w:noProof/>
            </w:rPr>
            <w:t>13</w:t>
          </w:r>
        </w:fldSimple>
      </w:p>
    </w:sdtContent>
  </w:sdt>
  <w:p w:rsidR="00EF65A7" w:rsidRDefault="00EF65A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5A7" w:rsidRDefault="00EF65A7" w:rsidP="00BC0D59">
      <w:pPr>
        <w:spacing w:after="0" w:line="240" w:lineRule="auto"/>
      </w:pPr>
      <w:r>
        <w:separator/>
      </w:r>
    </w:p>
  </w:footnote>
  <w:footnote w:type="continuationSeparator" w:id="0">
    <w:p w:rsidR="00EF65A7" w:rsidRDefault="00EF65A7" w:rsidP="00BC0D59">
      <w:pPr>
        <w:spacing w:after="0" w:line="240" w:lineRule="auto"/>
      </w:pPr>
      <w:r>
        <w:continuationSeparator/>
      </w:r>
    </w:p>
  </w:footnote>
  <w:footnote w:id="1">
    <w:p w:rsidR="00EF65A7" w:rsidRDefault="00EF65A7" w:rsidP="00BD1907">
      <w:pPr>
        <w:pStyle w:val="a3"/>
        <w:jc w:val="both"/>
      </w:pPr>
      <w:r>
        <w:rPr>
          <w:rStyle w:val="a6"/>
        </w:rPr>
        <w:footnoteRef/>
      </w:r>
      <w:r>
        <w:t xml:space="preserve"> </w:t>
      </w:r>
      <w:r w:rsidRPr="00A205AD">
        <w:rPr>
          <w:rFonts w:ascii="Times New Roman" w:hAnsi="Times New Roman" w:cs="Times New Roman"/>
        </w:rPr>
        <w:t>Планируемые результаты являются общими для курсов отечественной и всеобщей истории. Это объя</w:t>
      </w:r>
      <w:r w:rsidRPr="00A205AD">
        <w:rPr>
          <w:rFonts w:ascii="Times New Roman" w:hAnsi="Times New Roman" w:cs="Times New Roman"/>
        </w:rPr>
        <w:t>с</w:t>
      </w:r>
      <w:r w:rsidRPr="00A205AD">
        <w:rPr>
          <w:rFonts w:ascii="Times New Roman" w:hAnsi="Times New Roman" w:cs="Times New Roman"/>
        </w:rPr>
        <w:t>няется тем, что при разработке планируемых результатов за основу принята структура познавательной деятельности школьников. Кроме того, общий перечень способствует установлению содержательных связей курсов отечественной и всеобщей истории.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5A7" w:rsidRDefault="00EF65A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5A7" w:rsidRDefault="00EF65A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AA7038"/>
    <w:lvl w:ilvl="0">
      <w:numFmt w:val="bullet"/>
      <w:lvlText w:val="*"/>
      <w:lvlJc w:val="left"/>
    </w:lvl>
  </w:abstractNum>
  <w:abstractNum w:abstractNumId="1">
    <w:nsid w:val="03DD6FB0"/>
    <w:multiLevelType w:val="singleLevel"/>
    <w:tmpl w:val="68CA6A94"/>
    <w:lvl w:ilvl="0">
      <w:start w:val="1881"/>
      <w:numFmt w:val="decimal"/>
      <w:lvlText w:val="%1"/>
      <w:legacy w:legacy="1" w:legacySpace="0" w:legacyIndent="586"/>
      <w:lvlJc w:val="left"/>
      <w:rPr>
        <w:rFonts w:ascii="Century Schoolbook" w:hAnsi="Century Schoolbook" w:hint="default"/>
        <w:sz w:val="24"/>
        <w:szCs w:val="24"/>
      </w:rPr>
    </w:lvl>
  </w:abstractNum>
  <w:abstractNum w:abstractNumId="2">
    <w:nsid w:val="05BE7A1D"/>
    <w:multiLevelType w:val="singleLevel"/>
    <w:tmpl w:val="7BD407F2"/>
    <w:lvl w:ilvl="0">
      <w:start w:val="1892"/>
      <w:numFmt w:val="decimal"/>
      <w:lvlText w:val="%1"/>
      <w:legacy w:legacy="1" w:legacySpace="0" w:legacyIndent="581"/>
      <w:lvlJc w:val="left"/>
      <w:rPr>
        <w:rFonts w:ascii="Century Schoolbook" w:hAnsi="Century Schoolbook" w:hint="default"/>
        <w:sz w:val="24"/>
        <w:szCs w:val="24"/>
      </w:rPr>
    </w:lvl>
  </w:abstractNum>
  <w:abstractNum w:abstractNumId="3">
    <w:nsid w:val="0BD76DD3"/>
    <w:multiLevelType w:val="singleLevel"/>
    <w:tmpl w:val="39D88316"/>
    <w:lvl w:ilvl="0">
      <w:start w:val="1687"/>
      <w:numFmt w:val="decimal"/>
      <w:lvlText w:val="%1"/>
      <w:legacy w:legacy="1" w:legacySpace="0" w:legacyIndent="586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4">
    <w:nsid w:val="1047173A"/>
    <w:multiLevelType w:val="multilevel"/>
    <w:tmpl w:val="AA6EBA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7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C46832"/>
    <w:multiLevelType w:val="hybridMultilevel"/>
    <w:tmpl w:val="2DBABC38"/>
    <w:lvl w:ilvl="0" w:tplc="2BC20A0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D5D9C"/>
    <w:multiLevelType w:val="hybridMultilevel"/>
    <w:tmpl w:val="BFDAAAF2"/>
    <w:lvl w:ilvl="0" w:tplc="CA70A1D4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7">
    <w:nsid w:val="19126CE7"/>
    <w:multiLevelType w:val="multilevel"/>
    <w:tmpl w:val="74041A3A"/>
    <w:lvl w:ilvl="0">
      <w:start w:val="190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905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35" w:hanging="103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93B18DC"/>
    <w:multiLevelType w:val="hybridMultilevel"/>
    <w:tmpl w:val="B0041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2DA4593"/>
    <w:multiLevelType w:val="hybridMultilevel"/>
    <w:tmpl w:val="A3C08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8B3E7B"/>
    <w:multiLevelType w:val="hybridMultilevel"/>
    <w:tmpl w:val="4942C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A8687F"/>
    <w:multiLevelType w:val="singleLevel"/>
    <w:tmpl w:val="1D6AC1C0"/>
    <w:lvl w:ilvl="0">
      <w:start w:val="1"/>
      <w:numFmt w:val="upperLetter"/>
      <w:lvlText w:val="%1."/>
      <w:legacy w:legacy="1" w:legacySpace="0" w:legacyIndent="302"/>
      <w:lvlJc w:val="left"/>
      <w:rPr>
        <w:rFonts w:ascii="Century Schoolbook" w:hAnsi="Century Schoolbook" w:hint="default"/>
      </w:rPr>
    </w:lvl>
  </w:abstractNum>
  <w:abstractNum w:abstractNumId="13">
    <w:nsid w:val="29E73C2C"/>
    <w:multiLevelType w:val="hybridMultilevel"/>
    <w:tmpl w:val="3B86F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B00799"/>
    <w:multiLevelType w:val="hybridMultilevel"/>
    <w:tmpl w:val="374A7326"/>
    <w:lvl w:ilvl="0" w:tplc="85AA7038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C50AA"/>
    <w:multiLevelType w:val="hybridMultilevel"/>
    <w:tmpl w:val="47CE18B0"/>
    <w:lvl w:ilvl="0" w:tplc="993894C2">
      <w:start w:val="1"/>
      <w:numFmt w:val="bullet"/>
      <w:lvlText w:val="•"/>
      <w:lvlJc w:val="left"/>
      <w:pPr>
        <w:ind w:left="1174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379C09F2"/>
    <w:multiLevelType w:val="multilevel"/>
    <w:tmpl w:val="7D9A0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>
    <w:nsid w:val="394F380A"/>
    <w:multiLevelType w:val="hybridMultilevel"/>
    <w:tmpl w:val="BBA64372"/>
    <w:lvl w:ilvl="0" w:tplc="D550DE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2818DE"/>
    <w:multiLevelType w:val="multilevel"/>
    <w:tmpl w:val="46ACB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2AD2A43"/>
    <w:multiLevelType w:val="singleLevel"/>
    <w:tmpl w:val="162AB1B8"/>
    <w:lvl w:ilvl="0">
      <w:start w:val="1"/>
      <w:numFmt w:val="upperLetter"/>
      <w:lvlText w:val="%1."/>
      <w:legacy w:legacy="1" w:legacySpace="0" w:legacyIndent="298"/>
      <w:lvlJc w:val="left"/>
      <w:rPr>
        <w:rFonts w:ascii="Century Schoolbook" w:hAnsi="Century Schoolbook" w:hint="default"/>
      </w:rPr>
    </w:lvl>
  </w:abstractNum>
  <w:abstractNum w:abstractNumId="20">
    <w:nsid w:val="4338018B"/>
    <w:multiLevelType w:val="multilevel"/>
    <w:tmpl w:val="A782AE5A"/>
    <w:lvl w:ilvl="0">
      <w:start w:val="160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606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4AE1331"/>
    <w:multiLevelType w:val="hybridMultilevel"/>
    <w:tmpl w:val="DF963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EF4359"/>
    <w:multiLevelType w:val="hybridMultilevel"/>
    <w:tmpl w:val="B6881C8E"/>
    <w:lvl w:ilvl="0" w:tplc="641E3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B27B41"/>
    <w:multiLevelType w:val="singleLevel"/>
    <w:tmpl w:val="610459FE"/>
    <w:lvl w:ilvl="0">
      <w:start w:val="1828"/>
      <w:numFmt w:val="decimal"/>
      <w:lvlText w:val="%1"/>
      <w:legacy w:legacy="1" w:legacySpace="0" w:legacyIndent="586"/>
      <w:lvlJc w:val="left"/>
      <w:rPr>
        <w:rFonts w:ascii="Century Schoolbook" w:hAnsi="Century Schoolbook" w:hint="default"/>
      </w:rPr>
    </w:lvl>
  </w:abstractNum>
  <w:abstractNum w:abstractNumId="24">
    <w:nsid w:val="4DB3118C"/>
    <w:multiLevelType w:val="singleLevel"/>
    <w:tmpl w:val="53820CA2"/>
    <w:lvl w:ilvl="0">
      <w:start w:val="1721"/>
      <w:numFmt w:val="decimal"/>
      <w:lvlText w:val="%1"/>
      <w:legacy w:legacy="1" w:legacySpace="0" w:legacyIndent="581"/>
      <w:lvlJc w:val="left"/>
      <w:rPr>
        <w:rFonts w:ascii="Century Schoolbook" w:hAnsi="Century Schoolbook" w:hint="default"/>
        <w:sz w:val="24"/>
        <w:szCs w:val="24"/>
      </w:rPr>
    </w:lvl>
  </w:abstractNum>
  <w:abstractNum w:abstractNumId="25">
    <w:nsid w:val="4DCA1112"/>
    <w:multiLevelType w:val="singleLevel"/>
    <w:tmpl w:val="F6A6F0C6"/>
    <w:lvl w:ilvl="0">
      <w:start w:val="1549"/>
      <w:numFmt w:val="decimal"/>
      <w:lvlText w:val="%1"/>
      <w:legacy w:legacy="1" w:legacySpace="0" w:legacyIndent="581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6">
    <w:nsid w:val="4E6E188E"/>
    <w:multiLevelType w:val="multilevel"/>
    <w:tmpl w:val="50AE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9D0824"/>
    <w:multiLevelType w:val="singleLevel"/>
    <w:tmpl w:val="162AB1B8"/>
    <w:lvl w:ilvl="0">
      <w:start w:val="1"/>
      <w:numFmt w:val="upperLetter"/>
      <w:lvlText w:val="%1."/>
      <w:legacy w:legacy="1" w:legacySpace="0" w:legacyIndent="298"/>
      <w:lvlJc w:val="left"/>
      <w:rPr>
        <w:rFonts w:ascii="Century Schoolbook" w:hAnsi="Century Schoolbook" w:hint="default"/>
      </w:rPr>
    </w:lvl>
  </w:abstractNum>
  <w:abstractNum w:abstractNumId="28">
    <w:nsid w:val="576337D7"/>
    <w:multiLevelType w:val="singleLevel"/>
    <w:tmpl w:val="D776706A"/>
    <w:lvl w:ilvl="0">
      <w:start w:val="1869"/>
      <w:numFmt w:val="decimal"/>
      <w:lvlText w:val="%1"/>
      <w:legacy w:legacy="1" w:legacySpace="0" w:legacyIndent="566"/>
      <w:lvlJc w:val="left"/>
      <w:rPr>
        <w:rFonts w:ascii="Century Schoolbook" w:hAnsi="Century Schoolbook" w:hint="default"/>
      </w:rPr>
    </w:lvl>
  </w:abstractNum>
  <w:abstractNum w:abstractNumId="29">
    <w:nsid w:val="5A7B585B"/>
    <w:multiLevelType w:val="multilevel"/>
    <w:tmpl w:val="E4BC8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5D514229"/>
    <w:multiLevelType w:val="singleLevel"/>
    <w:tmpl w:val="B9568B8E"/>
    <w:lvl w:ilvl="0">
      <w:start w:val="1648"/>
      <w:numFmt w:val="decimal"/>
      <w:lvlText w:val="%1"/>
      <w:legacy w:legacy="1" w:legacySpace="0" w:legacyIndent="581"/>
      <w:lvlJc w:val="left"/>
      <w:rPr>
        <w:rFonts w:ascii="Century Schoolbook" w:hAnsi="Century Schoolbook" w:hint="default"/>
      </w:rPr>
    </w:lvl>
  </w:abstractNum>
  <w:abstractNum w:abstractNumId="31">
    <w:nsid w:val="5E91343E"/>
    <w:multiLevelType w:val="singleLevel"/>
    <w:tmpl w:val="E9E2244A"/>
    <w:lvl w:ilvl="0">
      <w:start w:val="1740"/>
      <w:numFmt w:val="decimal"/>
      <w:lvlText w:val="%1—"/>
      <w:legacy w:legacy="1" w:legacySpace="0" w:legacyIndent="72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32">
    <w:nsid w:val="607531B0"/>
    <w:multiLevelType w:val="singleLevel"/>
    <w:tmpl w:val="F03A990A"/>
    <w:lvl w:ilvl="0">
      <w:start w:val="1866"/>
      <w:numFmt w:val="decimal"/>
      <w:lvlText w:val="%1"/>
      <w:legacy w:legacy="1" w:legacySpace="0" w:legacyIndent="576"/>
      <w:lvlJc w:val="left"/>
      <w:rPr>
        <w:rFonts w:ascii="Century Schoolbook" w:hAnsi="Century Schoolbook" w:hint="default"/>
      </w:rPr>
    </w:lvl>
  </w:abstractNum>
  <w:abstractNum w:abstractNumId="33">
    <w:nsid w:val="614E31A7"/>
    <w:multiLevelType w:val="hybridMultilevel"/>
    <w:tmpl w:val="B9208F40"/>
    <w:lvl w:ilvl="0" w:tplc="85AA7038">
      <w:start w:val="65535"/>
      <w:numFmt w:val="bullet"/>
      <w:lvlText w:val="•"/>
      <w:lvlJc w:val="left"/>
      <w:pPr>
        <w:ind w:left="1260" w:hanging="360"/>
      </w:pPr>
      <w:rPr>
        <w:rFonts w:ascii="Century Schoolbook" w:hAnsi="Century Schoolbook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4">
    <w:nsid w:val="62953512"/>
    <w:multiLevelType w:val="singleLevel"/>
    <w:tmpl w:val="6760403A"/>
    <w:lvl w:ilvl="0">
      <w:start w:val="1811"/>
      <w:numFmt w:val="decimal"/>
      <w:lvlText w:val="%1"/>
      <w:legacy w:legacy="1" w:legacySpace="0" w:legacyIndent="556"/>
      <w:lvlJc w:val="left"/>
      <w:rPr>
        <w:rFonts w:ascii="Century Schoolbook" w:hAnsi="Century Schoolbook" w:hint="default"/>
      </w:rPr>
    </w:lvl>
  </w:abstractNum>
  <w:abstractNum w:abstractNumId="35">
    <w:nsid w:val="685C653B"/>
    <w:multiLevelType w:val="hybridMultilevel"/>
    <w:tmpl w:val="AF865030"/>
    <w:lvl w:ilvl="0" w:tplc="5950E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9134A4F"/>
    <w:multiLevelType w:val="multilevel"/>
    <w:tmpl w:val="5B2046A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  <w:u w:val="single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DB7454D"/>
    <w:multiLevelType w:val="singleLevel"/>
    <w:tmpl w:val="083C4636"/>
    <w:lvl w:ilvl="0">
      <w:start w:val="1617"/>
      <w:numFmt w:val="decimal"/>
      <w:lvlText w:val="%1"/>
      <w:legacy w:legacy="1" w:legacySpace="0" w:legacyIndent="581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38">
    <w:nsid w:val="6FCB0179"/>
    <w:multiLevelType w:val="multilevel"/>
    <w:tmpl w:val="787491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02878F0"/>
    <w:multiLevelType w:val="singleLevel"/>
    <w:tmpl w:val="B20AADC2"/>
    <w:lvl w:ilvl="0">
      <w:start w:val="1720"/>
      <w:numFmt w:val="decimal"/>
      <w:lvlText w:val="%1"/>
      <w:legacy w:legacy="1" w:legacySpace="0" w:legacyIndent="581"/>
      <w:lvlJc w:val="left"/>
      <w:rPr>
        <w:rFonts w:ascii="Century Schoolbook" w:hAnsi="Century Schoolbook" w:hint="default"/>
      </w:rPr>
    </w:lvl>
  </w:abstractNum>
  <w:abstractNum w:abstractNumId="40">
    <w:nsid w:val="755477C9"/>
    <w:multiLevelType w:val="singleLevel"/>
    <w:tmpl w:val="41C6B8EE"/>
    <w:lvl w:ilvl="0">
      <w:start w:val="1897"/>
      <w:numFmt w:val="decimal"/>
      <w:lvlText w:val="%1"/>
      <w:legacy w:legacy="1" w:legacySpace="0" w:legacyIndent="581"/>
      <w:lvlJc w:val="left"/>
      <w:rPr>
        <w:rFonts w:ascii="Century Schoolbook" w:hAnsi="Century Schoolbook" w:hint="default"/>
      </w:rPr>
    </w:lvl>
  </w:abstractNum>
  <w:abstractNum w:abstractNumId="41">
    <w:nsid w:val="761D12B9"/>
    <w:multiLevelType w:val="hybridMultilevel"/>
    <w:tmpl w:val="A0D49552"/>
    <w:lvl w:ilvl="0" w:tplc="993894C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95161DD"/>
    <w:multiLevelType w:val="multilevel"/>
    <w:tmpl w:val="62D4DA0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>
    <w:nsid w:val="7AA841DF"/>
    <w:multiLevelType w:val="multilevel"/>
    <w:tmpl w:val="93ACBA4C"/>
    <w:lvl w:ilvl="0">
      <w:start w:val="160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618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FCF7CC4"/>
    <w:multiLevelType w:val="hybridMultilevel"/>
    <w:tmpl w:val="B9C2F2E4"/>
    <w:lvl w:ilvl="0" w:tplc="851C1B24">
      <w:start w:val="26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2"/>
  </w:num>
  <w:num w:numId="4">
    <w:abstractNumId w:val="18"/>
  </w:num>
  <w:num w:numId="5">
    <w:abstractNumId w:val="11"/>
  </w:num>
  <w:num w:numId="6">
    <w:abstractNumId w:val="25"/>
  </w:num>
  <w:num w:numId="7">
    <w:abstractNumId w:val="37"/>
  </w:num>
  <w:num w:numId="8">
    <w:abstractNumId w:val="30"/>
  </w:num>
  <w:num w:numId="9">
    <w:abstractNumId w:val="3"/>
  </w:num>
  <w:num w:numId="10">
    <w:abstractNumId w:val="39"/>
  </w:num>
  <w:num w:numId="11">
    <w:abstractNumId w:val="24"/>
  </w:num>
  <w:num w:numId="12">
    <w:abstractNumId w:val="31"/>
  </w:num>
  <w:num w:numId="13">
    <w:abstractNumId w:val="34"/>
  </w:num>
  <w:num w:numId="14">
    <w:abstractNumId w:val="34"/>
    <w:lvlOverride w:ilvl="0">
      <w:lvl w:ilvl="0">
        <w:start w:val="1811"/>
        <w:numFmt w:val="decimal"/>
        <w:lvlText w:val="%1"/>
        <w:legacy w:legacy="1" w:legacySpace="0" w:legacyIndent="557"/>
        <w:lvlJc w:val="left"/>
        <w:rPr>
          <w:rFonts w:ascii="Century Schoolbook" w:hAnsi="Century Schoolbook" w:hint="default"/>
        </w:rPr>
      </w:lvl>
    </w:lvlOverride>
  </w:num>
  <w:num w:numId="15">
    <w:abstractNumId w:val="23"/>
  </w:num>
  <w:num w:numId="16">
    <w:abstractNumId w:val="32"/>
  </w:num>
  <w:num w:numId="17">
    <w:abstractNumId w:val="28"/>
  </w:num>
  <w:num w:numId="18">
    <w:abstractNumId w:val="1"/>
  </w:num>
  <w:num w:numId="19">
    <w:abstractNumId w:val="2"/>
  </w:num>
  <w:num w:numId="20">
    <w:abstractNumId w:val="40"/>
  </w:num>
  <w:num w:numId="21">
    <w:abstractNumId w:val="40"/>
    <w:lvlOverride w:ilvl="0">
      <w:lvl w:ilvl="0">
        <w:start w:val="1897"/>
        <w:numFmt w:val="decimal"/>
        <w:lvlText w:val="%1"/>
        <w:legacy w:legacy="1" w:legacySpace="0" w:legacyIndent="580"/>
        <w:lvlJc w:val="left"/>
        <w:rPr>
          <w:rFonts w:ascii="Century Schoolbook" w:hAnsi="Century Schoolbook" w:hint="default"/>
        </w:rPr>
      </w:lvl>
    </w:lvlOverride>
  </w:num>
  <w:num w:numId="22">
    <w:abstractNumId w:val="44"/>
  </w:num>
  <w:num w:numId="23">
    <w:abstractNumId w:val="20"/>
  </w:num>
  <w:num w:numId="24">
    <w:abstractNumId w:val="45"/>
  </w:num>
  <w:num w:numId="25">
    <w:abstractNumId w:val="7"/>
  </w:num>
  <w:num w:numId="26">
    <w:abstractNumId w:val="27"/>
  </w:num>
  <w:num w:numId="27">
    <w:abstractNumId w:val="12"/>
  </w:num>
  <w:num w:numId="28">
    <w:abstractNumId w:val="19"/>
  </w:num>
  <w:num w:numId="29">
    <w:abstractNumId w:val="29"/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Century Schoolbook" w:hAnsi="Century Schoolbook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Century Schoolbook" w:hAnsi="Century Schoolbook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Century Schoolbook" w:hAnsi="Century Schoolbook" w:hint="default"/>
        </w:rPr>
      </w:lvl>
    </w:lvlOverride>
  </w:num>
  <w:num w:numId="33">
    <w:abstractNumId w:val="15"/>
  </w:num>
  <w:num w:numId="34">
    <w:abstractNumId w:val="36"/>
  </w:num>
  <w:num w:numId="35">
    <w:abstractNumId w:val="4"/>
  </w:num>
  <w:num w:numId="36">
    <w:abstractNumId w:val="38"/>
  </w:num>
  <w:num w:numId="37">
    <w:abstractNumId w:val="33"/>
  </w:num>
  <w:num w:numId="38">
    <w:abstractNumId w:val="43"/>
  </w:num>
  <w:num w:numId="39">
    <w:abstractNumId w:val="26"/>
  </w:num>
  <w:num w:numId="40">
    <w:abstractNumId w:val="22"/>
  </w:num>
  <w:num w:numId="41">
    <w:abstractNumId w:val="9"/>
  </w:num>
  <w:num w:numId="42">
    <w:abstractNumId w:val="21"/>
  </w:num>
  <w:num w:numId="43">
    <w:abstractNumId w:val="14"/>
  </w:num>
  <w:num w:numId="44">
    <w:abstractNumId w:val="8"/>
  </w:num>
  <w:num w:numId="45">
    <w:abstractNumId w:val="10"/>
  </w:num>
  <w:num w:numId="46">
    <w:abstractNumId w:val="13"/>
  </w:num>
  <w:num w:numId="47">
    <w:abstractNumId w:val="35"/>
  </w:num>
  <w:num w:numId="48">
    <w:abstractNumId w:val="6"/>
  </w:num>
  <w:num w:numId="49">
    <w:abstractNumId w:val="41"/>
  </w:num>
  <w:num w:numId="50">
    <w:abstractNumId w:val="16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C7C"/>
    <w:rsid w:val="000220B0"/>
    <w:rsid w:val="000256C9"/>
    <w:rsid w:val="000304FC"/>
    <w:rsid w:val="00031DB7"/>
    <w:rsid w:val="00033D73"/>
    <w:rsid w:val="00034C40"/>
    <w:rsid w:val="000400D4"/>
    <w:rsid w:val="00042657"/>
    <w:rsid w:val="0005114C"/>
    <w:rsid w:val="00057CBC"/>
    <w:rsid w:val="000768CC"/>
    <w:rsid w:val="00082C50"/>
    <w:rsid w:val="00091218"/>
    <w:rsid w:val="000964C7"/>
    <w:rsid w:val="000A1E3F"/>
    <w:rsid w:val="000B5CE1"/>
    <w:rsid w:val="000C0438"/>
    <w:rsid w:val="000D1D8B"/>
    <w:rsid w:val="000D7B2F"/>
    <w:rsid w:val="000F007B"/>
    <w:rsid w:val="000F7BD6"/>
    <w:rsid w:val="001259CF"/>
    <w:rsid w:val="00136DF6"/>
    <w:rsid w:val="001428C9"/>
    <w:rsid w:val="001574E8"/>
    <w:rsid w:val="00160B78"/>
    <w:rsid w:val="00160D9F"/>
    <w:rsid w:val="0018491B"/>
    <w:rsid w:val="00186CC4"/>
    <w:rsid w:val="00193B1A"/>
    <w:rsid w:val="001A41A8"/>
    <w:rsid w:val="001B1162"/>
    <w:rsid w:val="001B6EC0"/>
    <w:rsid w:val="001D2B88"/>
    <w:rsid w:val="001D2C9A"/>
    <w:rsid w:val="001E2ED8"/>
    <w:rsid w:val="00206A7B"/>
    <w:rsid w:val="00221025"/>
    <w:rsid w:val="00221521"/>
    <w:rsid w:val="002559D0"/>
    <w:rsid w:val="00256709"/>
    <w:rsid w:val="002606A1"/>
    <w:rsid w:val="00261566"/>
    <w:rsid w:val="0028473F"/>
    <w:rsid w:val="002866B3"/>
    <w:rsid w:val="00290F7A"/>
    <w:rsid w:val="002A4A04"/>
    <w:rsid w:val="002B1A56"/>
    <w:rsid w:val="002F4F60"/>
    <w:rsid w:val="00300325"/>
    <w:rsid w:val="00301123"/>
    <w:rsid w:val="00304795"/>
    <w:rsid w:val="003149C0"/>
    <w:rsid w:val="00321D5C"/>
    <w:rsid w:val="00324E05"/>
    <w:rsid w:val="0034034A"/>
    <w:rsid w:val="00341D4B"/>
    <w:rsid w:val="00345875"/>
    <w:rsid w:val="0035122C"/>
    <w:rsid w:val="003552ED"/>
    <w:rsid w:val="00361837"/>
    <w:rsid w:val="003623F3"/>
    <w:rsid w:val="003638F0"/>
    <w:rsid w:val="00365F9D"/>
    <w:rsid w:val="003771C0"/>
    <w:rsid w:val="003814A6"/>
    <w:rsid w:val="003A221C"/>
    <w:rsid w:val="003A5766"/>
    <w:rsid w:val="003C7CD6"/>
    <w:rsid w:val="003D46EB"/>
    <w:rsid w:val="003E2B04"/>
    <w:rsid w:val="003E307F"/>
    <w:rsid w:val="003E3515"/>
    <w:rsid w:val="003E7801"/>
    <w:rsid w:val="00406D1D"/>
    <w:rsid w:val="004146CF"/>
    <w:rsid w:val="00415B71"/>
    <w:rsid w:val="0042172C"/>
    <w:rsid w:val="004331F7"/>
    <w:rsid w:val="00437386"/>
    <w:rsid w:val="0045078E"/>
    <w:rsid w:val="00452223"/>
    <w:rsid w:val="00463D2C"/>
    <w:rsid w:val="0047021B"/>
    <w:rsid w:val="0048398F"/>
    <w:rsid w:val="00493F14"/>
    <w:rsid w:val="004A01DC"/>
    <w:rsid w:val="004B047C"/>
    <w:rsid w:val="004B106B"/>
    <w:rsid w:val="004B425C"/>
    <w:rsid w:val="004C028D"/>
    <w:rsid w:val="004C5196"/>
    <w:rsid w:val="004C75BE"/>
    <w:rsid w:val="004E2087"/>
    <w:rsid w:val="004E2D01"/>
    <w:rsid w:val="004F0B9F"/>
    <w:rsid w:val="00502946"/>
    <w:rsid w:val="00504767"/>
    <w:rsid w:val="00526985"/>
    <w:rsid w:val="00540318"/>
    <w:rsid w:val="00564C5D"/>
    <w:rsid w:val="00570BAD"/>
    <w:rsid w:val="005853DA"/>
    <w:rsid w:val="005860A4"/>
    <w:rsid w:val="005A4870"/>
    <w:rsid w:val="005A7288"/>
    <w:rsid w:val="005C2AB7"/>
    <w:rsid w:val="005C3385"/>
    <w:rsid w:val="005C3B42"/>
    <w:rsid w:val="005D5B76"/>
    <w:rsid w:val="005D6DB6"/>
    <w:rsid w:val="005E0E6C"/>
    <w:rsid w:val="005E5B59"/>
    <w:rsid w:val="005E7AAB"/>
    <w:rsid w:val="005E7CAD"/>
    <w:rsid w:val="005F2D93"/>
    <w:rsid w:val="005F65C5"/>
    <w:rsid w:val="00603539"/>
    <w:rsid w:val="00610573"/>
    <w:rsid w:val="0061060C"/>
    <w:rsid w:val="00617047"/>
    <w:rsid w:val="00621804"/>
    <w:rsid w:val="00625345"/>
    <w:rsid w:val="0063548E"/>
    <w:rsid w:val="00643A38"/>
    <w:rsid w:val="006536D9"/>
    <w:rsid w:val="0066146F"/>
    <w:rsid w:val="00671FEA"/>
    <w:rsid w:val="00674655"/>
    <w:rsid w:val="0068239A"/>
    <w:rsid w:val="006B57A1"/>
    <w:rsid w:val="006C320F"/>
    <w:rsid w:val="006C499F"/>
    <w:rsid w:val="006D08B7"/>
    <w:rsid w:val="006E4D6A"/>
    <w:rsid w:val="006F1EF2"/>
    <w:rsid w:val="006F2DA5"/>
    <w:rsid w:val="0070653A"/>
    <w:rsid w:val="00714F10"/>
    <w:rsid w:val="007260A0"/>
    <w:rsid w:val="00732214"/>
    <w:rsid w:val="00735408"/>
    <w:rsid w:val="00740BB5"/>
    <w:rsid w:val="007504CA"/>
    <w:rsid w:val="007532D3"/>
    <w:rsid w:val="0076767E"/>
    <w:rsid w:val="00776657"/>
    <w:rsid w:val="00790716"/>
    <w:rsid w:val="007A2CBF"/>
    <w:rsid w:val="007B048C"/>
    <w:rsid w:val="007B236E"/>
    <w:rsid w:val="007B32F8"/>
    <w:rsid w:val="007C49D0"/>
    <w:rsid w:val="007C58BB"/>
    <w:rsid w:val="007C64D8"/>
    <w:rsid w:val="007D7562"/>
    <w:rsid w:val="007E7FC7"/>
    <w:rsid w:val="007F1D75"/>
    <w:rsid w:val="0081211A"/>
    <w:rsid w:val="00821E01"/>
    <w:rsid w:val="00841873"/>
    <w:rsid w:val="0084335C"/>
    <w:rsid w:val="0085545E"/>
    <w:rsid w:val="0086209F"/>
    <w:rsid w:val="00862408"/>
    <w:rsid w:val="00871346"/>
    <w:rsid w:val="0087230E"/>
    <w:rsid w:val="00880447"/>
    <w:rsid w:val="00881094"/>
    <w:rsid w:val="00881389"/>
    <w:rsid w:val="00885F5E"/>
    <w:rsid w:val="00890C7E"/>
    <w:rsid w:val="008A59E2"/>
    <w:rsid w:val="008B6BCF"/>
    <w:rsid w:val="008C7756"/>
    <w:rsid w:val="008D570A"/>
    <w:rsid w:val="008F29A2"/>
    <w:rsid w:val="00902C22"/>
    <w:rsid w:val="00904D0B"/>
    <w:rsid w:val="009147C4"/>
    <w:rsid w:val="00927524"/>
    <w:rsid w:val="00946F18"/>
    <w:rsid w:val="009728B0"/>
    <w:rsid w:val="00985273"/>
    <w:rsid w:val="009B0EDC"/>
    <w:rsid w:val="009B396F"/>
    <w:rsid w:val="009B4A40"/>
    <w:rsid w:val="009B76B3"/>
    <w:rsid w:val="009C1145"/>
    <w:rsid w:val="009D76CD"/>
    <w:rsid w:val="009E4A88"/>
    <w:rsid w:val="00A1038A"/>
    <w:rsid w:val="00A10E3B"/>
    <w:rsid w:val="00A10FAB"/>
    <w:rsid w:val="00A17BAA"/>
    <w:rsid w:val="00A21FEB"/>
    <w:rsid w:val="00A22893"/>
    <w:rsid w:val="00A35120"/>
    <w:rsid w:val="00A460AE"/>
    <w:rsid w:val="00A60A3C"/>
    <w:rsid w:val="00A67990"/>
    <w:rsid w:val="00A75E53"/>
    <w:rsid w:val="00A844D3"/>
    <w:rsid w:val="00AB0C71"/>
    <w:rsid w:val="00AC469C"/>
    <w:rsid w:val="00AC7ECE"/>
    <w:rsid w:val="00AD3E13"/>
    <w:rsid w:val="00AD6A1C"/>
    <w:rsid w:val="00AE00E7"/>
    <w:rsid w:val="00AE7C1D"/>
    <w:rsid w:val="00AF409D"/>
    <w:rsid w:val="00B0726A"/>
    <w:rsid w:val="00B124C7"/>
    <w:rsid w:val="00B1297A"/>
    <w:rsid w:val="00B1348E"/>
    <w:rsid w:val="00B2022B"/>
    <w:rsid w:val="00B2465E"/>
    <w:rsid w:val="00B368BF"/>
    <w:rsid w:val="00B37CE4"/>
    <w:rsid w:val="00B435EE"/>
    <w:rsid w:val="00B5356B"/>
    <w:rsid w:val="00B544B1"/>
    <w:rsid w:val="00B63F63"/>
    <w:rsid w:val="00B66A3D"/>
    <w:rsid w:val="00B77877"/>
    <w:rsid w:val="00B823D2"/>
    <w:rsid w:val="00B86EBC"/>
    <w:rsid w:val="00B96CFF"/>
    <w:rsid w:val="00BA5A6D"/>
    <w:rsid w:val="00BB3E37"/>
    <w:rsid w:val="00BB6B28"/>
    <w:rsid w:val="00BC0D59"/>
    <w:rsid w:val="00BD0CEC"/>
    <w:rsid w:val="00BD1907"/>
    <w:rsid w:val="00BD3190"/>
    <w:rsid w:val="00C00738"/>
    <w:rsid w:val="00C014E3"/>
    <w:rsid w:val="00C036F3"/>
    <w:rsid w:val="00C21EAF"/>
    <w:rsid w:val="00C425B6"/>
    <w:rsid w:val="00C721DA"/>
    <w:rsid w:val="00C80691"/>
    <w:rsid w:val="00C84C1D"/>
    <w:rsid w:val="00C87A79"/>
    <w:rsid w:val="00C90BEF"/>
    <w:rsid w:val="00C9163F"/>
    <w:rsid w:val="00C92CE5"/>
    <w:rsid w:val="00C92DF6"/>
    <w:rsid w:val="00CA78DE"/>
    <w:rsid w:val="00CB0507"/>
    <w:rsid w:val="00CB1139"/>
    <w:rsid w:val="00CB429C"/>
    <w:rsid w:val="00CC6FD5"/>
    <w:rsid w:val="00CD367B"/>
    <w:rsid w:val="00CD780E"/>
    <w:rsid w:val="00CD7A61"/>
    <w:rsid w:val="00CF091D"/>
    <w:rsid w:val="00D02A0E"/>
    <w:rsid w:val="00D061F2"/>
    <w:rsid w:val="00D20B3B"/>
    <w:rsid w:val="00D24DDD"/>
    <w:rsid w:val="00D35E4E"/>
    <w:rsid w:val="00D64DBB"/>
    <w:rsid w:val="00D66DE3"/>
    <w:rsid w:val="00D819A6"/>
    <w:rsid w:val="00D8357D"/>
    <w:rsid w:val="00D84CAD"/>
    <w:rsid w:val="00DA32EB"/>
    <w:rsid w:val="00DB0F8A"/>
    <w:rsid w:val="00DB5B4C"/>
    <w:rsid w:val="00DB6D31"/>
    <w:rsid w:val="00DB75C6"/>
    <w:rsid w:val="00DC36BF"/>
    <w:rsid w:val="00DE413C"/>
    <w:rsid w:val="00DF64EC"/>
    <w:rsid w:val="00E17B08"/>
    <w:rsid w:val="00E33B2C"/>
    <w:rsid w:val="00E4628C"/>
    <w:rsid w:val="00E75D33"/>
    <w:rsid w:val="00E8067C"/>
    <w:rsid w:val="00E81B6E"/>
    <w:rsid w:val="00E8350B"/>
    <w:rsid w:val="00EA482C"/>
    <w:rsid w:val="00EB0D55"/>
    <w:rsid w:val="00EB4B21"/>
    <w:rsid w:val="00EB5343"/>
    <w:rsid w:val="00EC7259"/>
    <w:rsid w:val="00ED2B5C"/>
    <w:rsid w:val="00ED4868"/>
    <w:rsid w:val="00EF3901"/>
    <w:rsid w:val="00EF65A7"/>
    <w:rsid w:val="00F230FB"/>
    <w:rsid w:val="00F44A91"/>
    <w:rsid w:val="00F64C42"/>
    <w:rsid w:val="00F74D44"/>
    <w:rsid w:val="00F77C7C"/>
    <w:rsid w:val="00F85F4D"/>
    <w:rsid w:val="00F85F6C"/>
    <w:rsid w:val="00FA71E8"/>
    <w:rsid w:val="00FD127B"/>
    <w:rsid w:val="00FD2D82"/>
    <w:rsid w:val="00FE0E88"/>
    <w:rsid w:val="00FE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7C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B823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36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05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C36B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057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footnote text"/>
    <w:basedOn w:val="a"/>
    <w:link w:val="a4"/>
    <w:uiPriority w:val="99"/>
    <w:unhideWhenUsed/>
    <w:rsid w:val="00F77C7C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F77C7C"/>
    <w:rPr>
      <w:rFonts w:ascii="Calibri" w:eastAsia="Times New Roman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77C7C"/>
    <w:pPr>
      <w:ind w:left="720"/>
    </w:pPr>
  </w:style>
  <w:style w:type="paragraph" w:customStyle="1" w:styleId="Style2">
    <w:name w:val="Style2"/>
    <w:basedOn w:val="a"/>
    <w:uiPriority w:val="99"/>
    <w:rsid w:val="00F77C7C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77C7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77C7C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F77C7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basedOn w:val="a0"/>
    <w:uiPriority w:val="99"/>
    <w:rsid w:val="00F77C7C"/>
    <w:rPr>
      <w:rFonts w:ascii="Times New Roman" w:hAnsi="Times New Roman" w:cs="Times New Roman" w:hint="default"/>
      <w:color w:val="000000"/>
      <w:sz w:val="26"/>
      <w:szCs w:val="26"/>
    </w:rPr>
  </w:style>
  <w:style w:type="character" w:styleId="a6">
    <w:name w:val="footnote reference"/>
    <w:basedOn w:val="a0"/>
    <w:uiPriority w:val="99"/>
    <w:semiHidden/>
    <w:rsid w:val="00BC0D59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6E4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4D6A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unhideWhenUsed/>
    <w:rsid w:val="006E4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4D6A"/>
    <w:rPr>
      <w:rFonts w:ascii="Calibri" w:eastAsia="Times New Roman" w:hAnsi="Calibri" w:cs="Calibri"/>
    </w:rPr>
  </w:style>
  <w:style w:type="paragraph" w:customStyle="1" w:styleId="Style15">
    <w:name w:val="Style15"/>
    <w:basedOn w:val="a"/>
    <w:uiPriority w:val="99"/>
    <w:rsid w:val="005A487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eastAsiaTheme="minorEastAsia" w:cstheme="minorBidi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5A4870"/>
    <w:pPr>
      <w:widowControl w:val="0"/>
      <w:autoSpaceDE w:val="0"/>
      <w:autoSpaceDN w:val="0"/>
      <w:adjustRightInd w:val="0"/>
      <w:spacing w:after="0" w:line="245" w:lineRule="exact"/>
      <w:ind w:firstLine="283"/>
      <w:jc w:val="both"/>
    </w:pPr>
    <w:rPr>
      <w:rFonts w:eastAsiaTheme="minorEastAsia" w:cstheme="minorBidi"/>
      <w:sz w:val="24"/>
      <w:szCs w:val="24"/>
      <w:lang w:eastAsia="ru-RU"/>
    </w:rPr>
  </w:style>
  <w:style w:type="character" w:customStyle="1" w:styleId="FontStyle77">
    <w:name w:val="Font Style77"/>
    <w:basedOn w:val="a0"/>
    <w:uiPriority w:val="99"/>
    <w:rsid w:val="005A4870"/>
    <w:rPr>
      <w:rFonts w:ascii="Century Schoolbook" w:hAnsi="Century Schoolbook" w:cs="Century Schoolbook"/>
      <w:color w:val="000000"/>
      <w:sz w:val="18"/>
      <w:szCs w:val="18"/>
    </w:rPr>
  </w:style>
  <w:style w:type="paragraph" w:customStyle="1" w:styleId="Style16">
    <w:name w:val="Style16"/>
    <w:basedOn w:val="a"/>
    <w:uiPriority w:val="99"/>
    <w:rsid w:val="005A487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Theme="minorEastAsia" w:cstheme="minorBidi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A487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theme="minorBidi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A4870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eastAsiaTheme="minorEastAsia" w:cstheme="minorBidi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5A4870"/>
    <w:pPr>
      <w:widowControl w:val="0"/>
      <w:autoSpaceDE w:val="0"/>
      <w:autoSpaceDN w:val="0"/>
      <w:adjustRightInd w:val="0"/>
      <w:spacing w:after="0" w:line="245" w:lineRule="exact"/>
      <w:ind w:firstLine="288"/>
      <w:jc w:val="both"/>
    </w:pPr>
    <w:rPr>
      <w:rFonts w:eastAsiaTheme="minorEastAsia" w:cstheme="minorBidi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5A4870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eastAsiaTheme="minorEastAsia" w:cstheme="minorBidi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5A487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eastAsiaTheme="minorEastAsia" w:cstheme="minorBidi"/>
      <w:sz w:val="24"/>
      <w:szCs w:val="24"/>
      <w:lang w:eastAsia="ru-RU"/>
    </w:rPr>
  </w:style>
  <w:style w:type="character" w:customStyle="1" w:styleId="FontStyle73">
    <w:name w:val="Font Style73"/>
    <w:basedOn w:val="a0"/>
    <w:uiPriority w:val="99"/>
    <w:rsid w:val="005A4870"/>
    <w:rPr>
      <w:rFonts w:ascii="Calibri" w:hAnsi="Calibri" w:cs="Calibri"/>
      <w:b/>
      <w:bCs/>
      <w:color w:val="000000"/>
      <w:sz w:val="24"/>
      <w:szCs w:val="24"/>
    </w:rPr>
  </w:style>
  <w:style w:type="character" w:customStyle="1" w:styleId="FontStyle78">
    <w:name w:val="Font Style78"/>
    <w:basedOn w:val="a0"/>
    <w:uiPriority w:val="99"/>
    <w:rsid w:val="005A4870"/>
    <w:rPr>
      <w:rFonts w:ascii="Century Schoolbook" w:hAnsi="Century Schoolbook" w:cs="Century Schoolbook"/>
      <w:b/>
      <w:bCs/>
      <w:color w:val="000000"/>
      <w:sz w:val="18"/>
      <w:szCs w:val="18"/>
    </w:rPr>
  </w:style>
  <w:style w:type="paragraph" w:styleId="ab">
    <w:name w:val="Normal (Web)"/>
    <w:basedOn w:val="a"/>
    <w:uiPriority w:val="99"/>
    <w:unhideWhenUsed/>
    <w:rsid w:val="00AC46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C469C"/>
    <w:pPr>
      <w:widowControl w:val="0"/>
      <w:autoSpaceDE w:val="0"/>
      <w:autoSpaceDN w:val="0"/>
      <w:adjustRightInd w:val="0"/>
      <w:spacing w:after="0" w:line="245" w:lineRule="exact"/>
      <w:ind w:firstLine="302"/>
    </w:pPr>
    <w:rPr>
      <w:rFonts w:eastAsiaTheme="minorEastAsia" w:cstheme="minorBidi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AC469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theme="minorBidi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AC469C"/>
    <w:pPr>
      <w:widowControl w:val="0"/>
      <w:autoSpaceDE w:val="0"/>
      <w:autoSpaceDN w:val="0"/>
      <w:adjustRightInd w:val="0"/>
      <w:spacing w:after="0" w:line="245" w:lineRule="exact"/>
    </w:pPr>
    <w:rPr>
      <w:rFonts w:eastAsiaTheme="minorEastAsia" w:cstheme="minorBidi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AC469C"/>
    <w:pPr>
      <w:widowControl w:val="0"/>
      <w:autoSpaceDE w:val="0"/>
      <w:autoSpaceDN w:val="0"/>
      <w:adjustRightInd w:val="0"/>
      <w:spacing w:after="0" w:line="245" w:lineRule="exact"/>
      <w:ind w:firstLine="302"/>
      <w:jc w:val="both"/>
    </w:pPr>
    <w:rPr>
      <w:rFonts w:eastAsiaTheme="minorEastAsia" w:cstheme="minorBidi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2559D0"/>
    <w:rPr>
      <w:b/>
      <w:bCs/>
    </w:rPr>
  </w:style>
  <w:style w:type="paragraph" w:customStyle="1" w:styleId="Style28">
    <w:name w:val="Style28"/>
    <w:basedOn w:val="a"/>
    <w:uiPriority w:val="99"/>
    <w:rsid w:val="0018491B"/>
    <w:pPr>
      <w:widowControl w:val="0"/>
      <w:autoSpaceDE w:val="0"/>
      <w:autoSpaceDN w:val="0"/>
      <w:adjustRightInd w:val="0"/>
      <w:spacing w:after="0" w:line="245" w:lineRule="exact"/>
      <w:ind w:firstLine="331"/>
      <w:jc w:val="both"/>
    </w:pPr>
    <w:rPr>
      <w:rFonts w:eastAsiaTheme="minorEastAsia" w:cstheme="minorBidi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18491B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eastAsiaTheme="minorEastAsia" w:cstheme="minorBidi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610573"/>
    <w:pPr>
      <w:spacing w:after="120"/>
    </w:pPr>
    <w:rPr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610573"/>
    <w:rPr>
      <w:rFonts w:ascii="Calibri" w:eastAsia="Times New Roman" w:hAnsi="Calibri" w:cs="Calibri"/>
      <w:lang w:eastAsia="ru-RU"/>
    </w:rPr>
  </w:style>
  <w:style w:type="character" w:customStyle="1" w:styleId="14">
    <w:name w:val="Основной текст (14)_"/>
    <w:link w:val="141"/>
    <w:uiPriority w:val="99"/>
    <w:locked/>
    <w:rsid w:val="00610573"/>
    <w:rPr>
      <w:i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610573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</w:rPr>
  </w:style>
  <w:style w:type="character" w:customStyle="1" w:styleId="1445">
    <w:name w:val="Основной текст (14)45"/>
    <w:uiPriority w:val="99"/>
    <w:rsid w:val="00610573"/>
    <w:rPr>
      <w:i/>
      <w:noProof/>
      <w:sz w:val="22"/>
    </w:rPr>
  </w:style>
  <w:style w:type="character" w:customStyle="1" w:styleId="31">
    <w:name w:val="Заголовок №3_"/>
    <w:link w:val="310"/>
    <w:uiPriority w:val="99"/>
    <w:locked/>
    <w:rsid w:val="00610573"/>
    <w:rPr>
      <w:b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610573"/>
    <w:pPr>
      <w:shd w:val="clear" w:color="auto" w:fill="FFFFFF"/>
      <w:spacing w:after="0" w:line="211" w:lineRule="exact"/>
      <w:jc w:val="both"/>
      <w:outlineLvl w:val="2"/>
    </w:pPr>
    <w:rPr>
      <w:rFonts w:asciiTheme="minorHAnsi" w:eastAsiaTheme="minorHAnsi" w:hAnsiTheme="minorHAnsi" w:cstheme="minorBidi"/>
      <w:b/>
    </w:rPr>
  </w:style>
  <w:style w:type="character" w:customStyle="1" w:styleId="1443">
    <w:name w:val="Основной текст (14)43"/>
    <w:uiPriority w:val="99"/>
    <w:rsid w:val="00610573"/>
    <w:rPr>
      <w:i/>
      <w:noProof/>
      <w:sz w:val="22"/>
    </w:rPr>
  </w:style>
  <w:style w:type="character" w:customStyle="1" w:styleId="1441">
    <w:name w:val="Основной текст (14)41"/>
    <w:uiPriority w:val="99"/>
    <w:rsid w:val="00610573"/>
    <w:rPr>
      <w:i/>
      <w:noProof/>
      <w:sz w:val="22"/>
    </w:rPr>
  </w:style>
  <w:style w:type="character" w:customStyle="1" w:styleId="af">
    <w:name w:val="Текст выноски Знак"/>
    <w:basedOn w:val="a0"/>
    <w:link w:val="af0"/>
    <w:uiPriority w:val="99"/>
    <w:semiHidden/>
    <w:rsid w:val="00CD780E"/>
    <w:rPr>
      <w:rFonts w:ascii="Tahoma" w:eastAsia="Calibri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rsid w:val="00CD780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styleId="af1">
    <w:name w:val="Hyperlink"/>
    <w:basedOn w:val="a0"/>
    <w:uiPriority w:val="99"/>
    <w:rsid w:val="00CD780E"/>
    <w:rPr>
      <w:color w:val="0000FF"/>
      <w:u w:val="single"/>
    </w:rPr>
  </w:style>
  <w:style w:type="paragraph" w:customStyle="1" w:styleId="af2">
    <w:name w:val="Стиль"/>
    <w:uiPriority w:val="99"/>
    <w:rsid w:val="00CD7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D780E"/>
  </w:style>
  <w:style w:type="character" w:customStyle="1" w:styleId="submenu-table">
    <w:name w:val="submenu-table"/>
    <w:basedOn w:val="a0"/>
    <w:uiPriority w:val="99"/>
    <w:rsid w:val="00CD780E"/>
  </w:style>
  <w:style w:type="paragraph" w:customStyle="1" w:styleId="acenter">
    <w:name w:val="acenter"/>
    <w:basedOn w:val="a"/>
    <w:uiPriority w:val="99"/>
    <w:rsid w:val="00CD780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CD780E"/>
  </w:style>
  <w:style w:type="character" w:customStyle="1" w:styleId="grame">
    <w:name w:val="grame"/>
    <w:basedOn w:val="a0"/>
    <w:uiPriority w:val="99"/>
    <w:rsid w:val="00CD780E"/>
  </w:style>
  <w:style w:type="paragraph" w:styleId="af3">
    <w:name w:val="Body Text Indent"/>
    <w:basedOn w:val="a"/>
    <w:link w:val="af4"/>
    <w:uiPriority w:val="99"/>
    <w:rsid w:val="00CD780E"/>
    <w:pPr>
      <w:spacing w:after="120"/>
      <w:ind w:left="283"/>
    </w:pPr>
    <w:rPr>
      <w:rFonts w:eastAsia="Calibri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CD780E"/>
    <w:rPr>
      <w:rFonts w:ascii="Calibri" w:eastAsia="Calibri" w:hAnsi="Calibri" w:cs="Calibri"/>
    </w:rPr>
  </w:style>
  <w:style w:type="paragraph" w:customStyle="1" w:styleId="c8">
    <w:name w:val="c8"/>
    <w:basedOn w:val="a"/>
    <w:uiPriority w:val="99"/>
    <w:rsid w:val="00CD780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CD780E"/>
  </w:style>
  <w:style w:type="character" w:customStyle="1" w:styleId="c3">
    <w:name w:val="c3"/>
    <w:basedOn w:val="a0"/>
    <w:uiPriority w:val="99"/>
    <w:rsid w:val="00CD780E"/>
  </w:style>
  <w:style w:type="character" w:customStyle="1" w:styleId="1447">
    <w:name w:val="Основной текст (14)47"/>
    <w:uiPriority w:val="99"/>
    <w:rsid w:val="00CD780E"/>
    <w:rPr>
      <w:rFonts w:ascii="Times New Roman" w:hAnsi="Times New Roman" w:cs="Times New Roman"/>
      <w:noProof/>
      <w:spacing w:val="0"/>
      <w:sz w:val="22"/>
      <w:szCs w:val="22"/>
    </w:rPr>
  </w:style>
  <w:style w:type="paragraph" w:customStyle="1" w:styleId="af5">
    <w:name w:val="Базовый"/>
    <w:uiPriority w:val="99"/>
    <w:rsid w:val="00CD780E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6">
    <w:name w:val="page number"/>
    <w:basedOn w:val="a0"/>
    <w:uiPriority w:val="99"/>
    <w:rsid w:val="00CD780E"/>
  </w:style>
  <w:style w:type="character" w:customStyle="1" w:styleId="c4c3">
    <w:name w:val="c4 c3"/>
    <w:basedOn w:val="a0"/>
    <w:uiPriority w:val="99"/>
    <w:rsid w:val="00CD780E"/>
  </w:style>
  <w:style w:type="character" w:customStyle="1" w:styleId="c22c3">
    <w:name w:val="c22 c3"/>
    <w:basedOn w:val="a0"/>
    <w:uiPriority w:val="99"/>
    <w:rsid w:val="00CD780E"/>
  </w:style>
  <w:style w:type="character" w:customStyle="1" w:styleId="c15c22c3">
    <w:name w:val="c15 c22 c3"/>
    <w:basedOn w:val="a0"/>
    <w:uiPriority w:val="99"/>
    <w:rsid w:val="00CD780E"/>
  </w:style>
  <w:style w:type="paragraph" w:customStyle="1" w:styleId="Default">
    <w:name w:val="Default"/>
    <w:uiPriority w:val="99"/>
    <w:rsid w:val="00CD780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f7">
    <w:name w:val="Emphasis"/>
    <w:basedOn w:val="a0"/>
    <w:uiPriority w:val="99"/>
    <w:qFormat/>
    <w:rsid w:val="00CD780E"/>
    <w:rPr>
      <w:i/>
      <w:iCs/>
    </w:rPr>
  </w:style>
  <w:style w:type="paragraph" w:customStyle="1" w:styleId="Style29">
    <w:name w:val="Style29"/>
    <w:basedOn w:val="a"/>
    <w:uiPriority w:val="99"/>
    <w:rsid w:val="0088138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theme="minorBidi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881389"/>
    <w:pPr>
      <w:widowControl w:val="0"/>
      <w:autoSpaceDE w:val="0"/>
      <w:autoSpaceDN w:val="0"/>
      <w:adjustRightInd w:val="0"/>
      <w:spacing w:after="0" w:line="245" w:lineRule="exact"/>
    </w:pPr>
    <w:rPr>
      <w:rFonts w:eastAsiaTheme="minorEastAsia" w:cstheme="minorBidi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881389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eastAsiaTheme="minorEastAsia" w:cstheme="minorBidi"/>
      <w:sz w:val="24"/>
      <w:szCs w:val="24"/>
      <w:lang w:eastAsia="ru-RU"/>
    </w:rPr>
  </w:style>
  <w:style w:type="character" w:customStyle="1" w:styleId="FontStyle72">
    <w:name w:val="Font Style72"/>
    <w:basedOn w:val="a0"/>
    <w:uiPriority w:val="99"/>
    <w:rsid w:val="00881389"/>
    <w:rPr>
      <w:rFonts w:ascii="Century Schoolbook" w:hAnsi="Century Schoolbook" w:cs="Century Schoolbook"/>
      <w:color w:val="000000"/>
      <w:sz w:val="18"/>
      <w:szCs w:val="18"/>
    </w:rPr>
  </w:style>
  <w:style w:type="paragraph" w:customStyle="1" w:styleId="Style38">
    <w:name w:val="Style38"/>
    <w:basedOn w:val="a"/>
    <w:uiPriority w:val="99"/>
    <w:rsid w:val="00CC6FD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theme="minorBidi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CC6FD5"/>
    <w:rPr>
      <w:rFonts w:ascii="Century Schoolbook" w:hAnsi="Century Schoolbook" w:cs="Century Schoolbook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C36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8">
    <w:name w:val="Body Text First Indent"/>
    <w:basedOn w:val="ad"/>
    <w:link w:val="af9"/>
    <w:uiPriority w:val="99"/>
    <w:semiHidden/>
    <w:unhideWhenUsed/>
    <w:rsid w:val="00DC36BF"/>
    <w:pPr>
      <w:spacing w:after="200"/>
      <w:ind w:firstLine="360"/>
    </w:pPr>
    <w:rPr>
      <w:lang w:eastAsia="en-US"/>
    </w:rPr>
  </w:style>
  <w:style w:type="character" w:customStyle="1" w:styleId="af9">
    <w:name w:val="Красная строка Знак"/>
    <w:basedOn w:val="ae"/>
    <w:link w:val="af8"/>
    <w:uiPriority w:val="99"/>
    <w:semiHidden/>
    <w:rsid w:val="00DC36BF"/>
    <w:rPr>
      <w:rFonts w:ascii="Calibri" w:eastAsia="Times New Roman" w:hAnsi="Calibri" w:cs="Calibri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36BF"/>
    <w:rPr>
      <w:rFonts w:eastAsiaTheme="minorEastAsia"/>
      <w:b/>
      <w:bCs/>
      <w:sz w:val="28"/>
      <w:szCs w:val="28"/>
    </w:rPr>
  </w:style>
  <w:style w:type="paragraph" w:styleId="32">
    <w:name w:val="Body Text Indent 3"/>
    <w:basedOn w:val="a"/>
    <w:link w:val="33"/>
    <w:uiPriority w:val="99"/>
    <w:semiHidden/>
    <w:unhideWhenUsed/>
    <w:rsid w:val="00DC36BF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C36BF"/>
    <w:rPr>
      <w:rFonts w:eastAsiaTheme="minorEastAsia"/>
      <w:sz w:val="16"/>
      <w:szCs w:val="16"/>
      <w:lang w:eastAsia="ru-RU"/>
    </w:rPr>
  </w:style>
  <w:style w:type="table" w:styleId="afa">
    <w:name w:val="Table Grid"/>
    <w:basedOn w:val="a1"/>
    <w:uiPriority w:val="59"/>
    <w:rsid w:val="007260A0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823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1">
    <w:name w:val="Основной текст + 81"/>
    <w:aliases w:val="5 pt1,Полужирный2,Курсив"/>
    <w:basedOn w:val="a0"/>
    <w:rsid w:val="0087134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table" w:customStyle="1" w:styleId="11">
    <w:name w:val="Сетка таблицы1"/>
    <w:basedOn w:val="a1"/>
    <w:next w:val="afa"/>
    <w:uiPriority w:val="59"/>
    <w:rsid w:val="00BD1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E466E-1B8C-4DF4-BC41-646228FA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14</Pages>
  <Words>4572</Words>
  <Characters>26065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dc:description/>
  <cp:lastModifiedBy>Inspiron</cp:lastModifiedBy>
  <cp:revision>199</cp:revision>
  <cp:lastPrinted>2016-09-06T07:00:00Z</cp:lastPrinted>
  <dcterms:created xsi:type="dcterms:W3CDTF">2016-07-24T09:29:00Z</dcterms:created>
  <dcterms:modified xsi:type="dcterms:W3CDTF">2018-09-11T16:06:00Z</dcterms:modified>
</cp:coreProperties>
</file>