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F" w:rsidRPr="009D4150" w:rsidRDefault="00B66F6F" w:rsidP="00B66F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149A" w:rsidRPr="00E2149A" w:rsidRDefault="00E2149A" w:rsidP="00E2149A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E2149A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E2149A" w:rsidRPr="00E2149A" w:rsidRDefault="00E2149A" w:rsidP="00E2149A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E2149A">
        <w:rPr>
          <w:rStyle w:val="FontStyle32"/>
          <w:sz w:val="24"/>
          <w:szCs w:val="24"/>
        </w:rPr>
        <w:t>Суховская</w:t>
      </w:r>
      <w:proofErr w:type="spellEnd"/>
      <w:r w:rsidRPr="00E2149A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E2149A" w:rsidRDefault="00E2149A" w:rsidP="00E2149A">
      <w:pPr>
        <w:pStyle w:val="Style11"/>
        <w:widowControl/>
        <w:spacing w:line="240" w:lineRule="exact"/>
        <w:ind w:left="566"/>
        <w:jc w:val="both"/>
      </w:pPr>
    </w:p>
    <w:p w:rsidR="00E2149A" w:rsidRDefault="00E2149A" w:rsidP="00E2149A">
      <w:pPr>
        <w:pStyle w:val="Style11"/>
        <w:widowControl/>
        <w:spacing w:line="240" w:lineRule="exact"/>
        <w:ind w:left="566"/>
        <w:jc w:val="both"/>
      </w:pPr>
    </w:p>
    <w:p w:rsidR="00E2149A" w:rsidRDefault="00E2149A" w:rsidP="00E2149A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9A" w:rsidRDefault="00E2149A" w:rsidP="00E2149A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>
            <wp:extent cx="2776855" cy="1591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6855" cy="1591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9A" w:rsidRDefault="00E2149A" w:rsidP="00E2149A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E2149A" w:rsidRDefault="00E2149A" w:rsidP="00E2149A">
      <w:pPr>
        <w:pStyle w:val="Style12"/>
        <w:widowControl/>
        <w:spacing w:line="240" w:lineRule="exact"/>
        <w:ind w:left="2256"/>
      </w:pPr>
    </w:p>
    <w:p w:rsidR="00E2149A" w:rsidRDefault="00E2149A" w:rsidP="00E2149A">
      <w:pPr>
        <w:pStyle w:val="Style12"/>
        <w:widowControl/>
        <w:spacing w:line="240" w:lineRule="exact"/>
        <w:ind w:left="2256"/>
      </w:pPr>
    </w:p>
    <w:p w:rsidR="00E2149A" w:rsidRDefault="00E2149A" w:rsidP="00E2149A">
      <w:pPr>
        <w:pStyle w:val="Style12"/>
        <w:widowControl/>
        <w:spacing w:line="240" w:lineRule="exact"/>
        <w:ind w:left="2256"/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E2149A" w:rsidRDefault="00E2149A" w:rsidP="00E2149A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 xml:space="preserve">по истории </w:t>
      </w:r>
      <w:r>
        <w:rPr>
          <w:b/>
        </w:rPr>
        <w:t>России 11 класс</w:t>
      </w:r>
    </w:p>
    <w:p w:rsidR="00E2149A" w:rsidRDefault="00E2149A" w:rsidP="00E2149A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E2149A" w:rsidRDefault="00E2149A" w:rsidP="00E2149A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E2149A" w:rsidRDefault="00E2149A" w:rsidP="00E2149A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E2149A" w:rsidRDefault="00E2149A" w:rsidP="00E2149A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E2149A" w:rsidRPr="00E2149A" w:rsidRDefault="00E2149A" w:rsidP="00E2149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E2149A">
        <w:rPr>
          <w:rStyle w:val="FontStyle27"/>
          <w:sz w:val="24"/>
          <w:szCs w:val="24"/>
        </w:rPr>
        <w:t>2019 год</w:t>
      </w:r>
    </w:p>
    <w:p w:rsidR="009B41ED" w:rsidRPr="009D4150" w:rsidRDefault="009B41ED" w:rsidP="009B41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41ED" w:rsidRPr="009D4150" w:rsidTr="009B41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ED" w:rsidRPr="009D4150" w:rsidRDefault="009B41ED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ED" w:rsidRPr="009D4150" w:rsidRDefault="009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4058E" w:rsidRPr="009D4150" w:rsidTr="009B41ED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E4058E" w:rsidRPr="009D4150" w:rsidRDefault="00E4058E" w:rsidP="00B6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E4058E" w:rsidRPr="009D4150" w:rsidRDefault="00E4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8E" w:rsidRPr="009D4150" w:rsidRDefault="00E4058E" w:rsidP="00E405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E4058E" w:rsidRPr="009D4150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Федерального  компонента государственного стандарта среднего общего образования;</w:t>
            </w:r>
          </w:p>
          <w:p w:rsidR="00E4058E" w:rsidRPr="009D4150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Концепции единого учебно-методического комплекса по отечественной истории (включающей Историко-культурный стандарт);</w:t>
            </w:r>
          </w:p>
          <w:p w:rsidR="00E4058E" w:rsidRPr="009D4150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 МБОУ Суховской СОШ;</w:t>
            </w:r>
          </w:p>
          <w:p w:rsidR="00E4058E" w:rsidRPr="009D4150" w:rsidRDefault="00E4058E" w:rsidP="00E4058E">
            <w:pPr>
              <w:numPr>
                <w:ilvl w:val="0"/>
                <w:numId w:val="4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МБОУ Суховской СОШ</w:t>
            </w:r>
            <w:bookmarkStart w:id="0" w:name="_GoBack"/>
            <w:bookmarkEnd w:id="0"/>
          </w:p>
          <w:p w:rsidR="00CD0B22" w:rsidRPr="009D4150" w:rsidRDefault="00CD0B22" w:rsidP="00CD0B22">
            <w:p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8E" w:rsidRPr="009D4150" w:rsidTr="009B41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E" w:rsidRPr="009D4150" w:rsidRDefault="00E4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58E" w:rsidRPr="009D4150" w:rsidRDefault="00E4058E" w:rsidP="00B66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E4058E" w:rsidRPr="009D4150" w:rsidRDefault="00B66F6F" w:rsidP="00B66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В.В. Кириллов, М.А.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История. История России до 1914 г. Повторительно-обобщающий курс: учебник для 11 класса общеобразовательных организаций. Базовый и углублённый уровни / В.В. Кириллов, М.А.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Ю.А. Петрова. – М.: ООО «Русское слово – учебник», 2019. –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(ФГОС.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Инновационная школа)</w:t>
            </w:r>
            <w:proofErr w:type="gramEnd"/>
          </w:p>
        </w:tc>
      </w:tr>
      <w:tr w:rsidR="00E4058E" w:rsidRPr="009D4150" w:rsidTr="009B41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58E" w:rsidRPr="009D4150" w:rsidRDefault="00E40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8E" w:rsidRPr="009D4150" w:rsidRDefault="00E4058E" w:rsidP="009D41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="00B66F6F"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D41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B66F6F"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D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 из расчета 2 часа в неделю   </w:t>
            </w:r>
          </w:p>
        </w:tc>
      </w:tr>
      <w:tr w:rsidR="009B41ED" w:rsidRPr="009D4150" w:rsidTr="009B41E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ED" w:rsidRPr="009D4150" w:rsidRDefault="009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1ED" w:rsidRPr="009D4150" w:rsidRDefault="009B4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9B41ED" w:rsidRPr="009D4150" w:rsidRDefault="00CD0B22" w:rsidP="009F40D1">
            <w:pPr>
              <w:tabs>
                <w:tab w:val="left" w:pos="0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F40D1" w:rsidRPr="009D4150">
              <w:rPr>
                <w:rFonts w:ascii="Times New Roman" w:hAnsi="Times New Roman" w:cs="Times New Roman"/>
                <w:sz w:val="24"/>
                <w:szCs w:val="24"/>
              </w:rPr>
              <w:t>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  <w:proofErr w:type="gramEnd"/>
          </w:p>
          <w:p w:rsidR="009F40D1" w:rsidRPr="009D4150" w:rsidRDefault="009F40D1" w:rsidP="009F40D1">
            <w:pPr>
              <w:tabs>
                <w:tab w:val="left" w:pos="0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1ED" w:rsidRPr="009D4150" w:rsidRDefault="009B41ED" w:rsidP="009B41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9009"/>
      </w:tblGrid>
      <w:tr w:rsidR="009B41ED" w:rsidRPr="009D4150" w:rsidTr="009B41ED">
        <w:tc>
          <w:tcPr>
            <w:tcW w:w="562" w:type="dxa"/>
          </w:tcPr>
          <w:p w:rsidR="009B41ED" w:rsidRPr="009D4150" w:rsidRDefault="009B41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  <w:hideMark/>
          </w:tcPr>
          <w:p w:rsidR="009B41ED" w:rsidRPr="009D4150" w:rsidRDefault="009B41ED" w:rsidP="00A430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0D1" w:rsidRPr="009D4150" w:rsidRDefault="009F40D1" w:rsidP="00A430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B46" w:rsidRPr="009D4150" w:rsidRDefault="00FB7B46" w:rsidP="00A430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41ED" w:rsidRPr="009D4150" w:rsidRDefault="009B41ED" w:rsidP="009B4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8BF" w:rsidRPr="009D4150" w:rsidRDefault="009F40D1" w:rsidP="00ED18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9D4150"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  <w:lastRenderedPageBreak/>
        <w:t>ПЛАНИРУЕМЫЕ РЕЗУЛЬТАТЫ</w:t>
      </w:r>
      <w:r w:rsidR="00FB7B46" w:rsidRPr="009D4150">
        <w:rPr>
          <w:rFonts w:ascii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ОСВОЕНИЯ КУРСА</w:t>
      </w:r>
    </w:p>
    <w:p w:rsidR="00ED18BF" w:rsidRPr="009D4150" w:rsidRDefault="00ED18BF" w:rsidP="00ED18BF">
      <w:pPr>
        <w:spacing w:after="0" w:line="240" w:lineRule="auto"/>
        <w:ind w:left="150" w:right="30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F40D1" w:rsidRPr="009D4150" w:rsidRDefault="009F40D1" w:rsidP="009F40D1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На предметном уровне в результате освоения курса</w:t>
      </w:r>
      <w:r w:rsidR="00FB7B46" w:rsidRPr="009D415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«История» выпускники должны</w:t>
      </w:r>
      <w:r w:rsidRPr="009D4150">
        <w:rPr>
          <w:rFonts w:ascii="Times New Roman" w:hAnsi="Times New Roman" w:cs="Times New Roman"/>
          <w:sz w:val="24"/>
          <w:szCs w:val="24"/>
        </w:rPr>
        <w:t>:</w:t>
      </w:r>
    </w:p>
    <w:p w:rsidR="009F40D1" w:rsidRPr="009D4150" w:rsidRDefault="009F40D1" w:rsidP="009F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D1" w:rsidRPr="009D4150" w:rsidRDefault="009F40D1" w:rsidP="009F40D1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характеризовать этапы становления исторической науки;</w:t>
      </w:r>
    </w:p>
    <w:p w:rsidR="009F40D1" w:rsidRPr="009D4150" w:rsidRDefault="009F40D1" w:rsidP="009F40D1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раскрывать сущность методов исторического познания и применять их на практике;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датировать важнейшие события и процессы отечественной истории из раздела дидактических единиц, характеризовать их в контексте конкретных исторических периодов и этапов развития мировой истории;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пользоваться современной терминологией исторической науки, предусмотренной программой;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характеризовать особенности исторического пути России и оценивать её роль в мировом сообществе, рассматривать историю России как неотъемлемую часть мирового исторического процесса;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анализировать современные версии и трактовки важнейших проблем отечественной и всемирной истории;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и существующих в науке их современных версиях и трактовках;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готовить сообщения, презентации и рефераты по исторической тематике;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вести диалог и обосновывать свою точку зрения в дискуссии по исторической тематике;</w:t>
      </w:r>
    </w:p>
    <w:p w:rsidR="009F40D1" w:rsidRPr="009D4150" w:rsidRDefault="009F40D1" w:rsidP="009F40D1">
      <w:pPr>
        <w:spacing w:after="0" w:line="240" w:lineRule="auto"/>
        <w:ind w:left="260"/>
        <w:rPr>
          <w:rFonts w:ascii="Times New Roman" w:hAnsi="Times New Roman" w:cs="Times New Roman"/>
          <w:i/>
          <w:iCs/>
          <w:sz w:val="24"/>
          <w:szCs w:val="24"/>
        </w:rPr>
      </w:pPr>
    </w:p>
    <w:p w:rsidR="009F40D1" w:rsidRPr="009D4150" w:rsidRDefault="009F40D1" w:rsidP="009F40D1">
      <w:pPr>
        <w:spacing w:after="0" w:line="240" w:lineRule="auto"/>
        <w:ind w:left="260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объяснять историческую обусловленность современных общественных процессов;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определять место и время создания исторических документов;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мировой истории;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приводить примеры и аргументы в защиту своей точки зрения;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9F40D1" w:rsidRPr="009D4150" w:rsidRDefault="009F40D1" w:rsidP="009F40D1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9F40D1" w:rsidRPr="009D4150" w:rsidRDefault="009F40D1" w:rsidP="00A4300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7B46" w:rsidRPr="009D4150" w:rsidRDefault="00FB7B46" w:rsidP="00FB7B4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hAnsi="Times New Roman" w:cs="Times New Roman"/>
          <w:b/>
          <w:sz w:val="24"/>
          <w:szCs w:val="24"/>
        </w:rPr>
        <w:t>СОДЕРЖАНИЕ ПРОГРАММЫ (6</w:t>
      </w:r>
      <w:r w:rsidR="009D4150">
        <w:rPr>
          <w:rFonts w:ascii="Times New Roman" w:hAnsi="Times New Roman" w:cs="Times New Roman"/>
          <w:b/>
          <w:sz w:val="24"/>
          <w:szCs w:val="24"/>
        </w:rPr>
        <w:t>7</w:t>
      </w:r>
      <w:r w:rsidRPr="009D415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eastAsia="Arial" w:hAnsi="Times New Roman" w:cs="Times New Roman"/>
          <w:b/>
          <w:sz w:val="24"/>
          <w:szCs w:val="24"/>
        </w:rPr>
        <w:t>Раздел I. От Древней Руси к Российскому государству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Интерпретации и фальсификации истории России. Исторические источники. Архивы – хранилища исторической памяти.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история России,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фальсификация,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интерпретация,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факторы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самобытности российской истории, исторический источник, виды исторических источников, архив.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1. Народы и государства на территории нашей страны в древности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палеолит,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мезолит,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энеолит,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неолит,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неолитическая революция, бронзовый век, археологическая культура, присваивающее хозяйство, производящее хозяйство, община, племя, колония, полис.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2. Восточная Европа в середине I тысячелетия н.э.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Великое переселение народов,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кочевники,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каганат,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тюрки,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славяне,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финно-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подсечно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-огневая система и залежная системы земледелия, родовой стой, традиционные верования.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Аттила,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Нестор.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3. Образование государства Русь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норманнская,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антинорманская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и центристская теории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происхождения государства Русь, князь, дружина, полюдье, путь «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варяг в греки». 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Рюрик,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Аскольд,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Олег,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Игорь,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Ольга,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Святослав.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4. Расцвет государства Русь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Русь при Владимире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Святославиче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. Крещение Руси: причины и значение. Внутренняя и внешняя политика Ярослава Мудрого.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Правда – первый письменный свод законов государства Русь. Последняя попытка сохранения единства.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Любечский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съезд князей 1097 г. Княжение Владимира Мономаха.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христианство,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православие,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летописание,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Правда.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Константин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VIII,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Кирилл и Мефодий,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Ярослав Мудрый; Изяслав, Святослав и Всеволод Ярославичи; Олег 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Святославичи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; Владимир Мономах; Мстислав Великий.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5. Социально-экономические отношения в Древней Руси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князь,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дума,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дружина,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вече,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бояре,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отроки,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люди,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смерды,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холопы, ряд, закупы, рядовичи, зернь, скань, эмаль, чернь, куна, гривна, посад, детинец.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6. Культура Древней Руси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искусства.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летопись,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берестяная грамота,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граффити,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житие,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слово,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былины, крестово-купольный храм, фреска, мозаика, иконопись.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Нестор,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Кирилл и Мефодий,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Ярослав Мудрый,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Владимир Мономах.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7. Формирование системы земель – самостоятельных государств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Причины и начало политической раздробленности на Руси. Формирование системы земель – самостоятельных государств. Характеристика основных земель Руси: Владимиро-Суздальская земля, Великий Новгород, Галицко-Волынская земля. Развитие культуры в русских землях в середине XII – 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политическая раздробленность,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земли,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усобицы,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натуральное хозяйство, боярское землевладение, вече, посадник, боярский совет, тысяцкий,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кончанские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уличанские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старосты.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Юрий Долгорукий,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Всеволод Большое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Гнездо, Роман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Мстиславич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Даниил Романович, Игорь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8. Монгольское нашествие и установление зависимости Руси от ордынских</w:t>
      </w:r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b/>
          <w:bCs/>
          <w:sz w:val="24"/>
          <w:szCs w:val="24"/>
        </w:rPr>
        <w:t>ханов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Нашествие на Русь. 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хан,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курултай,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баскак,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ярлык на княжение,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крестоносцы.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Чингисхан,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Батый,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Мстислав Романович,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Угэдэй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Невский.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9. Борьба за лидерство на Руси и начало объединительных процессов </w:t>
      </w:r>
      <w:r w:rsidRPr="009D4150">
        <w:rPr>
          <w:rFonts w:ascii="Times New Roman" w:hAnsi="Times New Roman" w:cs="Times New Roman"/>
          <w:sz w:val="24"/>
          <w:szCs w:val="24"/>
        </w:rPr>
        <w:t xml:space="preserve">Образование Московского княжества и политика московских князей. Противостояние Москвы и Твери. Усиление Московского княжества. Иван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Каита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Ярослав Ярославич тверской,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Даниил Александрович Московский,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хан Узбек, Юрий Данилович, Михаил Ярославич тверской, Дмитрий </w:t>
      </w:r>
      <w:r w:rsidRPr="009D4150">
        <w:rPr>
          <w:rFonts w:ascii="Times New Roman" w:hAnsi="Times New Roman" w:cs="Times New Roman"/>
          <w:sz w:val="24"/>
          <w:szCs w:val="24"/>
        </w:rPr>
        <w:lastRenderedPageBreak/>
        <w:t xml:space="preserve">Грозные очи, Иван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Чолхан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Семён Гордый, Иван II Красный, Дмитрий Донской, Сергий Радонежский, Владимир Андреевич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Дмитрий Михайлович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Боброк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-Волынский, хан Мамай, Ягайло, хан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Тохтамыш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10. Культура русских земель в XIII–XIV вв.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повседневную жизнь 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летописание,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литературные произведения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«куликовского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цикла», иконопись, зодчество.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Сергий Радонежский,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Феофан Грек,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Андрей Рублёв.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11. Народы и государства Степи и Сибири в XIII–XV вв.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Золотая Орда: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Касимовское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ханства, Ногайская Орда), их отношения с Московским государством. Народы Северного Кавказа и Причерноморья.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улус,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курултай,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улусбеки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везир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фактория.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Берке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Тохтамыш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Тамерлан,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Хаджи-Мухаммед,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Улу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Мухаммед,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Касим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Хаджи Гирей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12. Русские земли в первой половине ХV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в. Новгород и Псков в XV 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уния.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Миндовг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Ольгерд,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Ягайло,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Витовт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Юрий Дмитриевич,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Василий II, Василий Косой, Дмитрий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13. Завершение процесса объединения русских земель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Судебник Ивана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Боярская дума,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Дворец,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Казна,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воеводы,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волостели, кормления, местничество, боярин, окольничий, герб.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Иван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Марфа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Софья Палеолог,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хан Ахмат.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14. Культурное пространство единого Русского государства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Особенности развития русской культуры в XV в.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 Просвещение. Основные жанры и сюжеты литературы XV в. Развитие архитектуры и изобразительного искусства. Московский Кремль. Дионисий. Повседневная жизнь.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Флорентийская уния,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ересь,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иосифляне,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хронограф, хождения, кремль.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митрополит Исидор,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митрополит Иона,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Иосиф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Волоцкий, Нил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Премудрый,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Пахомий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Логофет, Афанасий Никитин,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Алевиз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Фрязин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Антонио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Аристотель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Дионисий.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eastAsia="Arial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eastAsia="Arial" w:hAnsi="Times New Roman" w:cs="Times New Roman"/>
          <w:b/>
          <w:sz w:val="24"/>
          <w:szCs w:val="24"/>
        </w:rPr>
        <w:t>Раздел II. Россия в XVI – XVII вв.: от Великого княжества к Царству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15-16. Россия в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>VI в. Иван IV Грозный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>VI в. Присоединение Казанского и Астраханского ханств, покорение Западной Сибири. Ливонская война, её итоги и последствия.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Избранная Рада,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приказы,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Земский собор,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Судебник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1550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губные старосты, большая московская соха, дьяки, стрельцы, «избранная тысяча», опричнина, земщина, опричники, ясак.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Василий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Елена Глинская,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Иван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IV,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Курбский,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Сильвестр,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В.И. Воротынский, 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Висковатый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митрополит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митрополит Филипп, М. Скуратов, Ермак Тимофеевич, хан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Девлет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-Гирей, Стефан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Баторий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17. Россия в конце XVI 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Юрьев день,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заповедные лета, «указная»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безуказная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концепции закрепощения крестьян, крепостное право.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Фёдор Иванович,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Борис Годунов,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патриарх Иов.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18. Культура Московской Руси в XVI в.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Особенности культуры в XVI в. Просвещение. Начало книгопечатания и его влияние на общество. Литература: публицистика, исторические повести. «Домострой»: патриархальные традиции в быте и нравах. Архитектура. Живопись и декоративно-прикладное искусство.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книгопечатание,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историческая повесть,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публицистика,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шатровый стиль, строгановское письмо.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Фёдоров,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И.С.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Курбский,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Иван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IV,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Ермолай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Еразм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Сильвестр, Ф. Конь,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Барма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Постник Яковлев, А. Чохов.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19-20. Смута в России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Сущность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Смутное время,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династический кризис,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самозванство,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урочные лета, Семибоярщина, земское (народное) ополчение, интервенция, гражданская война.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царевич Дмитрий,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Годунов,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Шуйский,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Лжедмитрий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Мнишек, Лжедмитрий II, И.И. Болотников, Ф.Н. Романов, Ф.И. Мстиславский, Сигизмунд III, М.В. Скопин-Шуйский, королевич Владислав, 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lastRenderedPageBreak/>
        <w:t>Гонсевский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Заруцкий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П.П. Ляпунов, патриарх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К. Минин, Д.М. Пожарский, Михаил Романов.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21. Россия при первых Романовых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протекционизм,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мануфактура,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ярмарка,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Соборное уложение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1649 г., сословия, крепостное право, черносошные крестьяне, частновладельческие крестьяне.</w:t>
      </w:r>
      <w:proofErr w:type="gramEnd"/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Михаил Фёдорович,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патриарх Филарет,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Алексей Михайлович,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Б.И.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Морозов, Фёдор Алексеевич, Иван и Пётр Алексеевичи, царевна Софья.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22. Церковный раскол и народные движения в XVII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Реформы патриарха Никона и церковный раскол. Старообрядчество, протопоп Аввакум. «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век»: причины, формы, участники народных движений XVII в. Городские восстания. Восстание под предводительством С. Разина: причины, участники, ход, итоги и последствия.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церковные раскол,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старообрядчество,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казачество,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челобитная.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патриарх Никон,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Алексей Михайлович,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протопоп Аввакум,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Б.И.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Морозов, Ф.М. Ртищев, В.Г.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Шорин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С.Т. Разин.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23. Внешняя политика России в XVII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рада,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казачество,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гетман,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ясак.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Михаил Фёдорович,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Сигизмунд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Владислав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IV,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М.Б.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Шеин,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Хмельницкий, Алексей Михайлович, И.Е. Выговский, Ю.Б. Хмельницкий, П. Дорошенко, Г. Ромодановский, И. Самойлович, В.Д. Поярков, Е.П.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Стадухин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В.В. Атласов.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24. Культура России в XVII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Русская культура на пороге Нового времени. Просвещение. Славяно-греко-латинская академия. Накопление научных знаний. Последние летописи. Новые жанры в литературе. Зодчество и изобразительное искусство. Быт и нравы допетровской Руси.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московское барокко,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парсуна,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секуляризация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(обмирщение)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культуры.</w:t>
      </w:r>
    </w:p>
    <w:p w:rsidR="00FB7B46" w:rsidRPr="009D4150" w:rsidRDefault="00FB7B46" w:rsidP="00E45F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>Основные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ab/>
        <w:t>персоналии:</w:t>
      </w:r>
      <w:r w:rsidRPr="009D4150">
        <w:rPr>
          <w:rFonts w:ascii="Times New Roman" w:hAnsi="Times New Roman" w:cs="Times New Roman"/>
          <w:sz w:val="24"/>
          <w:szCs w:val="24"/>
        </w:rPr>
        <w:tab/>
      </w:r>
      <w:r w:rsidR="00E45F92" w:rsidRPr="009D4150">
        <w:rPr>
          <w:rFonts w:ascii="Times New Roman" w:hAnsi="Times New Roman" w:cs="Times New Roman"/>
          <w:sz w:val="24"/>
          <w:szCs w:val="24"/>
        </w:rPr>
        <w:t>Ф.М.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>Ртищев,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 xml:space="preserve">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Смот</w:t>
      </w:r>
      <w:r w:rsidR="00E45F92" w:rsidRPr="009D4150">
        <w:rPr>
          <w:rFonts w:ascii="Times New Roman" w:hAnsi="Times New Roman" w:cs="Times New Roman"/>
          <w:sz w:val="24"/>
          <w:szCs w:val="24"/>
        </w:rPr>
        <w:t>рицкий</w:t>
      </w:r>
      <w:proofErr w:type="spellEnd"/>
      <w:r w:rsidR="00E45F92" w:rsidRPr="009D4150">
        <w:rPr>
          <w:rFonts w:ascii="Times New Roman" w:hAnsi="Times New Roman" w:cs="Times New Roman"/>
          <w:sz w:val="24"/>
          <w:szCs w:val="24"/>
        </w:rPr>
        <w:t>,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 xml:space="preserve">К. Истомин, И </w:t>
      </w:r>
      <w:proofErr w:type="spellStart"/>
      <w:r w:rsidR="00E45F92" w:rsidRPr="009D4150">
        <w:rPr>
          <w:rFonts w:ascii="Times New Roman" w:hAnsi="Times New Roman" w:cs="Times New Roman"/>
          <w:sz w:val="24"/>
          <w:szCs w:val="24"/>
        </w:rPr>
        <w:t>Гиззель</w:t>
      </w:r>
      <w:proofErr w:type="spellEnd"/>
      <w:r w:rsidR="00E45F92" w:rsidRPr="009D4150">
        <w:rPr>
          <w:rFonts w:ascii="Times New Roman" w:hAnsi="Times New Roman" w:cs="Times New Roman"/>
          <w:sz w:val="24"/>
          <w:szCs w:val="24"/>
        </w:rPr>
        <w:t xml:space="preserve">, </w:t>
      </w:r>
      <w:r w:rsidRPr="009D4150">
        <w:rPr>
          <w:rFonts w:ascii="Times New Roman" w:hAnsi="Times New Roman" w:cs="Times New Roman"/>
          <w:sz w:val="24"/>
          <w:szCs w:val="24"/>
        </w:rPr>
        <w:t>Е.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Славинецкий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 братья  С.  и 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Лихуды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 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С.  Ремезов,  А.  Палицын,  И. </w:t>
      </w:r>
      <w:r w:rsidRPr="009D4150">
        <w:rPr>
          <w:rFonts w:ascii="Times New Roman" w:hAnsi="Times New Roman" w:cs="Times New Roman"/>
          <w:sz w:val="24"/>
          <w:szCs w:val="24"/>
        </w:rPr>
        <w:t>Хворостинин,  И.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Тимофеев, протопоп Аввакум, С. Полоцкий, С. Ушаков.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eastAsia="Arial" w:hAnsi="Times New Roman" w:cs="Times New Roman"/>
          <w:b/>
          <w:sz w:val="24"/>
          <w:szCs w:val="24"/>
        </w:rPr>
        <w:t>Раздел III. Россия в конце XVII – XVIII в.: от Царства к Империи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25. Начало эпохи Петра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Необходимость и предпосылки преобразований. Регентство царевны Софьи. Стрелецкие восстания. Начало правления Петра I. Личность Петра Алексеевича.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стрелецкие восстания,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регентство,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потешные полки,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Великое посольство.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Софья Алексеевна,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В.В.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Голицын,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Пётр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Стрешнев,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Зотов,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 Нестеров.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26. Северная война и военные реформы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Причины и начало Северной войны. Военная реформа и реорганизация армии: создание флота, рекрутские наборы, гвардия. Основание Санкт-Петербурга. Продолжение и итоги Северной войны. Провозглашение России империей.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рекрутская система,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император,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абсолютизм.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Пётр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Карл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XII,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И.С.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Мазепа.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27-28. Преобразования Петра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модернизация,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протекционизм,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меркантилизм,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мануфактура, посессионные и приписные крестьяне, подушная подать, ревизия, Табель о рангах, майорат, Сенат, коллегии, Главный магистрат, генерал-прокурор, губерния, провинция, уезд, губернатор, воевода, Синод, ассамблея, портрет, гравюра.</w:t>
      </w:r>
      <w:proofErr w:type="gramEnd"/>
    </w:p>
    <w:p w:rsidR="00FB7B46" w:rsidRPr="009D4150" w:rsidRDefault="00FB7B46" w:rsidP="00E45F9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>Основные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ab/>
        <w:t>персоналии: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Пётр</w:t>
      </w:r>
      <w:r w:rsidRPr="009D4150">
        <w:rPr>
          <w:rFonts w:ascii="Times New Roman" w:hAnsi="Times New Roman" w:cs="Times New Roman"/>
          <w:sz w:val="24"/>
          <w:szCs w:val="24"/>
        </w:rPr>
        <w:tab/>
        <w:t>I,</w:t>
      </w:r>
      <w:r w:rsidRPr="009D4150">
        <w:rPr>
          <w:rFonts w:ascii="Times New Roman" w:hAnsi="Times New Roman" w:cs="Times New Roman"/>
          <w:sz w:val="24"/>
          <w:szCs w:val="24"/>
        </w:rPr>
        <w:tab/>
      </w:r>
      <w:r w:rsidR="00E45F92" w:rsidRPr="009D4150">
        <w:rPr>
          <w:rFonts w:ascii="Times New Roman" w:hAnsi="Times New Roman" w:cs="Times New Roman"/>
          <w:sz w:val="24"/>
          <w:szCs w:val="24"/>
        </w:rPr>
        <w:t>С.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>Яворский, Алексей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 xml:space="preserve">Петрович,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sz w:val="24"/>
          <w:szCs w:val="24"/>
        </w:rPr>
        <w:tab/>
        <w:t>Толстой,</w:t>
      </w:r>
      <w:r w:rsidRPr="009D4150">
        <w:rPr>
          <w:rFonts w:ascii="Times New Roman" w:hAnsi="Times New Roman" w:cs="Times New Roman"/>
          <w:sz w:val="24"/>
          <w:szCs w:val="24"/>
        </w:rPr>
        <w:tab/>
        <w:t>Б.П.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Шереметев, Ю.В. Долгорукий, К. Булавин, Ф. Прокопович, Д.И.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Ж.Б.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Леблон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Д.В.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Аксамитов, А. 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. Зубовы, А. Ростовцев, И.Г.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Таннауэр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Каравак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Мусикийский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29-30. После Петра Великого: эпоха «дворцовых переворотов»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дворцовый переворот,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фаворитизм,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гвардия,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генеральное межевание.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А.Д.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Меншиков,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Екатерина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Апраксин,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Головкин,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Толстой, Д.М. Голицын, А.И. Остерман, Пётр II, А.Г. Долгорукий, И.А. Долгорукий, Анна Иоанновна, А.М. Черкасский, А.П. Волынский, П.И.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Ягужинский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Э.И. Бирон, Б.Х. Миних, Иван VI Антонович, Анна Леопольдовна, Елизавета Петровна, И.Г.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Лесток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А.И. и П.И.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Шуваловы, А.Г. Разумовский, М.И. Воронцов, П.И. и И.И. Шуваловы, Пётр III, А.П. Мельгунов, Л.А. Нарышкин, С. Лещинский, Август III, П.П.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Ласси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Фридрих II, П.А. Румянцев.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31. Российская империя при Екатерине II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просвещённый абсолютизм,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Уложенная комиссия,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реформы, секуляризация, губернатор, Казённая палата, капитан-исправник, Приказ общественного призрения, городничий, жалованные грамоты дворянству и городам, городская дума, гильдии, городской голова, городские обыватели (мещане), барщина, оброк, ассигнации.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Екатерина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32. Восстание под предводительством Е.И. Пугачёва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Причины, цели и состав участников восстания. Ход восстания. Итоги и значение восстания.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казачество, «прелестные письма».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Екатерина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Пугачёв,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Арсланов,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Зарубин-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П.И. Панин, И.И. Михельсон.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E45F92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33. Россия в мировой и европейской политике во второй половине XVIII в. 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 Россия и Французская революция.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протекторат,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вооружённый нейтралитет.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Екатерина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Румянцев,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А.Г.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Орлов,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В.М.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Долгоруков, А.В. Суворов, Г.А. Потёмкин, Ф.Ф. Ушаков.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34. Российская империя при Павле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 в сфере местного управления. Унификация и регламентация в жизни общества. Ставка на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мелкопоместное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дворянства. Политика в отношении крестьян. Экономическая политика Павла I. Заговор и свержение императора.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Акт о престолонаследии,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Манифест о трёхдневной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барщине.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Павел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Пален,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Панин,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 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Зубовы,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Рибас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Ф.П. Уваров, Л.Л.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Беннигсен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Александр Павлович.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35-36. Культурное пространство Российской империи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Исследовательские экспедиции. Литература: основные направления, жанры, писатели. Общественно-политическая мысль. Архитектура и скульптура. Живопись и театр.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Просвещение,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университет,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гимназия,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пансион,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барокко,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рококо, классицизм, сентиментализм, реализм, театр.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И.И.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Шувалов,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М.В.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Ломоносов,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Ползунов,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Кулибин,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В.И. Беринг, С.И. Челюскин, Х.П. и Д.Я. Лаптевы, Г.И.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Г.Ф. Миллер, С.П. Крашенинников, В.К. Тредиаковский, Г.Р. Державин, А.П. Сумароков, Н.М. Карамзин, Н.И. Новиков, А.Н. Радищев, Ф.Б. Растрелли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В.И. Баженов, М.Ф. Казаков, И.Е.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Д.И. Жилярди, Ф.И. Шубин, Э. Фальконе, А.П. Антропов, Ф.С. Рокотов, Д.Г. Левицкий, В.Л.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И.П. Аргунов, С.Ф. Щедрин, Ф.Г. Волков, П.И. Ковалёва (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Жемчугова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).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D4150">
        <w:rPr>
          <w:rFonts w:ascii="Times New Roman" w:eastAsia="Arial" w:hAnsi="Times New Roman" w:cs="Times New Roman"/>
          <w:b/>
          <w:sz w:val="24"/>
          <w:szCs w:val="24"/>
        </w:rPr>
        <w:t xml:space="preserve">Раздел IV. Российская империя в XIX – начале ХХ </w:t>
      </w:r>
      <w:proofErr w:type="gramStart"/>
      <w:r w:rsidRPr="009D4150">
        <w:rPr>
          <w:rFonts w:ascii="Times New Roman" w:eastAsia="Arial" w:hAnsi="Times New Roman" w:cs="Times New Roman"/>
          <w:b/>
          <w:sz w:val="24"/>
          <w:szCs w:val="24"/>
        </w:rPr>
        <w:t>в</w:t>
      </w:r>
      <w:proofErr w:type="gramEnd"/>
      <w:r w:rsidRPr="009D415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37. Россия в начале ХIХ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Общая характеристика экономического развития Российской империи в начале XIX в. Население России в начале XIX в.: основные сословия и социальные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и их положение. Император Александр I и его окружение. «Дней Александровых прекрасное начало». Реформы начала царствования. Проекты Сперанского и конституционные замыслы верховной власти. Создание министерств и Государственного совета.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привилегированные сословия,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полупривилегированные</w:t>
      </w:r>
      <w:proofErr w:type="spellEnd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сословия, податные сословия, Негласный комитет, реформы, министерства, Государственный совет, конституция.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Кочубей,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Чарторыйский,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Строганов,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Н.Н. Новосельцев, М.М. Сперанский, Н.М. Карамзин.</w:t>
      </w:r>
    </w:p>
    <w:p w:rsidR="00FB7B46" w:rsidRPr="009D4150" w:rsidRDefault="00FB7B46" w:rsidP="00E45F9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38-39. Основные направления и задачи внешней политики. Отечественная война 1812 г.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Основные цели и направления внешней политики России при Александре I. Участие России в антифранцузских коалициях.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континентальная блокада,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Отечественная война,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партизаны,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народное ополчение.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Наполеон Бонапарт,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Богарне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Даву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Ней,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Мюрат, 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Удино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М.Б. Барклай де Толли, А.П.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Тормасов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М.И. Кутузов, П.И. Багратион, Н.Н. Раевский, Д.С. Дохтуров, Д.В. Давыдов, А.Н.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Сеславин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Ф.Ф. Винцингероде, А.С. Фигнер, А.Х.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В. Кожина, Е.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Четветаков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Ф. Потапов.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40. Внутриполитический курс Александра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вольные хлебопашцы,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военные поселения.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Аракчеев,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Гурьев,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Новосильцев.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41. Движение декабристов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Предпосылки возникновения движения декабристов, идейные основы и цели. Первые тайные организации, их участники. Южное и Северное общества. «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правда» П.И. Пестеля и «Конституция» Н.М. Муравьёва. Выступления декабристов в Санкт-Петербурге и на юге, их итоги. Значение движения декабристов.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декабристы,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конституционная монархия,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республика.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Муравьёв,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Муравьёв,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Трубецкой,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Пестель,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С.И.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и </w:t>
      </w:r>
      <w:r w:rsidRPr="009D4150">
        <w:rPr>
          <w:rFonts w:ascii="Times New Roman" w:hAnsi="Times New Roman" w:cs="Times New Roman"/>
          <w:sz w:val="24"/>
          <w:szCs w:val="24"/>
        </w:rPr>
        <w:t>М.И. Муравьёвы-Апостолы, К.Ф. Рылеев,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А.Д. Якушкин, М.С. Лунин, М.А. </w:t>
      </w:r>
      <w:r w:rsidRPr="009D4150">
        <w:rPr>
          <w:rFonts w:ascii="Times New Roman" w:hAnsi="Times New Roman" w:cs="Times New Roman"/>
          <w:sz w:val="24"/>
          <w:szCs w:val="24"/>
        </w:rPr>
        <w:t>Милорадович, А.А. и М.А. Бестужевы, М.П. Бестужев-Рюмин, П.Г. Каховский, Николай I.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E45F92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42. Правление Николая I: политика государственного консерватизма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lastRenderedPageBreak/>
        <w:t>Преобразование и укрепление государственного аппарата. Политическая полиция и цензура. Кодификация законов. Политика в области просвещения.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бюрократия,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кодификация,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жандармерия,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теория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официальной народности.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А.Х.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Сперанский,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С.С.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Уваров.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43. Социальная и экономическая политика Николая 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государственные крестьяне,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обязанные крестьяне,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инвентарная реформа, промышленный переворот, протекционизм. 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П.Д.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Киселёв.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44. Общественная мысль в 1830-1850-е гг.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славянофильство,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западничество,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социализм,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утопический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социализм, теория официальной народности.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М.П.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Погодин,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Ф.В.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Булгарин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Греч,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М.Н.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Загоскин,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П.Я.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Чаадаев, П.В. и И.В. Киреевские, И.С. и К.С. Аксаковы, Ю.Ф. Самарин, А.С. Хомяков, Т.Н.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Грановский, С.М. Соловьёв, И.С. Тургенев, К.Д.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А.И. Герцен, Н.П. Огарёв, В.Г.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Белинский, М.В.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Буташевич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-Петрашевский, Ф.М. Достоевский.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45. Внешняя политика России во второй четверти XIX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Борьба с революционным движением в Европе. Кавказская и русско-иранская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революция,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имамат,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восточный вопрос.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Ермолов,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Барятинский,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П.Х.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Паскевич,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И.И. Дибич, П.С. Нахимов, Э.И.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Тотлебен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В.А. Корнилов, В.А. Истомин, Н.И. Пирогов.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46–47. Культура России в первой половине XIX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Образование и книжное дело. Географические экспедиции и их участники. Открытие Антарктиды русскими мореплавателями. Развитие науки: учёные, их открытия и труды. Золотой век русской литературы: писатели и их произведения. Театр и музыка. Архитектура и скульптура: стили, архитекторы, скульпторы и их произведения. Живопись: стили, жанры, художники.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золотой век русской литературы,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романтизм,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сентиментализм, реализм, классицизм, ампир.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И.И.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 К.И.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Глазуновы,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Плавильщиков,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Смирдин,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Крузенштерн, Ю.Ф. Лисянский, Ф.Ф. Беллинсгаузен, М.П. Лазарев, Ф.П. Литке, Н.И. Лобачевский, Б.С. Якоби, В.Я. Струве, В.В. Петров, Н.И. Пирогов, Н.М. Карамзин, А.С. Пушкин, Н.В. Гоголь, М.Ю. Лермонтов, А.С. Грибоедов, М.Н. Загоскин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М.С. Щепкин, П.С. Мочалов, В.А. Каратыгин, А.Н. Верстовский, М.И. Глинка, А.С. Даргомыжский, А.Н. Воронихин, А.Д. Захаров, К.И. Росси, О.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О.И. Бове, Д.И. Жилярди, П.К.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lastRenderedPageBreak/>
        <w:t>Клодт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Б.И. Орловский, И.П.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К.П. Брюллов, А.А. Иванов, О.А. Кипренский, В.А. Тропинин, П.А. Федотов, А.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>Г. Венецианов.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48-49. Отмена крепостного права в России</w:t>
      </w:r>
    </w:p>
    <w:p w:rsidR="00FB7B46" w:rsidRPr="009D4150" w:rsidRDefault="00FB7B46" w:rsidP="00E45F92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Император</w:t>
      </w:r>
      <w:r w:rsidRPr="009D4150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9D4150">
        <w:rPr>
          <w:rFonts w:ascii="Times New Roman" w:hAnsi="Times New Roman" w:cs="Times New Roman"/>
          <w:sz w:val="24"/>
          <w:szCs w:val="24"/>
        </w:rPr>
        <w:tab/>
        <w:t>II</w:t>
      </w:r>
      <w:r w:rsidRPr="009D4150">
        <w:rPr>
          <w:rFonts w:ascii="Times New Roman" w:hAnsi="Times New Roman" w:cs="Times New Roman"/>
          <w:sz w:val="24"/>
          <w:szCs w:val="24"/>
        </w:rPr>
        <w:tab/>
      </w:r>
      <w:r w:rsidR="00E45F92" w:rsidRPr="009D4150">
        <w:rPr>
          <w:rFonts w:ascii="Times New Roman" w:hAnsi="Times New Roman" w:cs="Times New Roman"/>
          <w:sz w:val="24"/>
          <w:szCs w:val="24"/>
        </w:rPr>
        <w:t>и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>его окружение. Необходимость</w:t>
      </w:r>
      <w:r w:rsidR="00E45F92" w:rsidRPr="009D4150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D4150">
        <w:rPr>
          <w:rFonts w:ascii="Times New Roman" w:hAnsi="Times New Roman" w:cs="Times New Roman"/>
          <w:sz w:val="24"/>
          <w:szCs w:val="24"/>
        </w:rPr>
        <w:t>предпосылки</w:t>
      </w:r>
      <w:r w:rsidRPr="009D4150">
        <w:rPr>
          <w:rFonts w:ascii="Times New Roman" w:hAnsi="Times New Roman" w:cs="Times New Roman"/>
          <w:sz w:val="24"/>
          <w:szCs w:val="24"/>
        </w:rPr>
        <w:tab/>
        <w:t>реформ.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Подготовка крестьянской реформы. Основные положения крестьянской реформы 1861 г.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Значение отмены крепостного права.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крепостное право,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выкупные платежи,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крестьяне, мировой посредник.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Ю.Ф.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Самарин,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великий князь Константин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Николаевич, Н.А. и Д.А.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Милютины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Я.И. Ростовцев, А.В. Головин, Я.И. Соловьёв, К.И. Домонтович, П.П. Семёнов-Тян-Шанский, С.М. Жуковский, А.П. Заболоцкий-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Десятовский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50. Реформы 1860</w:t>
      </w:r>
      <w:r w:rsidRPr="009D4150">
        <w:rPr>
          <w:rFonts w:ascii="Times New Roman" w:hAnsi="Times New Roman" w:cs="Times New Roman"/>
          <w:sz w:val="24"/>
          <w:szCs w:val="24"/>
        </w:rPr>
        <w:t>–</w:t>
      </w:r>
      <w:r w:rsidRPr="009D4150">
        <w:rPr>
          <w:rFonts w:ascii="Times New Roman" w:hAnsi="Times New Roman" w:cs="Times New Roman"/>
          <w:b/>
          <w:bCs/>
          <w:sz w:val="24"/>
          <w:szCs w:val="24"/>
        </w:rPr>
        <w:t>1870-х гг.</w:t>
      </w: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Земская  и  городская  реформы:  основные  принципы  и  положения.  Судебная  реформа.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Реформы в области образования. Военные реформы.</w:t>
      </w:r>
    </w:p>
    <w:p w:rsidR="00E45F92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земства,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земские гласные,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земские управы,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городская дума,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городская управа, городской голова, присяжные (частные) поверенные, мировой судья, присяжные заседатели, всеобщая воинская повинность, реальные и классические гимназии. 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51. Социально-экономическое развитие пореформенной России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Сельское хозяйство после отмены крепостного права: основные черты и векторы развития.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Развитие  промышленности  и  торговли.  Изменения  в  социальной  структуре  общества.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Положение основных слоёв населения Российской империи.</w:t>
      </w:r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капиталистические отношения,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экстенсивный путь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развитие, помещичье землевладение, иностранный капитал, сословия, классы, рабочие, буржуазия.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52. Общественные движения второй половины XIX в.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российской социал-демократии.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консерватизм,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либерализм,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радикализм,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реформы,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революция, террор, народничество, хождение в народ, социал-демократия.</w:t>
      </w:r>
      <w:proofErr w:type="gramEnd"/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К.П.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Победоносцев,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Толстой,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Катков,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Леонтьев,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М.Т.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-Меликов, К.Д.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Б.Н. Чичерин, П.Л. Лавров, П.Н. Ткачёв, М.А. Бакунин, Н.А.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и </w:t>
      </w:r>
      <w:r w:rsidRPr="009D4150">
        <w:rPr>
          <w:rFonts w:ascii="Times New Roman" w:hAnsi="Times New Roman" w:cs="Times New Roman"/>
          <w:sz w:val="24"/>
          <w:szCs w:val="24"/>
        </w:rPr>
        <w:t xml:space="preserve">А.А. Серно-Соловьевичи, Н.Н. Обручев, Н.А. Слепцов, Н.И. Утин, Н.А.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Ишутин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И.А. Худяков, С.Г. Нечаев, М.А.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Н.В. Чайковский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Г.В. Плеханов, В.Н. Фигнер, С.Л. Перовская, Н.А. Морозов, А.Д. Михайлов, Ф.Ф.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Трепов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В.И. Засулич, Л.Г.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Дейч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П.И. Желябов, В.И. Ульянов (Ленин), Ю.О.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Цедербаум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(Мартов).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E45F92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53. Народное самодержавие Александра III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D4150">
        <w:rPr>
          <w:rFonts w:ascii="Times New Roman" w:hAnsi="Times New Roman" w:cs="Times New Roman"/>
          <w:sz w:val="24"/>
          <w:szCs w:val="24"/>
        </w:rPr>
        <w:t xml:space="preserve"> 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</w:t>
      </w:r>
      <w:r w:rsidRPr="009D4150">
        <w:rPr>
          <w:rFonts w:ascii="Times New Roman" w:hAnsi="Times New Roman" w:cs="Times New Roman"/>
          <w:sz w:val="24"/>
          <w:szCs w:val="24"/>
        </w:rPr>
        <w:lastRenderedPageBreak/>
        <w:t>переворота</w:t>
      </w:r>
      <w:r w:rsidR="00E45F92" w:rsidRPr="009D4150">
        <w:rPr>
          <w:rFonts w:ascii="Times New Roman" w:hAnsi="Times New Roman" w:cs="Times New Roman"/>
          <w:sz w:val="24"/>
          <w:szCs w:val="24"/>
        </w:rPr>
        <w:t xml:space="preserve"> и </w:t>
      </w:r>
      <w:r w:rsidRPr="009D4150">
        <w:rPr>
          <w:rFonts w:ascii="Times New Roman" w:hAnsi="Times New Roman" w:cs="Times New Roman"/>
          <w:sz w:val="24"/>
          <w:szCs w:val="24"/>
        </w:rPr>
        <w:t>его последствия. Экономические и финансовые реформы. Разработка рабочего законодательства.</w:t>
      </w:r>
    </w:p>
    <w:p w:rsidR="00FB7B46" w:rsidRPr="009D4150" w:rsidRDefault="00FB7B46" w:rsidP="00E45F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ограничительная политика,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земские участки,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земские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начальники, русификация, промышленный переворот.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Победоносцев,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Катков,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Н.Х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Вышеградский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С.Ю. Витте.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54. Внешняя политика России во второй половине XIX в.</w:t>
      </w:r>
    </w:p>
    <w:p w:rsidR="004047B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Основные направления внешней политики при Александре II. «Союз трёх императоров».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Русско-турецкая война 1877-1878 гг. Роль России в освобождении балканских народов.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Присоединение</w:t>
      </w:r>
      <w:r w:rsidRPr="009D4150">
        <w:rPr>
          <w:rFonts w:ascii="Times New Roman" w:hAnsi="Times New Roman" w:cs="Times New Roman"/>
          <w:sz w:val="24"/>
          <w:szCs w:val="24"/>
        </w:rPr>
        <w:tab/>
        <w:t>Средней</w:t>
      </w:r>
      <w:r w:rsidRPr="009D4150">
        <w:rPr>
          <w:rFonts w:ascii="Times New Roman" w:hAnsi="Times New Roman" w:cs="Times New Roman"/>
          <w:sz w:val="24"/>
          <w:szCs w:val="24"/>
        </w:rPr>
        <w:tab/>
        <w:t>Азии.</w:t>
      </w:r>
      <w:r w:rsidRPr="009D4150">
        <w:rPr>
          <w:rFonts w:ascii="Times New Roman" w:hAnsi="Times New Roman" w:cs="Times New Roman"/>
          <w:sz w:val="24"/>
          <w:szCs w:val="24"/>
        </w:rPr>
        <w:tab/>
        <w:t>Дальневосточна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я политика России. Продажа </w:t>
      </w:r>
      <w:r w:rsidRPr="009D4150">
        <w:rPr>
          <w:rFonts w:ascii="Times New Roman" w:hAnsi="Times New Roman" w:cs="Times New Roman"/>
          <w:sz w:val="24"/>
          <w:szCs w:val="24"/>
        </w:rPr>
        <w:t>Аляски.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Внешняя</w:t>
      </w:r>
      <w:r w:rsidRPr="009D4150">
        <w:rPr>
          <w:rFonts w:ascii="Times New Roman" w:hAnsi="Times New Roman" w:cs="Times New Roman"/>
          <w:sz w:val="24"/>
          <w:szCs w:val="24"/>
        </w:rPr>
        <w:tab/>
        <w:t>политика</w:t>
      </w:r>
      <w:r w:rsidRPr="009D4150">
        <w:rPr>
          <w:rFonts w:ascii="Times New Roman" w:hAnsi="Times New Roman" w:cs="Times New Roman"/>
          <w:sz w:val="24"/>
          <w:szCs w:val="24"/>
        </w:rPr>
        <w:tab/>
        <w:t>при</w:t>
      </w:r>
      <w:r w:rsidRPr="009D4150">
        <w:rPr>
          <w:rFonts w:ascii="Times New Roman" w:hAnsi="Times New Roman" w:cs="Times New Roman"/>
          <w:sz w:val="24"/>
          <w:szCs w:val="24"/>
        </w:rPr>
        <w:tab/>
        <w:t>Александре</w:t>
      </w:r>
      <w:r w:rsidRPr="009D4150">
        <w:rPr>
          <w:rFonts w:ascii="Times New Roman" w:hAnsi="Times New Roman" w:cs="Times New Roman"/>
          <w:sz w:val="24"/>
          <w:szCs w:val="24"/>
        </w:rPr>
        <w:tab/>
        <w:t>III.</w:t>
      </w:r>
      <w:r w:rsidRPr="009D4150">
        <w:rPr>
          <w:rFonts w:ascii="Times New Roman" w:hAnsi="Times New Roman" w:cs="Times New Roman"/>
          <w:sz w:val="24"/>
          <w:szCs w:val="24"/>
        </w:rPr>
        <w:tab/>
      </w:r>
      <w:r w:rsidR="004047B6" w:rsidRPr="009D4150">
        <w:rPr>
          <w:rFonts w:ascii="Times New Roman" w:hAnsi="Times New Roman" w:cs="Times New Roman"/>
          <w:sz w:val="24"/>
          <w:szCs w:val="24"/>
        </w:rPr>
        <w:t>Ослабление</w:t>
      </w:r>
      <w:r w:rsidR="004047B6" w:rsidRPr="009D4150">
        <w:rPr>
          <w:rFonts w:ascii="Times New Roman" w:hAnsi="Times New Roman" w:cs="Times New Roman"/>
          <w:sz w:val="24"/>
          <w:szCs w:val="24"/>
        </w:rPr>
        <w:tab/>
        <w:t xml:space="preserve">влияния </w:t>
      </w:r>
      <w:r w:rsidRPr="009D4150">
        <w:rPr>
          <w:rFonts w:ascii="Times New Roman" w:hAnsi="Times New Roman" w:cs="Times New Roman"/>
          <w:sz w:val="24"/>
          <w:szCs w:val="24"/>
        </w:rPr>
        <w:t>России</w:t>
      </w:r>
      <w:r w:rsidRPr="009D4150">
        <w:rPr>
          <w:rFonts w:ascii="Times New Roman" w:hAnsi="Times New Roman" w:cs="Times New Roman"/>
          <w:sz w:val="24"/>
          <w:szCs w:val="24"/>
        </w:rPr>
        <w:tab/>
        <w:t>на</w:t>
      </w:r>
      <w:r w:rsidRPr="009D4150">
        <w:rPr>
          <w:rFonts w:ascii="Times New Roman" w:hAnsi="Times New Roman" w:cs="Times New Roman"/>
          <w:sz w:val="24"/>
          <w:szCs w:val="24"/>
        </w:rPr>
        <w:tab/>
        <w:t>Балканах.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Российско-германские отношения. Сближение России и Франции. Азиатская политика.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панславизм.</w:t>
      </w:r>
    </w:p>
    <w:p w:rsidR="00FB7B46" w:rsidRPr="009D4150" w:rsidRDefault="00FB7B46" w:rsidP="004047B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 персоналии: 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Горчаков,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Александр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III,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В.И.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Гурко,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D4150">
        <w:rPr>
          <w:rFonts w:ascii="Times New Roman" w:hAnsi="Times New Roman" w:cs="Times New Roman"/>
          <w:sz w:val="24"/>
          <w:szCs w:val="24"/>
        </w:rPr>
        <w:t>Э.И.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Тотлебен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М.Д. Скобелев, М.Г. Черняев, Н.Н. Муравьёв.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55-56. Культура России во второй половине XIX в.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 xml:space="preserve">Развитие образования. Печать и книжное дело. Развитие российской науки: достижения российских учёных, их вклад в мировую науку и технику. Литература: стили, жанры, общественное звучание литературы. Театр и музыка. Живопись. Архитектура и скульптура. </w:t>
      </w: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народные училища,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реальные и классические гимназии,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«Могучая кучка», передвижники, критический реализм, психологизм, реализм, социально-бытовой жанр, русско-византийский стиль.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М.Н.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Катков,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Ф.Ф.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Павленков,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Ф.А.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Брокгауз,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Ефрон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П.Л.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Чебышев, А.Г. Столетов, П.Н. Яблочков, А.Н. Лодыгин, А.С. Попов, Д.И. Менделеев, В.В. Докучаев, И.И. Мечников, С.М. Соловьёв, Н.И. Костомаров, В.О. Ключевский, П.П. Семёнов-Тян-Шанский, Н.М. Пржевальский, Н.Н. Миклухо-Маклай, И.С. Тургенев, Н.А. Некрасов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Ф.М. Достоевский, Л.Н. Толстой, И.А. Гончаров, М.Е. Салтыков-Щедрин, А.П. Чехов, В.Т. Короленко, Н.С. Лесков, А.Н. Островский, П.М. Садовский, П.А.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Стрепетова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М.Н. Ермолова, М.А. Балакирев, М.П. Мусоргский, Н.А. Римский-Корсаков, А.П. Бородин, Ц.А. Кюи, П.И. Чайковский, И.Н. Крамской, Г.Г. Мясоедов, В.Г. Перов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И.Е. Репин, В.И. Суриков, В.М. Васнецов, И.И. Шишкин, А.И. Куинджи, И.И. Левитан, А.Н. Померанцев, А.А. Семёнов, В.О. Шервуд, К.А. Тон, Д.Н.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Чичагов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М.О. Микешин.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57. На пороге нового века: динамика и противоречия социально-экономического развития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 и его воззрения. Социальная структура общества, положение основных групп населения.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капитализм,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индустриализация,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монополия,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картель,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синдикат, трест, концерн, рабочие, буржуазия.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С.Ю.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Витте,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Путилов,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великий князь Михаил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Николаевич.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58. Русско-японская война 1904-1905 гг.</w:t>
      </w:r>
    </w:p>
    <w:p w:rsidR="00FB7B46" w:rsidRPr="009D4150" w:rsidRDefault="00FB7B46" w:rsidP="004047B6">
      <w:pPr>
        <w:tabs>
          <w:tab w:val="left" w:pos="1400"/>
          <w:tab w:val="left" w:pos="2260"/>
          <w:tab w:val="left" w:pos="2660"/>
          <w:tab w:val="left" w:pos="3700"/>
          <w:tab w:val="left" w:pos="4740"/>
          <w:tab w:val="left" w:pos="5920"/>
          <w:tab w:val="left" w:pos="6760"/>
          <w:tab w:val="left" w:pos="7040"/>
          <w:tab w:val="left" w:pos="7560"/>
          <w:tab w:val="left" w:pos="86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lastRenderedPageBreak/>
        <w:t>Политика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России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на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</w:t>
      </w:r>
      <w:r w:rsidR="004047B6" w:rsidRPr="009D4150">
        <w:rPr>
          <w:rFonts w:ascii="Times New Roman" w:hAnsi="Times New Roman" w:cs="Times New Roman"/>
          <w:sz w:val="24"/>
          <w:szCs w:val="24"/>
        </w:rPr>
        <w:t>альнем Востоке.</w:t>
      </w:r>
      <w:r w:rsidR="004047B6" w:rsidRPr="009D4150">
        <w:rPr>
          <w:rFonts w:ascii="Times New Roman" w:hAnsi="Times New Roman" w:cs="Times New Roman"/>
          <w:sz w:val="24"/>
          <w:szCs w:val="24"/>
        </w:rPr>
        <w:tab/>
        <w:t>Причины,</w:t>
      </w:r>
      <w:r w:rsidR="004047B6" w:rsidRPr="009D4150">
        <w:rPr>
          <w:rFonts w:ascii="Times New Roman" w:hAnsi="Times New Roman" w:cs="Times New Roman"/>
          <w:sz w:val="24"/>
          <w:szCs w:val="24"/>
        </w:rPr>
        <w:tab/>
        <w:t xml:space="preserve">начало </w:t>
      </w:r>
      <w:r w:rsidRPr="009D4150">
        <w:rPr>
          <w:rFonts w:ascii="Times New Roman" w:hAnsi="Times New Roman" w:cs="Times New Roman"/>
          <w:sz w:val="24"/>
          <w:szCs w:val="24"/>
        </w:rPr>
        <w:t>и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ход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военных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действий.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мир. Воздействие войны на общественно-политическую жизнь страны.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С.Ю.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Витте,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Безобразов,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Стессель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А.Н.</w:t>
      </w:r>
      <w:r w:rsidR="004047B6" w:rsidRPr="009D4150">
        <w:rPr>
          <w:rFonts w:ascii="Times New Roman" w:hAnsi="Times New Roman" w:cs="Times New Roman"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Куропаткин, С.О. Макаров, З.П. Рожественский, Ю.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Комура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В.К. Плеве.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59-60. Общественное движение в России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 XX в.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интеллигенция,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разночинцы,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социалистические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(революционные) партии, либеральные партии, консервативные (традиционалистские) партии, социал-демократия, большевики, меньшевики, черносотенцы, эсеры, анархо-коммунизм, анархо-синдикализм, анархо-индивидуализм, кадеты, октябристы, прогрессисты.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В.И.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Ленин,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Г.В.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Плеханов,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Ю.О.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Мартов,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Чернов,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Кропоткин, Я.И. Кирилловский, В.А.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Гюссе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А.А. Боровой, Г.И. Чулков, П.Б. Струве, С.А. Муромцев, В.И. Вернадский, А.А. Корнилов, В.А. Маклаков, А.И.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Шингарёв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Д.И. Шаховской, П.Н. Милюков, В.П. и П.П.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Н.С. Волконский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Ф.Н. Плевако, Б.А. Суворин, А.А. Столыпин, А.И.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М.В. Родзянко, М.М. Ковалевский, Д.Н. Шипов, К.К. Арсентьев, Н.Н. Львов, Е.Н. Трубецкой, В.М. Пуришкевич, Н.Е. Марков, А.И. Дубровин, архиепископ Антоний (Храповицкий), А.П. Урусов, В.В. Шульгин, П.Н.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Балашёв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Бобринский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>Тема 61-62. Первая российская революция (1905-1907)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Первая российская революция: 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D4150">
        <w:rPr>
          <w:rFonts w:ascii="Times New Roman" w:hAnsi="Times New Roman" w:cs="Times New Roman"/>
          <w:sz w:val="24"/>
          <w:szCs w:val="24"/>
        </w:rPr>
        <w:t>революция, «кровавое воскресенье»,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стачка,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забастовка,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Советы,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дума, Государственная дума, парламентаризм.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Гапон,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А.Г.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Булыгин,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С.Ю.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Витте,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Столыпин,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С.А. Муромцев, А.Ф. Головин, Н.А. Хомяков, А.И.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М.В. Родзянко.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4047B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63. Общество и власть после революции. </w:t>
      </w:r>
      <w:proofErr w:type="spell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Столыпинские</w:t>
      </w:r>
      <w:proofErr w:type="spellEnd"/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 реформы 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Правительственная программа П.А. Столыпина. Третьеиюньская политическая система. Аграрная реформа: цели, осуществление, итоги реформы.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третьиюньская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монархия,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хутор,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отруб.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D4150">
        <w:rPr>
          <w:rFonts w:ascii="Times New Roman" w:hAnsi="Times New Roman" w:cs="Times New Roman"/>
          <w:sz w:val="24"/>
          <w:szCs w:val="24"/>
        </w:rPr>
        <w:t>Николай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II,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П.А.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Столыпин.</w:t>
      </w:r>
    </w:p>
    <w:p w:rsidR="00FB7B46" w:rsidRPr="009D4150" w:rsidRDefault="00FB7B46" w:rsidP="00FB7B4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B7B46" w:rsidRPr="009D4150" w:rsidRDefault="00FB7B46" w:rsidP="004047B6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Тема 64-65. Культура России </w:t>
      </w:r>
      <w:proofErr w:type="gramStart"/>
      <w:r w:rsidRPr="009D4150">
        <w:rPr>
          <w:rFonts w:ascii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Pr="009D4150">
        <w:rPr>
          <w:rFonts w:ascii="Times New Roman" w:hAnsi="Times New Roman" w:cs="Times New Roman"/>
          <w:b/>
          <w:bCs/>
          <w:sz w:val="24"/>
          <w:szCs w:val="24"/>
        </w:rPr>
        <w:t xml:space="preserve"> XX в.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sz w:val="24"/>
          <w:szCs w:val="24"/>
        </w:rPr>
        <w:t>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</w:t>
      </w:r>
    </w:p>
    <w:p w:rsidR="00FB7B46" w:rsidRPr="009D4150" w:rsidRDefault="00FB7B46" w:rsidP="004047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Серебряный век российской культуры,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религиозная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 xml:space="preserve">философия, критический реализм, модернизм, символизм, акмеизм, футуризм,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киноматограф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«Русские сезоны», «Мир искусства», авангардизм, абстракционизм, модерн, неоклассицизм,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неорусский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 стиль.</w:t>
      </w:r>
      <w:proofErr w:type="gramEnd"/>
    </w:p>
    <w:p w:rsidR="00FB7B46" w:rsidRPr="009D4150" w:rsidRDefault="00FB7B46" w:rsidP="00FB7B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1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>В.М.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Бехтерев,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И.П.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Павлов,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М.М.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Ковалевский,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В.И.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</w:t>
      </w:r>
      <w:r w:rsidRPr="009D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150">
        <w:rPr>
          <w:rFonts w:ascii="Times New Roman" w:hAnsi="Times New Roman" w:cs="Times New Roman"/>
          <w:sz w:val="24"/>
          <w:szCs w:val="24"/>
        </w:rPr>
        <w:t>А.С. Суворин, И.Д. Сытин, А.Ф. Маркс, П.Н. Лебедев, В.И. Вернадский, К.Э. Циолковский, И.И. Сикорский, С.Ф. Платонов, Н.П. Павлов-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Сильванский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С.Ф. Венгеров, А.Н.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Пыпин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В.С. Соловьёв, П.А. Флоренский, Н.А. Бердяев, Е.Н. Трубецкой, С.Н. Булгаков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А.М. Горький, А.П. Чехов, И.А. Бунин, А.И. Куприн, В.Г. Короленко, В.Я. Брюсов, А.А. Блок, К.Д. Бальмонт, Н.С. Гумилёв, А.А. Ахматова, О.Э. Мандельштам, М.А. Кузьмин, В.В. Маяковский, В.В. Хлебников, С. Чёрный, К.С. Немирович-Данченко, С.Т. Морозов, В.Ф. Комиссаржевский, С.П. Дягилев, А.А.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Ханжонков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В.</w:t>
      </w:r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150">
        <w:rPr>
          <w:rFonts w:ascii="Times New Roman" w:hAnsi="Times New Roman" w:cs="Times New Roman"/>
          <w:sz w:val="24"/>
          <w:szCs w:val="24"/>
        </w:rPr>
        <w:t xml:space="preserve">Холодная, 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Мозжухин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С.В. Рахманинов, А.Н. Скрябин, С.И. Мамонтов, С.И. Зимин, Ф.И. Шаляпин, М.А. Врубель, К.А. Коровин, В.М. Нестеров, В.А. Серов, А.Н. Бенуа, К.Л. Сомов, М.В.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Бакст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Е.Е. Лансере, В.А. Кандинский, К.С. Малевич, М.Л. Шагал, П.С. Филонов, Ф.О.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proofErr w:type="gramEnd"/>
      <w:r w:rsidRPr="009D4150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Валькотт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Рерберг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 xml:space="preserve">, Р.И. Клейн, А.В. Щусев, П.П. Трубецкой, С.М. </w:t>
      </w:r>
      <w:proofErr w:type="spellStart"/>
      <w:r w:rsidRPr="009D4150">
        <w:rPr>
          <w:rFonts w:ascii="Times New Roman" w:hAnsi="Times New Roman" w:cs="Times New Roman"/>
          <w:sz w:val="24"/>
          <w:szCs w:val="24"/>
        </w:rPr>
        <w:t>Волнухин</w:t>
      </w:r>
      <w:proofErr w:type="spellEnd"/>
      <w:r w:rsidRPr="009D4150">
        <w:rPr>
          <w:rFonts w:ascii="Times New Roman" w:hAnsi="Times New Roman" w:cs="Times New Roman"/>
          <w:sz w:val="24"/>
          <w:szCs w:val="24"/>
        </w:rPr>
        <w:t>, Н.А. Андреев.</w:t>
      </w:r>
    </w:p>
    <w:p w:rsidR="00FB7B46" w:rsidRPr="009D4150" w:rsidRDefault="00FB7B46" w:rsidP="00FB7B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75759" w:rsidRPr="009D4150" w:rsidRDefault="00DE504B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50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DE504B" w:rsidRPr="009D4150" w:rsidRDefault="00DE504B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5958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759" w:rsidRPr="009D4150" w:rsidRDefault="00775759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50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75759" w:rsidRPr="009D4150" w:rsidRDefault="00775759" w:rsidP="0077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276"/>
        <w:gridCol w:w="2843"/>
      </w:tblGrid>
      <w:tr w:rsidR="00775759" w:rsidRPr="009D4150" w:rsidTr="00CC6C53">
        <w:trPr>
          <w:trHeight w:val="226"/>
        </w:trPr>
        <w:tc>
          <w:tcPr>
            <w:tcW w:w="567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44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Дата  план</w:t>
            </w:r>
          </w:p>
        </w:tc>
        <w:tc>
          <w:tcPr>
            <w:tcW w:w="1276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43" w:type="dxa"/>
          </w:tcPr>
          <w:p w:rsidR="00775759" w:rsidRPr="009D4150" w:rsidRDefault="00775759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0535D" w:rsidRPr="009D4150" w:rsidRDefault="0030535D" w:rsidP="003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3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Стр. 3-5, опорный конспект</w:t>
            </w:r>
          </w:p>
        </w:tc>
      </w:tr>
      <w:tr w:rsidR="00775759" w:rsidRPr="009D4150" w:rsidTr="006B6F1D">
        <w:trPr>
          <w:trHeight w:val="226"/>
        </w:trPr>
        <w:tc>
          <w:tcPr>
            <w:tcW w:w="9506" w:type="dxa"/>
            <w:gridSpan w:val="5"/>
          </w:tcPr>
          <w:p w:rsidR="00775759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775759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От Древней Руси к Российскому государству</w:t>
            </w:r>
            <w:r w:rsidR="00775759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75759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775759" w:rsidRPr="009D4150" w:rsidRDefault="00775759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305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 1, зад. 3-5, работа с контурной картой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тысячелетия н.э.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3053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2, зад. 1,3,4  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. и зад. 2,4,5, составить ист. портреты первых русских князей (по выбору)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0535D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Расцвет государства Русь</w:t>
            </w:r>
          </w:p>
        </w:tc>
        <w:tc>
          <w:tcPr>
            <w:tcW w:w="1276" w:type="dxa"/>
          </w:tcPr>
          <w:p w:rsidR="0030535D" w:rsidRPr="009D4150" w:rsidRDefault="009D4150" w:rsidP="009D41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1,3,4, составить ист. портреты Владимира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, Ярослава Мудрого, Владимира Мономаха (по выбору) 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0535D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отношения в Древней Руси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. и зад</w:t>
            </w:r>
            <w:r w:rsidR="00AB09BD"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1,3,4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0535D" w:rsidRPr="009D4150" w:rsidRDefault="00BF0901" w:rsidP="00BF09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0535D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>. и зад</w:t>
            </w:r>
            <w:r w:rsidR="00AB09BD"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901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1,2,4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30535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0535D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земель – самостоятельных государств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BF0901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</w:t>
            </w:r>
            <w:r w:rsidR="00AB09BD"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1,4, ист. сочинение на тему «Период раздробленности»</w:t>
            </w:r>
          </w:p>
        </w:tc>
      </w:tr>
      <w:tr w:rsidR="00BF0901" w:rsidRPr="009D4150" w:rsidTr="00CC6C53">
        <w:trPr>
          <w:trHeight w:val="226"/>
        </w:trPr>
        <w:tc>
          <w:tcPr>
            <w:tcW w:w="567" w:type="dxa"/>
          </w:tcPr>
          <w:p w:rsidR="00BF0901" w:rsidRPr="009D4150" w:rsidRDefault="00BF0901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F0901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нашествие и 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зависимости от ордынских ханов</w:t>
            </w:r>
          </w:p>
        </w:tc>
        <w:tc>
          <w:tcPr>
            <w:tcW w:w="1276" w:type="dxa"/>
          </w:tcPr>
          <w:p w:rsidR="00BF0901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1276" w:type="dxa"/>
          </w:tcPr>
          <w:p w:rsidR="00BF0901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F0901" w:rsidRPr="009D4150" w:rsidRDefault="00BF0901" w:rsidP="00BF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8,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</w:t>
            </w:r>
            <w:r w:rsidR="00AB09BD"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1,2,4,5</w:t>
            </w:r>
          </w:p>
        </w:tc>
      </w:tr>
      <w:tr w:rsidR="00BF0901" w:rsidRPr="009D4150" w:rsidTr="00CC6C53">
        <w:trPr>
          <w:trHeight w:val="226"/>
        </w:trPr>
        <w:tc>
          <w:tcPr>
            <w:tcW w:w="567" w:type="dxa"/>
          </w:tcPr>
          <w:p w:rsidR="00BF0901" w:rsidRPr="009D4150" w:rsidRDefault="00BF0901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BF0901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Борьба за лидерство на Руси и начало объединительных процессов</w:t>
            </w:r>
          </w:p>
        </w:tc>
        <w:tc>
          <w:tcPr>
            <w:tcW w:w="1276" w:type="dxa"/>
          </w:tcPr>
          <w:p w:rsidR="00BF0901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BF0901" w:rsidRPr="009D4150" w:rsidRDefault="00BF0901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BF0901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9,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1,2,3,5, работа с контурной картой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русских земель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AB09B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2,3,4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Степи и Сибири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AB09B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11,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первой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09B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1,2,4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объединения русских земель</w:t>
            </w:r>
          </w:p>
        </w:tc>
        <w:tc>
          <w:tcPr>
            <w:tcW w:w="1276" w:type="dxa"/>
          </w:tcPr>
          <w:p w:rsidR="00AB09B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2,3,4</w:t>
            </w:r>
          </w:p>
        </w:tc>
      </w:tr>
      <w:tr w:rsidR="00AB09BD" w:rsidRPr="009D4150" w:rsidTr="00CC6C53">
        <w:trPr>
          <w:trHeight w:val="226"/>
        </w:trPr>
        <w:tc>
          <w:tcPr>
            <w:tcW w:w="567" w:type="dxa"/>
          </w:tcPr>
          <w:p w:rsidR="00AB09B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единого Русского государства</w:t>
            </w:r>
          </w:p>
        </w:tc>
        <w:tc>
          <w:tcPr>
            <w:tcW w:w="1276" w:type="dxa"/>
          </w:tcPr>
          <w:p w:rsidR="00AB09B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AB09B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B09BD" w:rsidRPr="009D4150" w:rsidRDefault="00AB09BD" w:rsidP="00AB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14, </w:t>
            </w:r>
            <w:proofErr w:type="spellStart"/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зад. 3,4, 5, презентация по теме «Московский Кремль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</w:tr>
      <w:tr w:rsidR="0030535D" w:rsidRPr="009D4150" w:rsidTr="006B6F1D">
        <w:trPr>
          <w:trHeight w:val="226"/>
        </w:trPr>
        <w:tc>
          <w:tcPr>
            <w:tcW w:w="9506" w:type="dxa"/>
            <w:gridSpan w:val="5"/>
          </w:tcPr>
          <w:p w:rsidR="0030535D" w:rsidRPr="009D4150" w:rsidRDefault="00AB09BD" w:rsidP="00CC6C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вв.: от великого княжества к царству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C53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134B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CC6C53" w:rsidRPr="009D4150" w:rsidRDefault="00CC6C53" w:rsidP="00CC6C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AB09B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4" w:type="dxa"/>
          </w:tcPr>
          <w:p w:rsidR="0030535D" w:rsidRPr="009D4150" w:rsidRDefault="00AB09B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 Иван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1276" w:type="dxa"/>
          </w:tcPr>
          <w:p w:rsidR="0030535D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9D4150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15-16,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2,4,5, составить ист. портрет Ивана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1,2,3 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Московской Руси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18,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2,3,5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1276" w:type="dxa"/>
          </w:tcPr>
          <w:p w:rsidR="0030535D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9D4150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19-20,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2,4,7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21,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1-4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раскол и народные движения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3,4, ист. сочинение по периоду 1648-1671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1,2,4,5</w:t>
            </w:r>
          </w:p>
        </w:tc>
      </w:tr>
      <w:tr w:rsidR="0030535D" w:rsidRPr="009D4150" w:rsidTr="00CC6C53">
        <w:trPr>
          <w:trHeight w:val="226"/>
        </w:trPr>
        <w:tc>
          <w:tcPr>
            <w:tcW w:w="567" w:type="dxa"/>
          </w:tcPr>
          <w:p w:rsidR="0030535D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0535D" w:rsidRPr="009D4150" w:rsidRDefault="00CC6C53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CC6C53" w:rsidP="00CC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24,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2-5</w:t>
            </w:r>
          </w:p>
        </w:tc>
      </w:tr>
      <w:tr w:rsidR="00CC6C53" w:rsidRPr="009D4150" w:rsidTr="00CC6C53">
        <w:trPr>
          <w:trHeight w:val="226"/>
        </w:trPr>
        <w:tc>
          <w:tcPr>
            <w:tcW w:w="567" w:type="dxa"/>
          </w:tcPr>
          <w:p w:rsidR="00CC6C53" w:rsidRPr="009D4150" w:rsidRDefault="00CC6C53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C6C53" w:rsidRPr="009D4150" w:rsidRDefault="0056134B" w:rsidP="006B6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обобщение по теме: «От Древней Руси к царству»</w:t>
            </w:r>
          </w:p>
        </w:tc>
        <w:tc>
          <w:tcPr>
            <w:tcW w:w="1276" w:type="dxa"/>
          </w:tcPr>
          <w:p w:rsidR="00CC6C53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CC6C53" w:rsidRPr="009D4150" w:rsidRDefault="00CC6C53" w:rsidP="006B6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CC6C53" w:rsidRPr="009D4150" w:rsidRDefault="00FD062A" w:rsidP="00CC6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На данном уроке не предусмотрено</w:t>
            </w:r>
          </w:p>
        </w:tc>
      </w:tr>
      <w:tr w:rsidR="0030535D" w:rsidRPr="009D4150" w:rsidTr="006B6F1D">
        <w:trPr>
          <w:trHeight w:val="226"/>
        </w:trPr>
        <w:tc>
          <w:tcPr>
            <w:tcW w:w="9506" w:type="dxa"/>
            <w:gridSpan w:val="5"/>
          </w:tcPr>
          <w:p w:rsidR="0030535D" w:rsidRPr="009D4150" w:rsidRDefault="00CC6C53" w:rsidP="006B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конце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в.: от царства к империи 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30535D" w:rsidRPr="009D4150" w:rsidRDefault="0030535D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5D" w:rsidRPr="009D4150" w:rsidTr="00CC6C53">
        <w:trPr>
          <w:trHeight w:val="260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Начало эпохи Петра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25,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2,4, составить ист. портрет царевны Софьи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Северная война и военные реформы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26,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Петра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30535D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9D4150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27-28,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4-6, ист. сочинение по периоду 1672-1725 гг.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дворцовых переворотов</w:t>
            </w:r>
          </w:p>
        </w:tc>
        <w:tc>
          <w:tcPr>
            <w:tcW w:w="1276" w:type="dxa"/>
          </w:tcPr>
          <w:p w:rsidR="0030535D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9D4150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29-30,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1,4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Екатерине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30535D" w:rsidRPr="009D4150" w:rsidRDefault="009D4150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31,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2,4,5, составить ист. портрет 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Екатерины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3544" w:type="dxa"/>
          </w:tcPr>
          <w:p w:rsidR="0030535D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 Пугачева</w:t>
            </w:r>
          </w:p>
        </w:tc>
        <w:tc>
          <w:tcPr>
            <w:tcW w:w="1276" w:type="dxa"/>
          </w:tcPr>
          <w:p w:rsidR="0030535D" w:rsidRPr="009D4150" w:rsidRDefault="009D4150" w:rsidP="004071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4071E9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1,2,3,5</w:t>
            </w:r>
          </w:p>
        </w:tc>
      </w:tr>
      <w:tr w:rsidR="0056134B" w:rsidRPr="009D4150" w:rsidTr="00CC6C53">
        <w:trPr>
          <w:trHeight w:val="431"/>
        </w:trPr>
        <w:tc>
          <w:tcPr>
            <w:tcW w:w="567" w:type="dxa"/>
          </w:tcPr>
          <w:p w:rsidR="0056134B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56134B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мировой и европейской политике во второй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56134B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56134B" w:rsidRPr="009D4150" w:rsidRDefault="0056134B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56134B" w:rsidRPr="009D4150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1-5</w:t>
            </w:r>
          </w:p>
        </w:tc>
      </w:tr>
      <w:tr w:rsidR="0056134B" w:rsidRPr="009D4150" w:rsidTr="00CC6C53">
        <w:trPr>
          <w:trHeight w:val="431"/>
        </w:trPr>
        <w:tc>
          <w:tcPr>
            <w:tcW w:w="567" w:type="dxa"/>
          </w:tcPr>
          <w:p w:rsidR="0056134B" w:rsidRPr="009D4150" w:rsidRDefault="0056134B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56134B" w:rsidRPr="009D4150" w:rsidRDefault="0056134B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Павле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56134B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56134B" w:rsidRPr="009D4150" w:rsidRDefault="0056134B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56134B" w:rsidRPr="009D4150" w:rsidRDefault="0056134B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65980" w:rsidRPr="009D41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</w:t>
            </w:r>
            <w:r w:rsidR="00E65980" w:rsidRPr="009D415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65980" w:rsidRPr="009D4150" w:rsidTr="00CC6C53">
        <w:trPr>
          <w:trHeight w:val="431"/>
        </w:trPr>
        <w:tc>
          <w:tcPr>
            <w:tcW w:w="567" w:type="dxa"/>
          </w:tcPr>
          <w:p w:rsidR="00E65980" w:rsidRPr="009D4150" w:rsidRDefault="00E65980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544" w:type="dxa"/>
          </w:tcPr>
          <w:p w:rsidR="00E65980" w:rsidRPr="009D4150" w:rsidRDefault="00E65980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</w:t>
            </w:r>
          </w:p>
        </w:tc>
        <w:tc>
          <w:tcPr>
            <w:tcW w:w="1276" w:type="dxa"/>
          </w:tcPr>
          <w:p w:rsidR="004071E9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E65980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E65980" w:rsidRPr="009D4150" w:rsidRDefault="00E65980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65980" w:rsidRPr="009D4150" w:rsidRDefault="00E65980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35-36,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3,4,5</w:t>
            </w:r>
          </w:p>
        </w:tc>
      </w:tr>
      <w:tr w:rsidR="0030535D" w:rsidRPr="009D4150" w:rsidTr="006B6F1D">
        <w:trPr>
          <w:trHeight w:val="431"/>
        </w:trPr>
        <w:tc>
          <w:tcPr>
            <w:tcW w:w="9506" w:type="dxa"/>
            <w:gridSpan w:val="5"/>
          </w:tcPr>
          <w:p w:rsidR="0030535D" w:rsidRPr="009D4150" w:rsidRDefault="00E65980" w:rsidP="00E6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IV.</w:t>
            </w:r>
            <w:r w:rsidR="0030535D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империя в 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ХХ в.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0535D"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E65980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30535D" w:rsidRPr="009D4150" w:rsidRDefault="00E65980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E65980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3-5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E65980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544" w:type="dxa"/>
          </w:tcPr>
          <w:p w:rsidR="0030535D" w:rsidRPr="009D4150" w:rsidRDefault="00E65980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задачи внешней политики. Отечественная война 1812 г.</w:t>
            </w:r>
          </w:p>
        </w:tc>
        <w:tc>
          <w:tcPr>
            <w:tcW w:w="1276" w:type="dxa"/>
          </w:tcPr>
          <w:p w:rsidR="0030535D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4071E9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E65980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38-39,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1-4,6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E65980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30535D" w:rsidRPr="009D4150" w:rsidRDefault="00E65980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Внутриполитический курс Александра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E65980" w:rsidP="00E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1,3, составить ист.</w:t>
            </w:r>
            <w:r w:rsidR="00377A82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портрет Александра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41,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1,2,4,5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: политика государственного консерватизма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3,4,5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экономическая политика Николая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30535D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4071E9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3,5, составить ист. портрет Николая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Общественная мысль в 1830-1850-е гг.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44,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1,4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четверти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45,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544" w:type="dxa"/>
          </w:tcPr>
          <w:p w:rsidR="0030535D" w:rsidRPr="009D4150" w:rsidRDefault="00377A82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первой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4071E9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377A82" w:rsidP="0037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46-47,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2-4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377A82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544" w:type="dxa"/>
          </w:tcPr>
          <w:p w:rsidR="0030535D" w:rsidRPr="009D4150" w:rsidRDefault="006B6F1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1276" w:type="dxa"/>
          </w:tcPr>
          <w:p w:rsidR="0030535D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4071E9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6B6F1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48-49,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6B6F1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30535D" w:rsidRPr="009D4150" w:rsidRDefault="006B6F1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Реформы 1860-1870-х гг.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6B6F1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1,4,5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6B6F1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30535D" w:rsidRPr="009D4150" w:rsidRDefault="006B6F1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6B6F1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51,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2,4, ист. сочинение по периоду 1860-1870-х гг.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6B6F1D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30535D" w:rsidRPr="009D4150" w:rsidRDefault="006B6F1D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движения второй половины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6B6F1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52,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3,4,5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6B6F1D" w:rsidP="00A64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64766"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0535D" w:rsidRPr="009D4150" w:rsidRDefault="00A64766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самодержавие Александра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A64766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3,4, составить ист. портрет Александра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0535D" w:rsidRPr="009D4150" w:rsidTr="00CC6C53">
        <w:trPr>
          <w:trHeight w:val="431"/>
        </w:trPr>
        <w:tc>
          <w:tcPr>
            <w:tcW w:w="567" w:type="dxa"/>
          </w:tcPr>
          <w:p w:rsidR="0030535D" w:rsidRPr="009D4150" w:rsidRDefault="00A64766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30535D" w:rsidRPr="009D4150" w:rsidRDefault="00A64766" w:rsidP="006B6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30535D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30535D" w:rsidRPr="009D4150" w:rsidRDefault="0030535D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0535D" w:rsidRPr="009D4150" w:rsidRDefault="00A64766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54,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2-5</w:t>
            </w:r>
          </w:p>
        </w:tc>
      </w:tr>
      <w:tr w:rsidR="00A64766" w:rsidRPr="009D4150" w:rsidTr="00CC6C53">
        <w:trPr>
          <w:trHeight w:val="431"/>
        </w:trPr>
        <w:tc>
          <w:tcPr>
            <w:tcW w:w="567" w:type="dxa"/>
          </w:tcPr>
          <w:p w:rsidR="00A64766" w:rsidRPr="009D4150" w:rsidRDefault="00A64766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544" w:type="dxa"/>
          </w:tcPr>
          <w:p w:rsidR="00A64766" w:rsidRPr="009D4150" w:rsidRDefault="00A64766" w:rsidP="009D4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во второй половине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A64766" w:rsidRDefault="004071E9" w:rsidP="009D41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071E9" w:rsidRPr="009D4150" w:rsidRDefault="004071E9" w:rsidP="009D41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A64766" w:rsidRPr="009D4150" w:rsidRDefault="00A64766" w:rsidP="009D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64766" w:rsidRPr="009D4150" w:rsidRDefault="00A64766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55-56,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2,3,5</w:t>
            </w:r>
          </w:p>
        </w:tc>
      </w:tr>
      <w:tr w:rsidR="00A64766" w:rsidRPr="009D4150" w:rsidTr="00CC6C53">
        <w:trPr>
          <w:trHeight w:val="431"/>
        </w:trPr>
        <w:tc>
          <w:tcPr>
            <w:tcW w:w="567" w:type="dxa"/>
          </w:tcPr>
          <w:p w:rsidR="00A64766" w:rsidRPr="009D4150" w:rsidRDefault="00A64766" w:rsidP="006B6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A64766" w:rsidRPr="009D4150" w:rsidRDefault="00A64766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нового века: динамика и противоречия 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</w:t>
            </w:r>
          </w:p>
        </w:tc>
        <w:tc>
          <w:tcPr>
            <w:tcW w:w="1276" w:type="dxa"/>
          </w:tcPr>
          <w:p w:rsidR="00A64766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276" w:type="dxa"/>
          </w:tcPr>
          <w:p w:rsidR="00A64766" w:rsidRPr="009D4150" w:rsidRDefault="00A64766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64766" w:rsidRPr="009D4150" w:rsidRDefault="00A64766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57,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1-4</w:t>
            </w:r>
          </w:p>
        </w:tc>
      </w:tr>
      <w:tr w:rsidR="00A64766" w:rsidRPr="009D4150" w:rsidTr="00CC6C53">
        <w:trPr>
          <w:trHeight w:val="431"/>
        </w:trPr>
        <w:tc>
          <w:tcPr>
            <w:tcW w:w="567" w:type="dxa"/>
          </w:tcPr>
          <w:p w:rsidR="00A64766" w:rsidRPr="009D4150" w:rsidRDefault="00A64766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44" w:type="dxa"/>
          </w:tcPr>
          <w:p w:rsidR="00A64766" w:rsidRPr="009D4150" w:rsidRDefault="00A64766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1276" w:type="dxa"/>
          </w:tcPr>
          <w:p w:rsidR="00A64766" w:rsidRPr="009D4150" w:rsidRDefault="004071E9" w:rsidP="006B6F1D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A64766" w:rsidRPr="009D4150" w:rsidRDefault="00A64766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64766" w:rsidRPr="009D4150" w:rsidRDefault="00A64766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58,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2,4,5</w:t>
            </w:r>
          </w:p>
        </w:tc>
      </w:tr>
      <w:tr w:rsidR="00A64766" w:rsidRPr="009D4150" w:rsidTr="00CC6C53">
        <w:trPr>
          <w:trHeight w:val="431"/>
        </w:trPr>
        <w:tc>
          <w:tcPr>
            <w:tcW w:w="567" w:type="dxa"/>
          </w:tcPr>
          <w:p w:rsidR="00A64766" w:rsidRPr="009D4150" w:rsidRDefault="00A64766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544" w:type="dxa"/>
          </w:tcPr>
          <w:p w:rsidR="00A64766" w:rsidRPr="009D4150" w:rsidRDefault="00A64766" w:rsidP="00A64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России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A64766" w:rsidRDefault="004071E9" w:rsidP="009D41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4071E9" w:rsidRPr="009D4150" w:rsidRDefault="004071E9" w:rsidP="009D4150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A64766" w:rsidRPr="009D4150" w:rsidRDefault="00A64766" w:rsidP="009D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64766" w:rsidRPr="009D4150" w:rsidRDefault="00A64766" w:rsidP="00A6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59-60,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1,2,4</w:t>
            </w:r>
          </w:p>
        </w:tc>
      </w:tr>
      <w:tr w:rsidR="00A64766" w:rsidRPr="009D4150" w:rsidTr="00CC6C53">
        <w:trPr>
          <w:trHeight w:val="431"/>
        </w:trPr>
        <w:tc>
          <w:tcPr>
            <w:tcW w:w="567" w:type="dxa"/>
          </w:tcPr>
          <w:p w:rsidR="00A64766" w:rsidRPr="009D4150" w:rsidRDefault="00A64766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544" w:type="dxa"/>
          </w:tcPr>
          <w:p w:rsidR="00A64766" w:rsidRPr="009D4150" w:rsidRDefault="00A64766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(1905-1907)</w:t>
            </w:r>
          </w:p>
        </w:tc>
        <w:tc>
          <w:tcPr>
            <w:tcW w:w="1276" w:type="dxa"/>
          </w:tcPr>
          <w:p w:rsidR="00A64766" w:rsidRDefault="004071E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4071E9" w:rsidRPr="009D4150" w:rsidRDefault="004071E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A64766" w:rsidRPr="009D4150" w:rsidRDefault="00A64766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64766" w:rsidRPr="009D4150" w:rsidRDefault="00A64766" w:rsidP="00FD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D062A" w:rsidRPr="009D415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. и зад. </w:t>
            </w:r>
            <w:r w:rsidR="00FD062A" w:rsidRPr="009D415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766" w:rsidRPr="009D4150" w:rsidTr="00CC6C53">
        <w:trPr>
          <w:trHeight w:val="431"/>
        </w:trPr>
        <w:tc>
          <w:tcPr>
            <w:tcW w:w="567" w:type="dxa"/>
          </w:tcPr>
          <w:p w:rsidR="00A64766" w:rsidRPr="009D4150" w:rsidRDefault="00A64766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A64766" w:rsidRPr="009D4150" w:rsidRDefault="00A64766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власть после революции.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Столыпинские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 реформы</w:t>
            </w:r>
          </w:p>
        </w:tc>
        <w:tc>
          <w:tcPr>
            <w:tcW w:w="1276" w:type="dxa"/>
          </w:tcPr>
          <w:p w:rsidR="00A64766" w:rsidRPr="009D4150" w:rsidRDefault="004071E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A64766" w:rsidRPr="009D4150" w:rsidRDefault="00A64766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64766" w:rsidRPr="009D4150" w:rsidRDefault="00FD062A" w:rsidP="00FD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§63,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2,5, составить ист. портрет П.А. Столыпина</w:t>
            </w:r>
          </w:p>
        </w:tc>
      </w:tr>
      <w:tr w:rsidR="00A64766" w:rsidRPr="009D4150" w:rsidTr="00CC6C53">
        <w:trPr>
          <w:trHeight w:val="431"/>
        </w:trPr>
        <w:tc>
          <w:tcPr>
            <w:tcW w:w="567" w:type="dxa"/>
          </w:tcPr>
          <w:p w:rsidR="00A64766" w:rsidRPr="009D4150" w:rsidRDefault="00FD062A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A64766" w:rsidRPr="009D4150" w:rsidRDefault="00FD062A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начале ХХ </w:t>
            </w:r>
            <w:proofErr w:type="gram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64766" w:rsidRPr="009D4150" w:rsidRDefault="004071E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A64766" w:rsidRPr="009D4150" w:rsidRDefault="00A64766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A64766" w:rsidRPr="009D4150" w:rsidRDefault="00FD062A" w:rsidP="00FD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 xml:space="preserve">§ 64-65, </w:t>
            </w:r>
            <w:proofErr w:type="spellStart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. и зад. 1,2,5</w:t>
            </w:r>
          </w:p>
        </w:tc>
      </w:tr>
      <w:tr w:rsidR="00FD062A" w:rsidRPr="009D4150" w:rsidTr="00CC6C53">
        <w:trPr>
          <w:trHeight w:val="431"/>
        </w:trPr>
        <w:tc>
          <w:tcPr>
            <w:tcW w:w="567" w:type="dxa"/>
          </w:tcPr>
          <w:p w:rsidR="00FD062A" w:rsidRPr="009D4150" w:rsidRDefault="00FD062A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FD062A" w:rsidRPr="009D4150" w:rsidRDefault="00FD062A" w:rsidP="006B6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 обобщение по теме: «Россия в </w:t>
            </w:r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начале ХХ </w:t>
            </w:r>
            <w:proofErr w:type="gramStart"/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D41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</w:p>
        </w:tc>
        <w:tc>
          <w:tcPr>
            <w:tcW w:w="1276" w:type="dxa"/>
          </w:tcPr>
          <w:p w:rsidR="00FD062A" w:rsidRPr="009D4150" w:rsidRDefault="004071E9" w:rsidP="006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FD062A" w:rsidRPr="009D4150" w:rsidRDefault="00FD062A" w:rsidP="006B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D062A" w:rsidRPr="009D4150" w:rsidRDefault="00FD062A" w:rsidP="009D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sz w:val="24"/>
                <w:szCs w:val="24"/>
              </w:rPr>
              <w:t>На данном уроке не предусмотрено</w:t>
            </w:r>
          </w:p>
        </w:tc>
      </w:tr>
      <w:tr w:rsidR="00FD062A" w:rsidRPr="009D4150" w:rsidTr="006B6F1D">
        <w:trPr>
          <w:trHeight w:val="431"/>
        </w:trPr>
        <w:tc>
          <w:tcPr>
            <w:tcW w:w="9506" w:type="dxa"/>
            <w:gridSpan w:val="5"/>
          </w:tcPr>
          <w:p w:rsidR="00FD062A" w:rsidRPr="009D4150" w:rsidRDefault="00FD062A" w:rsidP="00C9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>ИТОГО: 6</w:t>
            </w:r>
            <w:r w:rsidR="00C958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D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A43009" w:rsidRPr="009D4150" w:rsidRDefault="00A43009" w:rsidP="009B41E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958C8" w:rsidRPr="00867D21" w:rsidRDefault="00C958C8" w:rsidP="00C958C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C958C8" w:rsidRPr="00867D21" w:rsidRDefault="00C958C8" w:rsidP="00C958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sz w:val="24"/>
          <w:szCs w:val="24"/>
          <w:lang w:eastAsia="ru-RU"/>
        </w:rPr>
        <w:t>1 час  истории в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приходящийся на праздничный день 01.05,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775759" w:rsidRPr="009D4150" w:rsidRDefault="00775759" w:rsidP="00E65980">
      <w:pPr>
        <w:rPr>
          <w:rFonts w:ascii="Times New Roman" w:hAnsi="Times New Roman" w:cs="Times New Roman"/>
          <w:sz w:val="24"/>
          <w:szCs w:val="24"/>
        </w:rPr>
        <w:sectPr w:rsidR="00775759" w:rsidRPr="009D4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009" w:rsidRPr="009D4150" w:rsidRDefault="00A43009" w:rsidP="00C9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009" w:rsidRPr="009D4150" w:rsidSect="00B120AB">
      <w:pgSz w:w="16840" w:h="11906" w:orient="landscape"/>
      <w:pgMar w:top="1134" w:right="3090" w:bottom="1134" w:left="3261" w:header="0" w:footer="0" w:gutter="0"/>
      <w:cols w:space="720" w:equalWidth="0">
        <w:col w:w="1048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6ACE186"/>
    <w:lvl w:ilvl="0" w:tplc="504A9906">
      <w:start w:val="1"/>
      <w:numFmt w:val="bullet"/>
      <w:lvlText w:val=""/>
      <w:lvlJc w:val="left"/>
    </w:lvl>
    <w:lvl w:ilvl="1" w:tplc="F842915E">
      <w:numFmt w:val="decimal"/>
      <w:lvlText w:val=""/>
      <w:lvlJc w:val="left"/>
    </w:lvl>
    <w:lvl w:ilvl="2" w:tplc="405A09B8">
      <w:numFmt w:val="decimal"/>
      <w:lvlText w:val=""/>
      <w:lvlJc w:val="left"/>
    </w:lvl>
    <w:lvl w:ilvl="3" w:tplc="3932B1BA">
      <w:numFmt w:val="decimal"/>
      <w:lvlText w:val=""/>
      <w:lvlJc w:val="left"/>
    </w:lvl>
    <w:lvl w:ilvl="4" w:tplc="CBF8A668">
      <w:numFmt w:val="decimal"/>
      <w:lvlText w:val=""/>
      <w:lvlJc w:val="left"/>
    </w:lvl>
    <w:lvl w:ilvl="5" w:tplc="5B9282E6">
      <w:numFmt w:val="decimal"/>
      <w:lvlText w:val=""/>
      <w:lvlJc w:val="left"/>
    </w:lvl>
    <w:lvl w:ilvl="6" w:tplc="4FCCD3A4">
      <w:numFmt w:val="decimal"/>
      <w:lvlText w:val=""/>
      <w:lvlJc w:val="left"/>
    </w:lvl>
    <w:lvl w:ilvl="7" w:tplc="B2585A76">
      <w:numFmt w:val="decimal"/>
      <w:lvlText w:val=""/>
      <w:lvlJc w:val="left"/>
    </w:lvl>
    <w:lvl w:ilvl="8" w:tplc="B964B6E8">
      <w:numFmt w:val="decimal"/>
      <w:lvlText w:val=""/>
      <w:lvlJc w:val="left"/>
    </w:lvl>
  </w:abstractNum>
  <w:abstractNum w:abstractNumId="1">
    <w:nsid w:val="00000124"/>
    <w:multiLevelType w:val="hybridMultilevel"/>
    <w:tmpl w:val="7F263AE8"/>
    <w:lvl w:ilvl="0" w:tplc="490A5634">
      <w:start w:val="3"/>
      <w:numFmt w:val="decimal"/>
      <w:lvlText w:val="%1."/>
      <w:lvlJc w:val="left"/>
    </w:lvl>
    <w:lvl w:ilvl="1" w:tplc="94B216CC">
      <w:numFmt w:val="decimal"/>
      <w:lvlText w:val=""/>
      <w:lvlJc w:val="left"/>
    </w:lvl>
    <w:lvl w:ilvl="2" w:tplc="E6BC4F04">
      <w:numFmt w:val="decimal"/>
      <w:lvlText w:val=""/>
      <w:lvlJc w:val="left"/>
    </w:lvl>
    <w:lvl w:ilvl="3" w:tplc="A274D170">
      <w:numFmt w:val="decimal"/>
      <w:lvlText w:val=""/>
      <w:lvlJc w:val="left"/>
    </w:lvl>
    <w:lvl w:ilvl="4" w:tplc="4A563D2A">
      <w:numFmt w:val="decimal"/>
      <w:lvlText w:val=""/>
      <w:lvlJc w:val="left"/>
    </w:lvl>
    <w:lvl w:ilvl="5" w:tplc="EE64F110">
      <w:numFmt w:val="decimal"/>
      <w:lvlText w:val=""/>
      <w:lvlJc w:val="left"/>
    </w:lvl>
    <w:lvl w:ilvl="6" w:tplc="9CE0EA7C">
      <w:numFmt w:val="decimal"/>
      <w:lvlText w:val=""/>
      <w:lvlJc w:val="left"/>
    </w:lvl>
    <w:lvl w:ilvl="7" w:tplc="18E8CB14">
      <w:numFmt w:val="decimal"/>
      <w:lvlText w:val=""/>
      <w:lvlJc w:val="left"/>
    </w:lvl>
    <w:lvl w:ilvl="8" w:tplc="50E83D02">
      <w:numFmt w:val="decimal"/>
      <w:lvlText w:val=""/>
      <w:lvlJc w:val="left"/>
    </w:lvl>
  </w:abstractNum>
  <w:abstractNum w:abstractNumId="2">
    <w:nsid w:val="00000F3E"/>
    <w:multiLevelType w:val="hybridMultilevel"/>
    <w:tmpl w:val="1EB2F28A"/>
    <w:lvl w:ilvl="0" w:tplc="5F4A22AA">
      <w:start w:val="2"/>
      <w:numFmt w:val="decimal"/>
      <w:lvlText w:val="%1."/>
      <w:lvlJc w:val="left"/>
    </w:lvl>
    <w:lvl w:ilvl="1" w:tplc="5298156E">
      <w:numFmt w:val="decimal"/>
      <w:lvlText w:val=""/>
      <w:lvlJc w:val="left"/>
    </w:lvl>
    <w:lvl w:ilvl="2" w:tplc="89DC3674">
      <w:numFmt w:val="decimal"/>
      <w:lvlText w:val=""/>
      <w:lvlJc w:val="left"/>
    </w:lvl>
    <w:lvl w:ilvl="3" w:tplc="637C244E">
      <w:numFmt w:val="decimal"/>
      <w:lvlText w:val=""/>
      <w:lvlJc w:val="left"/>
    </w:lvl>
    <w:lvl w:ilvl="4" w:tplc="23EED2F4">
      <w:numFmt w:val="decimal"/>
      <w:lvlText w:val=""/>
      <w:lvlJc w:val="left"/>
    </w:lvl>
    <w:lvl w:ilvl="5" w:tplc="8E9A2DEC">
      <w:numFmt w:val="decimal"/>
      <w:lvlText w:val=""/>
      <w:lvlJc w:val="left"/>
    </w:lvl>
    <w:lvl w:ilvl="6" w:tplc="35D44F42">
      <w:numFmt w:val="decimal"/>
      <w:lvlText w:val=""/>
      <w:lvlJc w:val="left"/>
    </w:lvl>
    <w:lvl w:ilvl="7" w:tplc="0CFC67CE">
      <w:numFmt w:val="decimal"/>
      <w:lvlText w:val=""/>
      <w:lvlJc w:val="left"/>
    </w:lvl>
    <w:lvl w:ilvl="8" w:tplc="C7DE2812">
      <w:numFmt w:val="decimal"/>
      <w:lvlText w:val=""/>
      <w:lvlJc w:val="left"/>
    </w:lvl>
  </w:abstractNum>
  <w:abstractNum w:abstractNumId="3">
    <w:nsid w:val="000012DB"/>
    <w:multiLevelType w:val="hybridMultilevel"/>
    <w:tmpl w:val="D94026DA"/>
    <w:lvl w:ilvl="0" w:tplc="E3FCFA86">
      <w:start w:val="1"/>
      <w:numFmt w:val="bullet"/>
      <w:lvlText w:val=""/>
      <w:lvlJc w:val="left"/>
    </w:lvl>
    <w:lvl w:ilvl="1" w:tplc="74EA9C32">
      <w:numFmt w:val="decimal"/>
      <w:lvlText w:val=""/>
      <w:lvlJc w:val="left"/>
    </w:lvl>
    <w:lvl w:ilvl="2" w:tplc="B14082DE">
      <w:numFmt w:val="decimal"/>
      <w:lvlText w:val=""/>
      <w:lvlJc w:val="left"/>
    </w:lvl>
    <w:lvl w:ilvl="3" w:tplc="1248CECC">
      <w:numFmt w:val="decimal"/>
      <w:lvlText w:val=""/>
      <w:lvlJc w:val="left"/>
    </w:lvl>
    <w:lvl w:ilvl="4" w:tplc="DDE2D214">
      <w:numFmt w:val="decimal"/>
      <w:lvlText w:val=""/>
      <w:lvlJc w:val="left"/>
    </w:lvl>
    <w:lvl w:ilvl="5" w:tplc="DF021194">
      <w:numFmt w:val="decimal"/>
      <w:lvlText w:val=""/>
      <w:lvlJc w:val="left"/>
    </w:lvl>
    <w:lvl w:ilvl="6" w:tplc="BDB2F542">
      <w:numFmt w:val="decimal"/>
      <w:lvlText w:val=""/>
      <w:lvlJc w:val="left"/>
    </w:lvl>
    <w:lvl w:ilvl="7" w:tplc="66263D94">
      <w:numFmt w:val="decimal"/>
      <w:lvlText w:val=""/>
      <w:lvlJc w:val="left"/>
    </w:lvl>
    <w:lvl w:ilvl="8" w:tplc="E5FEC9FC">
      <w:numFmt w:val="decimal"/>
      <w:lvlText w:val=""/>
      <w:lvlJc w:val="left"/>
    </w:lvl>
  </w:abstractNum>
  <w:abstractNum w:abstractNumId="4">
    <w:nsid w:val="0000153C"/>
    <w:multiLevelType w:val="hybridMultilevel"/>
    <w:tmpl w:val="4970BDCC"/>
    <w:lvl w:ilvl="0" w:tplc="D9228DB0">
      <w:start w:val="1"/>
      <w:numFmt w:val="bullet"/>
      <w:lvlText w:val=""/>
      <w:lvlJc w:val="left"/>
    </w:lvl>
    <w:lvl w:ilvl="1" w:tplc="0B2277C6">
      <w:numFmt w:val="decimal"/>
      <w:lvlText w:val=""/>
      <w:lvlJc w:val="left"/>
    </w:lvl>
    <w:lvl w:ilvl="2" w:tplc="5AC6C488">
      <w:numFmt w:val="decimal"/>
      <w:lvlText w:val=""/>
      <w:lvlJc w:val="left"/>
    </w:lvl>
    <w:lvl w:ilvl="3" w:tplc="29EEE314">
      <w:numFmt w:val="decimal"/>
      <w:lvlText w:val=""/>
      <w:lvlJc w:val="left"/>
    </w:lvl>
    <w:lvl w:ilvl="4" w:tplc="24C4E076">
      <w:numFmt w:val="decimal"/>
      <w:lvlText w:val=""/>
      <w:lvlJc w:val="left"/>
    </w:lvl>
    <w:lvl w:ilvl="5" w:tplc="CFB4BFB2">
      <w:numFmt w:val="decimal"/>
      <w:lvlText w:val=""/>
      <w:lvlJc w:val="left"/>
    </w:lvl>
    <w:lvl w:ilvl="6" w:tplc="9F3C6822">
      <w:numFmt w:val="decimal"/>
      <w:lvlText w:val=""/>
      <w:lvlJc w:val="left"/>
    </w:lvl>
    <w:lvl w:ilvl="7" w:tplc="43E2A5DE">
      <w:numFmt w:val="decimal"/>
      <w:lvlText w:val=""/>
      <w:lvlJc w:val="left"/>
    </w:lvl>
    <w:lvl w:ilvl="8" w:tplc="B8E0E2E8">
      <w:numFmt w:val="decimal"/>
      <w:lvlText w:val=""/>
      <w:lvlJc w:val="left"/>
    </w:lvl>
  </w:abstractNum>
  <w:abstractNum w:abstractNumId="5">
    <w:nsid w:val="00001547"/>
    <w:multiLevelType w:val="hybridMultilevel"/>
    <w:tmpl w:val="4746C2A4"/>
    <w:lvl w:ilvl="0" w:tplc="A4641016">
      <w:start w:val="1"/>
      <w:numFmt w:val="bullet"/>
      <w:lvlText w:val="в"/>
      <w:lvlJc w:val="left"/>
    </w:lvl>
    <w:lvl w:ilvl="1" w:tplc="641C0ACE">
      <w:numFmt w:val="decimal"/>
      <w:lvlText w:val=""/>
      <w:lvlJc w:val="left"/>
    </w:lvl>
    <w:lvl w:ilvl="2" w:tplc="F64C7CA0">
      <w:numFmt w:val="decimal"/>
      <w:lvlText w:val=""/>
      <w:lvlJc w:val="left"/>
    </w:lvl>
    <w:lvl w:ilvl="3" w:tplc="7012EC24">
      <w:numFmt w:val="decimal"/>
      <w:lvlText w:val=""/>
      <w:lvlJc w:val="left"/>
    </w:lvl>
    <w:lvl w:ilvl="4" w:tplc="CC824CB6">
      <w:numFmt w:val="decimal"/>
      <w:lvlText w:val=""/>
      <w:lvlJc w:val="left"/>
    </w:lvl>
    <w:lvl w:ilvl="5" w:tplc="64EC4A50">
      <w:numFmt w:val="decimal"/>
      <w:lvlText w:val=""/>
      <w:lvlJc w:val="left"/>
    </w:lvl>
    <w:lvl w:ilvl="6" w:tplc="5E14BF38">
      <w:numFmt w:val="decimal"/>
      <w:lvlText w:val=""/>
      <w:lvlJc w:val="left"/>
    </w:lvl>
    <w:lvl w:ilvl="7" w:tplc="3914167E">
      <w:numFmt w:val="decimal"/>
      <w:lvlText w:val=""/>
      <w:lvlJc w:val="left"/>
    </w:lvl>
    <w:lvl w:ilvl="8" w:tplc="6084055A">
      <w:numFmt w:val="decimal"/>
      <w:lvlText w:val=""/>
      <w:lvlJc w:val="left"/>
    </w:lvl>
  </w:abstractNum>
  <w:abstractNum w:abstractNumId="6">
    <w:nsid w:val="00002D12"/>
    <w:multiLevelType w:val="hybridMultilevel"/>
    <w:tmpl w:val="814837BE"/>
    <w:lvl w:ilvl="0" w:tplc="CE9841C4">
      <w:start w:val="1"/>
      <w:numFmt w:val="bullet"/>
      <w:lvlText w:val="и"/>
      <w:lvlJc w:val="left"/>
    </w:lvl>
    <w:lvl w:ilvl="1" w:tplc="53762686">
      <w:numFmt w:val="decimal"/>
      <w:lvlText w:val=""/>
      <w:lvlJc w:val="left"/>
    </w:lvl>
    <w:lvl w:ilvl="2" w:tplc="5D284D8A">
      <w:numFmt w:val="decimal"/>
      <w:lvlText w:val=""/>
      <w:lvlJc w:val="left"/>
    </w:lvl>
    <w:lvl w:ilvl="3" w:tplc="0F6E421A">
      <w:numFmt w:val="decimal"/>
      <w:lvlText w:val=""/>
      <w:lvlJc w:val="left"/>
    </w:lvl>
    <w:lvl w:ilvl="4" w:tplc="5DA27356">
      <w:numFmt w:val="decimal"/>
      <w:lvlText w:val=""/>
      <w:lvlJc w:val="left"/>
    </w:lvl>
    <w:lvl w:ilvl="5" w:tplc="33709DB4">
      <w:numFmt w:val="decimal"/>
      <w:lvlText w:val=""/>
      <w:lvlJc w:val="left"/>
    </w:lvl>
    <w:lvl w:ilvl="6" w:tplc="A3047EFC">
      <w:numFmt w:val="decimal"/>
      <w:lvlText w:val=""/>
      <w:lvlJc w:val="left"/>
    </w:lvl>
    <w:lvl w:ilvl="7" w:tplc="F5EC0BAC">
      <w:numFmt w:val="decimal"/>
      <w:lvlText w:val=""/>
      <w:lvlJc w:val="left"/>
    </w:lvl>
    <w:lvl w:ilvl="8" w:tplc="44783130">
      <w:numFmt w:val="decimal"/>
      <w:lvlText w:val=""/>
      <w:lvlJc w:val="left"/>
    </w:lvl>
  </w:abstractNum>
  <w:abstractNum w:abstractNumId="7">
    <w:nsid w:val="00002EA6"/>
    <w:multiLevelType w:val="hybridMultilevel"/>
    <w:tmpl w:val="B672DC5E"/>
    <w:lvl w:ilvl="0" w:tplc="A556649E">
      <w:start w:val="1"/>
      <w:numFmt w:val="bullet"/>
      <w:lvlText w:val="В"/>
      <w:lvlJc w:val="left"/>
    </w:lvl>
    <w:lvl w:ilvl="1" w:tplc="5E9AD82A">
      <w:numFmt w:val="decimal"/>
      <w:lvlText w:val=""/>
      <w:lvlJc w:val="left"/>
    </w:lvl>
    <w:lvl w:ilvl="2" w:tplc="829AF232">
      <w:numFmt w:val="decimal"/>
      <w:lvlText w:val=""/>
      <w:lvlJc w:val="left"/>
    </w:lvl>
    <w:lvl w:ilvl="3" w:tplc="0D861AF4">
      <w:numFmt w:val="decimal"/>
      <w:lvlText w:val=""/>
      <w:lvlJc w:val="left"/>
    </w:lvl>
    <w:lvl w:ilvl="4" w:tplc="777A24C8">
      <w:numFmt w:val="decimal"/>
      <w:lvlText w:val=""/>
      <w:lvlJc w:val="left"/>
    </w:lvl>
    <w:lvl w:ilvl="5" w:tplc="6F46652E">
      <w:numFmt w:val="decimal"/>
      <w:lvlText w:val=""/>
      <w:lvlJc w:val="left"/>
    </w:lvl>
    <w:lvl w:ilvl="6" w:tplc="FCB40E54">
      <w:numFmt w:val="decimal"/>
      <w:lvlText w:val=""/>
      <w:lvlJc w:val="left"/>
    </w:lvl>
    <w:lvl w:ilvl="7" w:tplc="E9F4DC7C">
      <w:numFmt w:val="decimal"/>
      <w:lvlText w:val=""/>
      <w:lvlJc w:val="left"/>
    </w:lvl>
    <w:lvl w:ilvl="8" w:tplc="33327D28">
      <w:numFmt w:val="decimal"/>
      <w:lvlText w:val=""/>
      <w:lvlJc w:val="left"/>
    </w:lvl>
  </w:abstractNum>
  <w:abstractNum w:abstractNumId="8">
    <w:nsid w:val="0000305E"/>
    <w:multiLevelType w:val="hybridMultilevel"/>
    <w:tmpl w:val="E054B17E"/>
    <w:lvl w:ilvl="0" w:tplc="C96240EA">
      <w:start w:val="1"/>
      <w:numFmt w:val="bullet"/>
      <w:lvlText w:val=""/>
      <w:lvlJc w:val="left"/>
    </w:lvl>
    <w:lvl w:ilvl="1" w:tplc="C0286F14">
      <w:numFmt w:val="decimal"/>
      <w:lvlText w:val=""/>
      <w:lvlJc w:val="left"/>
    </w:lvl>
    <w:lvl w:ilvl="2" w:tplc="F30A4E54">
      <w:numFmt w:val="decimal"/>
      <w:lvlText w:val=""/>
      <w:lvlJc w:val="left"/>
    </w:lvl>
    <w:lvl w:ilvl="3" w:tplc="4BD6AE6E">
      <w:numFmt w:val="decimal"/>
      <w:lvlText w:val=""/>
      <w:lvlJc w:val="left"/>
    </w:lvl>
    <w:lvl w:ilvl="4" w:tplc="513C0112">
      <w:numFmt w:val="decimal"/>
      <w:lvlText w:val=""/>
      <w:lvlJc w:val="left"/>
    </w:lvl>
    <w:lvl w:ilvl="5" w:tplc="86E0E9EC">
      <w:numFmt w:val="decimal"/>
      <w:lvlText w:val=""/>
      <w:lvlJc w:val="left"/>
    </w:lvl>
    <w:lvl w:ilvl="6" w:tplc="A6B87E8C">
      <w:numFmt w:val="decimal"/>
      <w:lvlText w:val=""/>
      <w:lvlJc w:val="left"/>
    </w:lvl>
    <w:lvl w:ilvl="7" w:tplc="59709E7A">
      <w:numFmt w:val="decimal"/>
      <w:lvlText w:val=""/>
      <w:lvlJc w:val="left"/>
    </w:lvl>
    <w:lvl w:ilvl="8" w:tplc="4ECE8DCC">
      <w:numFmt w:val="decimal"/>
      <w:lvlText w:val=""/>
      <w:lvlJc w:val="left"/>
    </w:lvl>
  </w:abstractNum>
  <w:abstractNum w:abstractNumId="9">
    <w:nsid w:val="0000390C"/>
    <w:multiLevelType w:val="hybridMultilevel"/>
    <w:tmpl w:val="F0A45F5A"/>
    <w:lvl w:ilvl="0" w:tplc="97DA16BE">
      <w:start w:val="1"/>
      <w:numFmt w:val="bullet"/>
      <w:lvlText w:val=""/>
      <w:lvlJc w:val="left"/>
    </w:lvl>
    <w:lvl w:ilvl="1" w:tplc="DBFE3BD8">
      <w:numFmt w:val="decimal"/>
      <w:lvlText w:val=""/>
      <w:lvlJc w:val="left"/>
    </w:lvl>
    <w:lvl w:ilvl="2" w:tplc="41DA9F74">
      <w:numFmt w:val="decimal"/>
      <w:lvlText w:val=""/>
      <w:lvlJc w:val="left"/>
    </w:lvl>
    <w:lvl w:ilvl="3" w:tplc="936AE72C">
      <w:numFmt w:val="decimal"/>
      <w:lvlText w:val=""/>
      <w:lvlJc w:val="left"/>
    </w:lvl>
    <w:lvl w:ilvl="4" w:tplc="35E29936">
      <w:numFmt w:val="decimal"/>
      <w:lvlText w:val=""/>
      <w:lvlJc w:val="left"/>
    </w:lvl>
    <w:lvl w:ilvl="5" w:tplc="320C55D0">
      <w:numFmt w:val="decimal"/>
      <w:lvlText w:val=""/>
      <w:lvlJc w:val="left"/>
    </w:lvl>
    <w:lvl w:ilvl="6" w:tplc="934C68B6">
      <w:numFmt w:val="decimal"/>
      <w:lvlText w:val=""/>
      <w:lvlJc w:val="left"/>
    </w:lvl>
    <w:lvl w:ilvl="7" w:tplc="9C7CD17C">
      <w:numFmt w:val="decimal"/>
      <w:lvlText w:val=""/>
      <w:lvlJc w:val="left"/>
    </w:lvl>
    <w:lvl w:ilvl="8" w:tplc="FE00D112">
      <w:numFmt w:val="decimal"/>
      <w:lvlText w:val=""/>
      <w:lvlJc w:val="left"/>
    </w:lvl>
  </w:abstractNum>
  <w:abstractNum w:abstractNumId="10">
    <w:nsid w:val="000039B3"/>
    <w:multiLevelType w:val="hybridMultilevel"/>
    <w:tmpl w:val="0A049870"/>
    <w:lvl w:ilvl="0" w:tplc="67AA6666">
      <w:start w:val="1"/>
      <w:numFmt w:val="bullet"/>
      <w:lvlText w:val="и"/>
      <w:lvlJc w:val="left"/>
    </w:lvl>
    <w:lvl w:ilvl="1" w:tplc="B094D3C4">
      <w:numFmt w:val="decimal"/>
      <w:lvlText w:val=""/>
      <w:lvlJc w:val="left"/>
    </w:lvl>
    <w:lvl w:ilvl="2" w:tplc="9832615C">
      <w:numFmt w:val="decimal"/>
      <w:lvlText w:val=""/>
      <w:lvlJc w:val="left"/>
    </w:lvl>
    <w:lvl w:ilvl="3" w:tplc="71FA1568">
      <w:numFmt w:val="decimal"/>
      <w:lvlText w:val=""/>
      <w:lvlJc w:val="left"/>
    </w:lvl>
    <w:lvl w:ilvl="4" w:tplc="B372BBA2">
      <w:numFmt w:val="decimal"/>
      <w:lvlText w:val=""/>
      <w:lvlJc w:val="left"/>
    </w:lvl>
    <w:lvl w:ilvl="5" w:tplc="D9EA8560">
      <w:numFmt w:val="decimal"/>
      <w:lvlText w:val=""/>
      <w:lvlJc w:val="left"/>
    </w:lvl>
    <w:lvl w:ilvl="6" w:tplc="359892CA">
      <w:numFmt w:val="decimal"/>
      <w:lvlText w:val=""/>
      <w:lvlJc w:val="left"/>
    </w:lvl>
    <w:lvl w:ilvl="7" w:tplc="FCB0AF92">
      <w:numFmt w:val="decimal"/>
      <w:lvlText w:val=""/>
      <w:lvlJc w:val="left"/>
    </w:lvl>
    <w:lvl w:ilvl="8" w:tplc="DF42896C">
      <w:numFmt w:val="decimal"/>
      <w:lvlText w:val=""/>
      <w:lvlJc w:val="left"/>
    </w:lvl>
  </w:abstractNum>
  <w:abstractNum w:abstractNumId="11">
    <w:nsid w:val="0000440D"/>
    <w:multiLevelType w:val="hybridMultilevel"/>
    <w:tmpl w:val="66E49040"/>
    <w:lvl w:ilvl="0" w:tplc="76480406">
      <w:start w:val="1"/>
      <w:numFmt w:val="bullet"/>
      <w:lvlText w:val=""/>
      <w:lvlJc w:val="left"/>
    </w:lvl>
    <w:lvl w:ilvl="1" w:tplc="C0E22560">
      <w:numFmt w:val="decimal"/>
      <w:lvlText w:val=""/>
      <w:lvlJc w:val="left"/>
    </w:lvl>
    <w:lvl w:ilvl="2" w:tplc="564E55DE">
      <w:numFmt w:val="decimal"/>
      <w:lvlText w:val=""/>
      <w:lvlJc w:val="left"/>
    </w:lvl>
    <w:lvl w:ilvl="3" w:tplc="8426254C">
      <w:numFmt w:val="decimal"/>
      <w:lvlText w:val=""/>
      <w:lvlJc w:val="left"/>
    </w:lvl>
    <w:lvl w:ilvl="4" w:tplc="37FAF24C">
      <w:numFmt w:val="decimal"/>
      <w:lvlText w:val=""/>
      <w:lvlJc w:val="left"/>
    </w:lvl>
    <w:lvl w:ilvl="5" w:tplc="D22C8AF4">
      <w:numFmt w:val="decimal"/>
      <w:lvlText w:val=""/>
      <w:lvlJc w:val="left"/>
    </w:lvl>
    <w:lvl w:ilvl="6" w:tplc="3DC07C68">
      <w:numFmt w:val="decimal"/>
      <w:lvlText w:val=""/>
      <w:lvlJc w:val="left"/>
    </w:lvl>
    <w:lvl w:ilvl="7" w:tplc="482291EE">
      <w:numFmt w:val="decimal"/>
      <w:lvlText w:val=""/>
      <w:lvlJc w:val="left"/>
    </w:lvl>
    <w:lvl w:ilvl="8" w:tplc="DBBA2D24">
      <w:numFmt w:val="decimal"/>
      <w:lvlText w:val=""/>
      <w:lvlJc w:val="left"/>
    </w:lvl>
  </w:abstractNum>
  <w:abstractNum w:abstractNumId="12">
    <w:nsid w:val="0000491C"/>
    <w:multiLevelType w:val="hybridMultilevel"/>
    <w:tmpl w:val="3438A3C0"/>
    <w:lvl w:ilvl="0" w:tplc="95D0C67A">
      <w:start w:val="1"/>
      <w:numFmt w:val="bullet"/>
      <w:lvlText w:val=""/>
      <w:lvlJc w:val="left"/>
    </w:lvl>
    <w:lvl w:ilvl="1" w:tplc="C50008C2">
      <w:numFmt w:val="decimal"/>
      <w:lvlText w:val=""/>
      <w:lvlJc w:val="left"/>
    </w:lvl>
    <w:lvl w:ilvl="2" w:tplc="6E063F9E">
      <w:numFmt w:val="decimal"/>
      <w:lvlText w:val=""/>
      <w:lvlJc w:val="left"/>
    </w:lvl>
    <w:lvl w:ilvl="3" w:tplc="E466BBD2">
      <w:numFmt w:val="decimal"/>
      <w:lvlText w:val=""/>
      <w:lvlJc w:val="left"/>
    </w:lvl>
    <w:lvl w:ilvl="4" w:tplc="06D2EC4E">
      <w:numFmt w:val="decimal"/>
      <w:lvlText w:val=""/>
      <w:lvlJc w:val="left"/>
    </w:lvl>
    <w:lvl w:ilvl="5" w:tplc="EB2819D8">
      <w:numFmt w:val="decimal"/>
      <w:lvlText w:val=""/>
      <w:lvlJc w:val="left"/>
    </w:lvl>
    <w:lvl w:ilvl="6" w:tplc="E55EFB64">
      <w:numFmt w:val="decimal"/>
      <w:lvlText w:val=""/>
      <w:lvlJc w:val="left"/>
    </w:lvl>
    <w:lvl w:ilvl="7" w:tplc="E83831DE">
      <w:numFmt w:val="decimal"/>
      <w:lvlText w:val=""/>
      <w:lvlJc w:val="left"/>
    </w:lvl>
    <w:lvl w:ilvl="8" w:tplc="7FB249C0">
      <w:numFmt w:val="decimal"/>
      <w:lvlText w:val=""/>
      <w:lvlJc w:val="left"/>
    </w:lvl>
  </w:abstractNum>
  <w:abstractNum w:abstractNumId="13">
    <w:nsid w:val="00004D06"/>
    <w:multiLevelType w:val="hybridMultilevel"/>
    <w:tmpl w:val="B8EEFAEC"/>
    <w:lvl w:ilvl="0" w:tplc="C0061DDC">
      <w:start w:val="1"/>
      <w:numFmt w:val="bullet"/>
      <w:lvlText w:val="\endash "/>
      <w:lvlJc w:val="left"/>
    </w:lvl>
    <w:lvl w:ilvl="1" w:tplc="CA0A98A4">
      <w:numFmt w:val="decimal"/>
      <w:lvlText w:val=""/>
      <w:lvlJc w:val="left"/>
    </w:lvl>
    <w:lvl w:ilvl="2" w:tplc="3C667AA8">
      <w:numFmt w:val="decimal"/>
      <w:lvlText w:val=""/>
      <w:lvlJc w:val="left"/>
    </w:lvl>
    <w:lvl w:ilvl="3" w:tplc="F574EEBA">
      <w:numFmt w:val="decimal"/>
      <w:lvlText w:val=""/>
      <w:lvlJc w:val="left"/>
    </w:lvl>
    <w:lvl w:ilvl="4" w:tplc="E75EA738">
      <w:numFmt w:val="decimal"/>
      <w:lvlText w:val=""/>
      <w:lvlJc w:val="left"/>
    </w:lvl>
    <w:lvl w:ilvl="5" w:tplc="AC0838AA">
      <w:numFmt w:val="decimal"/>
      <w:lvlText w:val=""/>
      <w:lvlJc w:val="left"/>
    </w:lvl>
    <w:lvl w:ilvl="6" w:tplc="4FB2DBE0">
      <w:numFmt w:val="decimal"/>
      <w:lvlText w:val=""/>
      <w:lvlJc w:val="left"/>
    </w:lvl>
    <w:lvl w:ilvl="7" w:tplc="CA3626CE">
      <w:numFmt w:val="decimal"/>
      <w:lvlText w:val=""/>
      <w:lvlJc w:val="left"/>
    </w:lvl>
    <w:lvl w:ilvl="8" w:tplc="1F844CD4">
      <w:numFmt w:val="decimal"/>
      <w:lvlText w:val=""/>
      <w:lvlJc w:val="left"/>
    </w:lvl>
  </w:abstractNum>
  <w:abstractNum w:abstractNumId="14">
    <w:nsid w:val="00004DB7"/>
    <w:multiLevelType w:val="hybridMultilevel"/>
    <w:tmpl w:val="D8BADF22"/>
    <w:lvl w:ilvl="0" w:tplc="C444DA42">
      <w:start w:val="1"/>
      <w:numFmt w:val="bullet"/>
      <w:lvlText w:val="в"/>
      <w:lvlJc w:val="left"/>
    </w:lvl>
    <w:lvl w:ilvl="1" w:tplc="A8CABC80">
      <w:numFmt w:val="decimal"/>
      <w:lvlText w:val=""/>
      <w:lvlJc w:val="left"/>
    </w:lvl>
    <w:lvl w:ilvl="2" w:tplc="15C6AB28">
      <w:numFmt w:val="decimal"/>
      <w:lvlText w:val=""/>
      <w:lvlJc w:val="left"/>
    </w:lvl>
    <w:lvl w:ilvl="3" w:tplc="AF5E32A8">
      <w:numFmt w:val="decimal"/>
      <w:lvlText w:val=""/>
      <w:lvlJc w:val="left"/>
    </w:lvl>
    <w:lvl w:ilvl="4" w:tplc="D7E4D860">
      <w:numFmt w:val="decimal"/>
      <w:lvlText w:val=""/>
      <w:lvlJc w:val="left"/>
    </w:lvl>
    <w:lvl w:ilvl="5" w:tplc="660E9676">
      <w:numFmt w:val="decimal"/>
      <w:lvlText w:val=""/>
      <w:lvlJc w:val="left"/>
    </w:lvl>
    <w:lvl w:ilvl="6" w:tplc="D4F0A674">
      <w:numFmt w:val="decimal"/>
      <w:lvlText w:val=""/>
      <w:lvlJc w:val="left"/>
    </w:lvl>
    <w:lvl w:ilvl="7" w:tplc="5BCE5AE6">
      <w:numFmt w:val="decimal"/>
      <w:lvlText w:val=""/>
      <w:lvlJc w:val="left"/>
    </w:lvl>
    <w:lvl w:ilvl="8" w:tplc="9730A166">
      <w:numFmt w:val="decimal"/>
      <w:lvlText w:val=""/>
      <w:lvlJc w:val="left"/>
    </w:lvl>
  </w:abstractNum>
  <w:abstractNum w:abstractNumId="15">
    <w:nsid w:val="000054DE"/>
    <w:multiLevelType w:val="hybridMultilevel"/>
    <w:tmpl w:val="C03424D4"/>
    <w:lvl w:ilvl="0" w:tplc="1C16F71E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EB7A3964">
      <w:numFmt w:val="decimal"/>
      <w:lvlText w:val=""/>
      <w:lvlJc w:val="left"/>
    </w:lvl>
    <w:lvl w:ilvl="2" w:tplc="44FC0B02">
      <w:numFmt w:val="decimal"/>
      <w:lvlText w:val=""/>
      <w:lvlJc w:val="left"/>
    </w:lvl>
    <w:lvl w:ilvl="3" w:tplc="B8F6534E">
      <w:numFmt w:val="decimal"/>
      <w:lvlText w:val=""/>
      <w:lvlJc w:val="left"/>
    </w:lvl>
    <w:lvl w:ilvl="4" w:tplc="41746456">
      <w:numFmt w:val="decimal"/>
      <w:lvlText w:val=""/>
      <w:lvlJc w:val="left"/>
    </w:lvl>
    <w:lvl w:ilvl="5" w:tplc="D6F28986">
      <w:numFmt w:val="decimal"/>
      <w:lvlText w:val=""/>
      <w:lvlJc w:val="left"/>
    </w:lvl>
    <w:lvl w:ilvl="6" w:tplc="495CC84A">
      <w:numFmt w:val="decimal"/>
      <w:lvlText w:val=""/>
      <w:lvlJc w:val="left"/>
    </w:lvl>
    <w:lvl w:ilvl="7" w:tplc="6846E3EE">
      <w:numFmt w:val="decimal"/>
      <w:lvlText w:val=""/>
      <w:lvlJc w:val="left"/>
    </w:lvl>
    <w:lvl w:ilvl="8" w:tplc="CABE57CE">
      <w:numFmt w:val="decimal"/>
      <w:lvlText w:val=""/>
      <w:lvlJc w:val="left"/>
    </w:lvl>
  </w:abstractNum>
  <w:abstractNum w:abstractNumId="16">
    <w:nsid w:val="00007E87"/>
    <w:multiLevelType w:val="hybridMultilevel"/>
    <w:tmpl w:val="7012D100"/>
    <w:lvl w:ilvl="0" w:tplc="6B226042">
      <w:start w:val="1"/>
      <w:numFmt w:val="decimal"/>
      <w:lvlText w:val="%1."/>
      <w:lvlJc w:val="left"/>
    </w:lvl>
    <w:lvl w:ilvl="1" w:tplc="1A28CC80">
      <w:numFmt w:val="decimal"/>
      <w:lvlText w:val=""/>
      <w:lvlJc w:val="left"/>
    </w:lvl>
    <w:lvl w:ilvl="2" w:tplc="DC984116">
      <w:numFmt w:val="decimal"/>
      <w:lvlText w:val=""/>
      <w:lvlJc w:val="left"/>
    </w:lvl>
    <w:lvl w:ilvl="3" w:tplc="78BE94FE">
      <w:numFmt w:val="decimal"/>
      <w:lvlText w:val=""/>
      <w:lvlJc w:val="left"/>
    </w:lvl>
    <w:lvl w:ilvl="4" w:tplc="48E4B5E4">
      <w:numFmt w:val="decimal"/>
      <w:lvlText w:val=""/>
      <w:lvlJc w:val="left"/>
    </w:lvl>
    <w:lvl w:ilvl="5" w:tplc="A35687DC">
      <w:numFmt w:val="decimal"/>
      <w:lvlText w:val=""/>
      <w:lvlJc w:val="left"/>
    </w:lvl>
    <w:lvl w:ilvl="6" w:tplc="9730B188">
      <w:numFmt w:val="decimal"/>
      <w:lvlText w:val=""/>
      <w:lvlJc w:val="left"/>
    </w:lvl>
    <w:lvl w:ilvl="7" w:tplc="19C882F6">
      <w:numFmt w:val="decimal"/>
      <w:lvlText w:val=""/>
      <w:lvlJc w:val="left"/>
    </w:lvl>
    <w:lvl w:ilvl="8" w:tplc="B740AC8C">
      <w:numFmt w:val="decimal"/>
      <w:lvlText w:val=""/>
      <w:lvlJc w:val="left"/>
    </w:lvl>
  </w:abstractNum>
  <w:abstractNum w:abstractNumId="17">
    <w:nsid w:val="4C906780"/>
    <w:multiLevelType w:val="multilevel"/>
    <w:tmpl w:val="D900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4702F"/>
    <w:multiLevelType w:val="multilevel"/>
    <w:tmpl w:val="102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0C1"/>
    <w:multiLevelType w:val="multilevel"/>
    <w:tmpl w:val="6F7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9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E6"/>
    <w:rsid w:val="00015107"/>
    <w:rsid w:val="00174284"/>
    <w:rsid w:val="001A5D2C"/>
    <w:rsid w:val="0030535D"/>
    <w:rsid w:val="00377A82"/>
    <w:rsid w:val="004047B6"/>
    <w:rsid w:val="004071E9"/>
    <w:rsid w:val="0056134B"/>
    <w:rsid w:val="005A06A8"/>
    <w:rsid w:val="005F0FE6"/>
    <w:rsid w:val="006B6F1D"/>
    <w:rsid w:val="00775759"/>
    <w:rsid w:val="007B77E3"/>
    <w:rsid w:val="00820273"/>
    <w:rsid w:val="00871E14"/>
    <w:rsid w:val="008A6ACF"/>
    <w:rsid w:val="008B7C7B"/>
    <w:rsid w:val="009B41ED"/>
    <w:rsid w:val="009D4150"/>
    <w:rsid w:val="009F40D1"/>
    <w:rsid w:val="00A2221F"/>
    <w:rsid w:val="00A43009"/>
    <w:rsid w:val="00A64766"/>
    <w:rsid w:val="00AB09BD"/>
    <w:rsid w:val="00AE5AF6"/>
    <w:rsid w:val="00B120AB"/>
    <w:rsid w:val="00B66F6F"/>
    <w:rsid w:val="00BF0901"/>
    <w:rsid w:val="00C958C8"/>
    <w:rsid w:val="00CC6C53"/>
    <w:rsid w:val="00CD0B22"/>
    <w:rsid w:val="00D6561E"/>
    <w:rsid w:val="00DE504B"/>
    <w:rsid w:val="00E2149A"/>
    <w:rsid w:val="00E4058E"/>
    <w:rsid w:val="00E45F92"/>
    <w:rsid w:val="00E65980"/>
    <w:rsid w:val="00ED18BF"/>
    <w:rsid w:val="00F70129"/>
    <w:rsid w:val="00FB7B46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D"/>
    <w:pPr>
      <w:ind w:left="720"/>
    </w:pPr>
  </w:style>
  <w:style w:type="table" w:styleId="a4">
    <w:name w:val="Table Grid"/>
    <w:basedOn w:val="a1"/>
    <w:uiPriority w:val="59"/>
    <w:rsid w:val="009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66F6F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6F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6F6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66F6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B66F6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B66F6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B66F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66F6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66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B46"/>
    <w:rPr>
      <w:color w:val="0000FF"/>
      <w:u w:val="single"/>
    </w:rPr>
  </w:style>
  <w:style w:type="character" w:customStyle="1" w:styleId="FontStyle77">
    <w:name w:val="Font Style77"/>
    <w:basedOn w:val="a0"/>
    <w:uiPriority w:val="99"/>
    <w:rsid w:val="0077575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77575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D"/>
    <w:pPr>
      <w:ind w:left="720"/>
    </w:pPr>
  </w:style>
  <w:style w:type="table" w:styleId="a4">
    <w:name w:val="Table Grid"/>
    <w:basedOn w:val="a1"/>
    <w:uiPriority w:val="59"/>
    <w:rsid w:val="009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</dc:creator>
  <cp:keywords/>
  <dc:description/>
  <cp:lastModifiedBy>Резникова</cp:lastModifiedBy>
  <cp:revision>14</cp:revision>
  <dcterms:created xsi:type="dcterms:W3CDTF">2018-09-17T08:12:00Z</dcterms:created>
  <dcterms:modified xsi:type="dcterms:W3CDTF">2019-09-24T08:24:00Z</dcterms:modified>
</cp:coreProperties>
</file>