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617716" w:rsidRPr="00617716" w:rsidRDefault="00617716" w:rsidP="0061771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eastAsia="Times New Roman"/>
          <w:color w:val="000000"/>
          <w:sz w:val="22"/>
          <w:lang w:eastAsia="ru-RU"/>
        </w:rPr>
      </w:pPr>
      <w:r w:rsidRPr="00617716">
        <w:rPr>
          <w:rFonts w:eastAsia="Times New Roman"/>
          <w:color w:val="000000"/>
          <w:sz w:val="22"/>
          <w:lang w:eastAsia="ru-RU"/>
        </w:rPr>
        <w:t>Муниципальное бюджетное общеобразовательное учреждение</w:t>
      </w:r>
    </w:p>
    <w:p w:rsidR="00617716" w:rsidRPr="00617716" w:rsidRDefault="00617716" w:rsidP="0061771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eastAsia="Times New Roman"/>
          <w:color w:val="000000"/>
          <w:sz w:val="22"/>
          <w:lang w:eastAsia="ru-RU"/>
        </w:rPr>
      </w:pPr>
      <w:proofErr w:type="spellStart"/>
      <w:r w:rsidRPr="00617716">
        <w:rPr>
          <w:rFonts w:eastAsia="Times New Roman"/>
          <w:color w:val="000000"/>
          <w:sz w:val="22"/>
          <w:lang w:eastAsia="ru-RU"/>
        </w:rPr>
        <w:t>Суховская</w:t>
      </w:r>
      <w:proofErr w:type="spellEnd"/>
      <w:r w:rsidRPr="00617716">
        <w:rPr>
          <w:rFonts w:eastAsia="Times New Roman"/>
          <w:color w:val="000000"/>
          <w:sz w:val="22"/>
          <w:lang w:eastAsia="ru-RU"/>
        </w:rPr>
        <w:t xml:space="preserve"> средняя общеобразовательная школа</w:t>
      </w:r>
    </w:p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>
      <w:r w:rsidRPr="0061771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E46D1D" wp14:editId="133ACCE0">
            <wp:simplePos x="0" y="0"/>
            <wp:positionH relativeFrom="column">
              <wp:posOffset>3594735</wp:posOffset>
            </wp:positionH>
            <wp:positionV relativeFrom="paragraph">
              <wp:posOffset>-189230</wp:posOffset>
            </wp:positionV>
            <wp:extent cx="2785110" cy="16154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>
      <w:pPr>
        <w:autoSpaceDE w:val="0"/>
        <w:autoSpaceDN w:val="0"/>
        <w:adjustRightInd w:val="0"/>
        <w:spacing w:after="0" w:line="240" w:lineRule="exact"/>
        <w:jc w:val="center"/>
        <w:rPr>
          <w:rFonts w:eastAsiaTheme="minorEastAsia"/>
          <w:b/>
          <w:szCs w:val="24"/>
          <w:lang w:eastAsia="ru-RU"/>
        </w:rPr>
      </w:pPr>
      <w:r w:rsidRPr="00617716">
        <w:rPr>
          <w:rFonts w:eastAsiaTheme="minorEastAsia"/>
          <w:szCs w:val="24"/>
          <w:lang w:eastAsia="ru-RU"/>
        </w:rPr>
        <w:t xml:space="preserve">     </w:t>
      </w:r>
      <w:r w:rsidRPr="00617716">
        <w:rPr>
          <w:rFonts w:eastAsiaTheme="minorEastAsia"/>
          <w:b/>
          <w:szCs w:val="24"/>
          <w:lang w:eastAsia="ru-RU"/>
        </w:rPr>
        <w:t>РАБОЧАЯ ПРОГРАММА</w:t>
      </w:r>
    </w:p>
    <w:p w:rsidR="00617716" w:rsidRPr="00617716" w:rsidRDefault="00617716" w:rsidP="00617716">
      <w:pPr>
        <w:autoSpaceDE w:val="0"/>
        <w:autoSpaceDN w:val="0"/>
        <w:adjustRightInd w:val="0"/>
        <w:spacing w:after="0" w:line="240" w:lineRule="exact"/>
        <w:jc w:val="center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по географии 9</w:t>
      </w:r>
      <w:r w:rsidRPr="00617716">
        <w:rPr>
          <w:rFonts w:eastAsiaTheme="minorEastAsia"/>
          <w:b/>
          <w:szCs w:val="24"/>
          <w:lang w:eastAsia="ru-RU"/>
        </w:rPr>
        <w:t xml:space="preserve"> класс</w:t>
      </w:r>
    </w:p>
    <w:p w:rsidR="00617716" w:rsidRPr="00617716" w:rsidRDefault="00617716" w:rsidP="00617716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ind w:left="1418"/>
        <w:rPr>
          <w:rFonts w:eastAsia="Times New Roman"/>
          <w:i/>
          <w:szCs w:val="24"/>
          <w:u w:val="single"/>
          <w:lang w:eastAsia="ru-RU"/>
        </w:rPr>
      </w:pPr>
      <w:r w:rsidRPr="00617716">
        <w:rPr>
          <w:rFonts w:eastAsia="Times New Roman"/>
          <w:i/>
          <w:szCs w:val="24"/>
          <w:u w:val="single"/>
          <w:lang w:eastAsia="ru-RU"/>
        </w:rPr>
        <w:t xml:space="preserve"> </w:t>
      </w:r>
    </w:p>
    <w:p w:rsidR="00617716" w:rsidRPr="00617716" w:rsidRDefault="00617716" w:rsidP="00617716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617716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</w:p>
    <w:p w:rsidR="00617716" w:rsidRPr="00617716" w:rsidRDefault="00617716" w:rsidP="00617716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eastAsiaTheme="minorEastAsia"/>
          <w:szCs w:val="24"/>
          <w:lang w:eastAsia="ru-RU"/>
        </w:rPr>
      </w:pPr>
    </w:p>
    <w:p w:rsidR="00617716" w:rsidRPr="00617716" w:rsidRDefault="00617716" w:rsidP="00617716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eastAsiaTheme="minorEastAsia"/>
          <w:color w:val="000000"/>
          <w:sz w:val="26"/>
          <w:szCs w:val="26"/>
          <w:lang w:eastAsia="ru-RU"/>
        </w:rPr>
      </w:pPr>
      <w:r w:rsidRPr="00617716">
        <w:rPr>
          <w:rFonts w:eastAsiaTheme="minorEastAsia"/>
          <w:szCs w:val="24"/>
          <w:lang w:eastAsia="ru-RU"/>
        </w:rPr>
        <w:t xml:space="preserve">Учитель: Лысенко Людмила </w:t>
      </w:r>
      <w:proofErr w:type="spellStart"/>
      <w:r w:rsidRPr="00617716">
        <w:rPr>
          <w:rFonts w:eastAsiaTheme="minorEastAsia"/>
          <w:szCs w:val="24"/>
          <w:lang w:eastAsia="ru-RU"/>
        </w:rPr>
        <w:t>Дорофеевна</w:t>
      </w:r>
      <w:proofErr w:type="spellEnd"/>
    </w:p>
    <w:p w:rsidR="00617716" w:rsidRPr="00617716" w:rsidRDefault="00617716" w:rsidP="00617716">
      <w:r w:rsidRPr="0061771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716" w:rsidRPr="00617716" w:rsidRDefault="00617716" w:rsidP="00617716">
      <w:r w:rsidRPr="00617716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1D270F6" wp14:editId="11446111">
            <wp:simplePos x="0" y="0"/>
            <wp:positionH relativeFrom="column">
              <wp:posOffset>-32385</wp:posOffset>
            </wp:positionH>
            <wp:positionV relativeFrom="paragraph">
              <wp:posOffset>5883910</wp:posOffset>
            </wp:positionV>
            <wp:extent cx="5940425" cy="2453640"/>
            <wp:effectExtent l="0" t="0" r="0" b="0"/>
            <wp:wrapNone/>
            <wp:docPr id="3" name="Рисунок 3" descr="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>
      <w:r w:rsidRPr="00617716">
        <w:rPr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074C7889" wp14:editId="1BB8CB75">
            <wp:simplePos x="0" y="0"/>
            <wp:positionH relativeFrom="column">
              <wp:posOffset>-32385</wp:posOffset>
            </wp:positionH>
            <wp:positionV relativeFrom="paragraph">
              <wp:posOffset>-1905</wp:posOffset>
            </wp:positionV>
            <wp:extent cx="5781675" cy="2387600"/>
            <wp:effectExtent l="0" t="0" r="0" b="0"/>
            <wp:wrapNone/>
            <wp:docPr id="4" name="Рисунок 4" descr="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/>
    <w:p w:rsidR="00617716" w:rsidRPr="00617716" w:rsidRDefault="00617716" w:rsidP="00617716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right="10"/>
        <w:jc w:val="both"/>
        <w:rPr>
          <w:rFonts w:eastAsiaTheme="minorEastAsia"/>
          <w:color w:val="000000"/>
          <w:sz w:val="26"/>
          <w:szCs w:val="26"/>
          <w:lang w:eastAsia="ru-RU"/>
        </w:rPr>
      </w:pPr>
    </w:p>
    <w:p w:rsidR="00617716" w:rsidRPr="00617716" w:rsidRDefault="00617716" w:rsidP="00617716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eastAsiaTheme="minorEastAsia"/>
          <w:color w:val="000000"/>
          <w:sz w:val="26"/>
          <w:szCs w:val="26"/>
          <w:lang w:eastAsia="ru-RU"/>
        </w:rPr>
      </w:pPr>
    </w:p>
    <w:p w:rsidR="00617716" w:rsidRPr="00617716" w:rsidRDefault="00617716" w:rsidP="00617716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eastAsiaTheme="minorEastAsia"/>
          <w:color w:val="000000"/>
          <w:sz w:val="26"/>
          <w:szCs w:val="26"/>
          <w:lang w:eastAsia="ru-RU"/>
        </w:rPr>
      </w:pPr>
    </w:p>
    <w:p w:rsidR="00617716" w:rsidRPr="00617716" w:rsidRDefault="00617716" w:rsidP="00617716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eastAsiaTheme="minorEastAsia"/>
          <w:color w:val="000000"/>
          <w:szCs w:val="24"/>
          <w:lang w:eastAsia="ru-RU"/>
        </w:rPr>
      </w:pPr>
      <w:r w:rsidRPr="00617716">
        <w:rPr>
          <w:rFonts w:eastAsiaTheme="minorEastAsia"/>
          <w:color w:val="000000"/>
          <w:sz w:val="26"/>
          <w:szCs w:val="26"/>
          <w:lang w:eastAsia="ru-RU"/>
        </w:rPr>
        <w:t>2019 год</w:t>
      </w:r>
    </w:p>
    <w:p w:rsidR="00617716" w:rsidRPr="00617716" w:rsidRDefault="00617716" w:rsidP="00617716"/>
    <w:p w:rsidR="00F3197B" w:rsidRDefault="00F3197B" w:rsidP="00617716">
      <w:pPr>
        <w:tabs>
          <w:tab w:val="left" w:pos="2595"/>
        </w:tabs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F3197B" w:rsidRDefault="00F3197B" w:rsidP="00F35E65">
      <w:pPr>
        <w:spacing w:after="0" w:line="240" w:lineRule="auto"/>
        <w:jc w:val="both"/>
        <w:rPr>
          <w:rFonts w:eastAsiaTheme="minorEastAsia"/>
          <w:color w:val="000000"/>
          <w:sz w:val="22"/>
          <w:lang w:eastAsia="ru-RU"/>
        </w:rPr>
      </w:pPr>
    </w:p>
    <w:p w:rsidR="00994887" w:rsidRPr="00617716" w:rsidRDefault="00994887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47E5" w:rsidRPr="008B47E5" w:rsidTr="00CC3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рабочей </w:t>
            </w:r>
          </w:p>
          <w:p w:rsidR="008B47E5" w:rsidRP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E5" w:rsidRPr="008B47E5" w:rsidRDefault="008B47E5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</w:p>
        </w:tc>
      </w:tr>
      <w:tr w:rsidR="00617716" w:rsidRPr="008B47E5" w:rsidTr="00CC3D74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предмету «География»</w:t>
            </w:r>
          </w:p>
          <w:p w:rsidR="00617716" w:rsidRPr="008B47E5" w:rsidRDefault="00617716" w:rsidP="008B47E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«9»</w:t>
            </w:r>
          </w:p>
          <w:p w:rsidR="00617716" w:rsidRPr="008B47E5" w:rsidRDefault="00617716" w:rsidP="008B47E5">
            <w:pPr>
              <w:ind w:left="720" w:firstLine="720"/>
              <w:contextualSpacing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ФГ</w:t>
            </w:r>
            <w:r w:rsidRPr="008B4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716" w:rsidRPr="00617716" w:rsidRDefault="00617716" w:rsidP="00791FD1">
            <w:pPr>
              <w:spacing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 составлена на основе:</w:t>
            </w:r>
          </w:p>
          <w:p w:rsidR="00617716" w:rsidRPr="00617716" w:rsidRDefault="00617716" w:rsidP="00791FD1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617716" w:rsidRPr="00617716" w:rsidRDefault="00617716" w:rsidP="00791FD1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авторской программы  по географии для 5-9 классов, автор: </w:t>
            </w:r>
            <w:proofErr w:type="spellStart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Е.М.Домогацких</w:t>
            </w:r>
            <w:proofErr w:type="spellEnd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– М.: Русское слово, 2013г.;</w:t>
            </w:r>
          </w:p>
          <w:p w:rsidR="00617716" w:rsidRPr="00617716" w:rsidRDefault="00617716" w:rsidP="00791FD1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требований Основной образовательной программы ООО МБОУ </w:t>
            </w:r>
            <w:proofErr w:type="spellStart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СОШ;</w:t>
            </w:r>
          </w:p>
          <w:p w:rsidR="00617716" w:rsidRPr="00617716" w:rsidRDefault="00617716" w:rsidP="00791FD1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положения о рабочей программе МБОУ </w:t>
            </w:r>
            <w:proofErr w:type="spellStart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Суховской</w:t>
            </w:r>
            <w:proofErr w:type="spellEnd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617716" w:rsidRPr="008B47E5" w:rsidTr="00CC3D7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16" w:rsidRPr="008B47E5" w:rsidRDefault="00617716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716" w:rsidRPr="00617716" w:rsidRDefault="00617716" w:rsidP="00791FD1">
            <w:pPr>
              <w:spacing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Учебники: </w:t>
            </w:r>
          </w:p>
          <w:p w:rsidR="00617716" w:rsidRPr="00617716" w:rsidRDefault="00617716" w:rsidP="00617716">
            <w:pPr>
              <w:spacing w:line="273" w:lineRule="exact"/>
              <w:ind w:left="2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.Домогацких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Н.И. Алексеевских,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Н.Н.Клюев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9класс.</w:t>
            </w:r>
            <w:r w:rsidR="00E5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Население и хозяйство 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России: учебник для общеобразовательных организаций  - М.: Русское слово, 2018.</w:t>
            </w:r>
          </w:p>
        </w:tc>
      </w:tr>
      <w:tr w:rsidR="00617716" w:rsidRPr="008B47E5" w:rsidTr="00CC3D7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16" w:rsidRPr="008B47E5" w:rsidRDefault="00617716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716" w:rsidRPr="00617716" w:rsidRDefault="00617716" w:rsidP="00791F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  </w:t>
            </w:r>
            <w:proofErr w:type="gramStart"/>
            <w:r w:rsidRPr="00617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часов:  </w:t>
            </w:r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</w:t>
            </w:r>
            <w:proofErr w:type="gramEnd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программа рассчитана на 2 учебных</w:t>
            </w:r>
            <w:r w:rsidR="003A5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часа в неделю, общий объем – 6</w:t>
            </w:r>
            <w:r w:rsidR="003A5A05" w:rsidRPr="003A5A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617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 в год</w:t>
            </w:r>
          </w:p>
        </w:tc>
      </w:tr>
      <w:tr w:rsidR="00617716" w:rsidRPr="008B47E5" w:rsidTr="00CC3D7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16" w:rsidRPr="008B47E5" w:rsidRDefault="00617716" w:rsidP="008B47E5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716" w:rsidRPr="00617716" w:rsidRDefault="00617716" w:rsidP="00791FD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</w:p>
          <w:p w:rsidR="00617716" w:rsidRPr="00617716" w:rsidRDefault="00617716" w:rsidP="00791FD1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сформировать целостный географический образ своей Родины;</w:t>
            </w:r>
          </w:p>
          <w:p w:rsidR="00617716" w:rsidRPr="00617716" w:rsidRDefault="00617716" w:rsidP="00791FD1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дать представление об особенностях природы, населения и хозяйства нашей Родины;</w:t>
            </w:r>
          </w:p>
          <w:p w:rsidR="00617716" w:rsidRPr="00617716" w:rsidRDefault="00617716" w:rsidP="00791FD1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сформировать образ нашего государства как объекта мирового сообщества, дать представление о роли России в мире;</w:t>
            </w:r>
          </w:p>
          <w:p w:rsidR="00617716" w:rsidRPr="00617716" w:rsidRDefault="00617716" w:rsidP="00791FD1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сформировать необходимые географические умения и навыки;</w:t>
            </w:r>
          </w:p>
          <w:p w:rsidR="00617716" w:rsidRPr="00617716" w:rsidRDefault="00617716" w:rsidP="00791FD1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</w:t>
            </w:r>
          </w:p>
          <w:p w:rsidR="00617716" w:rsidRPr="00617716" w:rsidRDefault="00617716" w:rsidP="00791FD1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17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воспитывать грамотное экологическое поведение и отношение к окружающему миру.</w:t>
            </w:r>
          </w:p>
        </w:tc>
      </w:tr>
    </w:tbl>
    <w:p w:rsidR="008B47E5" w:rsidRPr="00994887" w:rsidRDefault="008B47E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5849C5" w:rsidRDefault="005849C5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617716" w:rsidRDefault="00617716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617716" w:rsidRDefault="00617716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617716" w:rsidRDefault="00617716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617716" w:rsidRDefault="00617716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066B29" w:rsidRDefault="00066B29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066B29" w:rsidRDefault="00066B29" w:rsidP="00F3197B">
      <w:pPr>
        <w:tabs>
          <w:tab w:val="left" w:pos="142"/>
        </w:tabs>
        <w:jc w:val="both"/>
        <w:rPr>
          <w:rFonts w:ascii="Arial" w:hAnsi="Arial" w:cs="Arial"/>
          <w:color w:val="000000"/>
        </w:rPr>
      </w:pPr>
    </w:p>
    <w:p w:rsidR="00066B29" w:rsidRPr="00F3197B" w:rsidRDefault="00066B29" w:rsidP="00066B29">
      <w:pPr>
        <w:pStyle w:val="a4"/>
        <w:numPr>
          <w:ilvl w:val="0"/>
          <w:numId w:val="45"/>
        </w:numPr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  <w:r w:rsidRPr="00F3197B">
        <w:rPr>
          <w:rFonts w:eastAsia="Times New Roman"/>
          <w:b/>
          <w:szCs w:val="24"/>
          <w:lang w:eastAsia="ru-RU"/>
        </w:rPr>
        <w:t>ПЛАНИРУЕМЫЕ РЕЗУЛЬТАТЫ ОСВОЕНИЯУЧЕБНОГО КУРСА</w:t>
      </w:r>
    </w:p>
    <w:p w:rsidR="00BC7581" w:rsidRPr="0055556D" w:rsidRDefault="00BC7581" w:rsidP="00BC7581">
      <w:pPr>
        <w:jc w:val="both"/>
      </w:pP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1"/>
          <w:b/>
          <w:bCs/>
          <w:color w:val="000000"/>
        </w:rPr>
        <w:t>Личностным результатом</w:t>
      </w:r>
      <w:r w:rsidRPr="007F0B6D">
        <w:rPr>
          <w:rStyle w:val="c5c2"/>
          <w:color w:val="000000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C7581" w:rsidRPr="007F0B6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Важнейшие личностные результаты обучения географии:</w:t>
      </w:r>
    </w:p>
    <w:p w:rsidR="00BC7581" w:rsidRPr="007F0B6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ценностные ориентации выпускников основной школы, отражающие их индивидуально-личностные позиции:</w:t>
      </w:r>
    </w:p>
    <w:p w:rsidR="00BC7581" w:rsidRPr="007F0B6D" w:rsidRDefault="00BC7581" w:rsidP="00BC7581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BC7581" w:rsidRPr="007F0B6D" w:rsidRDefault="00BC7581" w:rsidP="00BC7581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C7581" w:rsidRPr="007F0B6D" w:rsidRDefault="00BC7581" w:rsidP="00BC7581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осознание целостности природы, населения и хозяйства Земли, материков, их крупных районов и стран;</w:t>
      </w:r>
    </w:p>
    <w:p w:rsidR="00BC7581" w:rsidRPr="007F0B6D" w:rsidRDefault="00BC7581" w:rsidP="00BC7581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BC7581" w:rsidRPr="007F0B6D" w:rsidRDefault="00BC7581" w:rsidP="00BC7581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C7581" w:rsidRPr="007F0B6D" w:rsidRDefault="00BC7581" w:rsidP="00BC7581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осознание значимости и общности глобальных проблем человечества;</w:t>
      </w:r>
    </w:p>
    <w:p w:rsidR="00BC7581" w:rsidRPr="007F0B6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гармонично развитые социальные чувства и качества:</w:t>
      </w:r>
    </w:p>
    <w:p w:rsidR="00BC7581" w:rsidRPr="007F0B6D" w:rsidRDefault="00BC7581" w:rsidP="00BC7581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умение оценивать с позиций социальных норм собственные поступки и поступки других людей;</w:t>
      </w:r>
    </w:p>
    <w:p w:rsidR="00BC7581" w:rsidRPr="007F0B6D" w:rsidRDefault="00BC7581" w:rsidP="00BC7581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BC7581" w:rsidRPr="007F0B6D" w:rsidRDefault="00BC7581" w:rsidP="00BC7581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патриотизм, любовь к своей местности, своему региону, своей стране;</w:t>
      </w:r>
    </w:p>
    <w:p w:rsidR="00BC7581" w:rsidRPr="007F0B6D" w:rsidRDefault="00BC7581" w:rsidP="00BC7581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BC7581" w:rsidRPr="007F0B6D" w:rsidRDefault="00BC7581" w:rsidP="00BC7581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15c5c2"/>
          <w:i/>
          <w:iCs/>
          <w:color w:val="000000"/>
        </w:rPr>
        <w:t>Средством развития</w:t>
      </w:r>
      <w:r w:rsidRPr="007F0B6D">
        <w:rPr>
          <w:rStyle w:val="c5c2"/>
          <w:color w:val="000000"/>
        </w:rPr>
        <w:t>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BC7581" w:rsidRPr="007F0B6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умение формулировать своё отношение к актуальным проблемным ситуациям;</w:t>
      </w:r>
    </w:p>
    <w:p w:rsidR="00BC7581" w:rsidRPr="007F0B6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умение толерантно определять своё отношение к разным народам;</w:t>
      </w:r>
    </w:p>
    <w:p w:rsidR="00BC7581" w:rsidRPr="007F0B6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умение использовать географические знания для адаптации и созидательной деятельности.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proofErr w:type="spellStart"/>
      <w:r w:rsidRPr="007F0B6D">
        <w:rPr>
          <w:rStyle w:val="c1"/>
          <w:b/>
          <w:bCs/>
          <w:color w:val="000000"/>
        </w:rPr>
        <w:t>Метапредметными</w:t>
      </w:r>
      <w:proofErr w:type="spellEnd"/>
      <w:r w:rsidRPr="007F0B6D">
        <w:rPr>
          <w:rStyle w:val="c5c2"/>
          <w:color w:val="000000"/>
        </w:rPr>
        <w:t> результатами изучения курса «География» является формирование универсальных учебных действий (УУД).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b/>
          <w:color w:val="000000"/>
        </w:rPr>
      </w:pPr>
      <w:r w:rsidRPr="007F0B6D">
        <w:rPr>
          <w:rStyle w:val="c23c15c5c2"/>
          <w:b/>
          <w:i/>
          <w:iCs/>
          <w:color w:val="000000"/>
        </w:rPr>
        <w:t>Регулятивные УУД</w:t>
      </w:r>
      <w:r w:rsidRPr="007F0B6D">
        <w:rPr>
          <w:rStyle w:val="c5c2"/>
          <w:b/>
          <w:color w:val="000000"/>
        </w:rPr>
        <w:t>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самостоятельно обнаруживать и формулировать проблему в классной и индивидуальной учебной деятельности;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F0B6D">
        <w:rPr>
          <w:rStyle w:val="c5c2"/>
          <w:color w:val="000000"/>
        </w:rPr>
        <w:t>выдвигать</w:t>
      </w:r>
      <w:proofErr w:type="gramEnd"/>
      <w:r w:rsidRPr="007F0B6D">
        <w:rPr>
          <w:rStyle w:val="c5c2"/>
          <w:color w:val="000000"/>
        </w:rPr>
        <w:t xml:space="preserve"> версии решения проблемы, осознавать конечный результат, выбирать из предложенных и искать самостоятельно  средства достижения цели;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составлять (индивидуально или в группе) план решения проблемы (выполнения проекта);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lastRenderedPageBreak/>
        <w:t>подбирать к каждой проблеме (задаче) адекватную ей теоретическую модель;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F0B6D">
        <w:rPr>
          <w:rStyle w:val="c5c2"/>
          <w:color w:val="000000"/>
        </w:rPr>
        <w:t>работая</w:t>
      </w:r>
      <w:proofErr w:type="gramEnd"/>
      <w:r w:rsidRPr="007F0B6D">
        <w:rPr>
          <w:rStyle w:val="c5c2"/>
          <w:color w:val="000000"/>
        </w:rPr>
        <w:t xml:space="preserve"> по предложенному и самостоятельно составленному плану, использовать наряду с основными и  дополнительные средства (справочная литература, сложные приборы, компьютер);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планировать свою индивидуальную образовательную траекторию;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в ходе представления проекта давать оценку его результатам;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F0B6D">
        <w:rPr>
          <w:rStyle w:val="c5c2"/>
          <w:color w:val="000000"/>
        </w:rPr>
        <w:t>самостоятельно</w:t>
      </w:r>
      <w:proofErr w:type="gramEnd"/>
      <w:r w:rsidRPr="007F0B6D">
        <w:rPr>
          <w:rStyle w:val="c5c2"/>
          <w:color w:val="000000"/>
        </w:rPr>
        <w:t xml:space="preserve"> осознавать  причины своего успеха или неуспеха и находить способы выхода из ситуации неуспеха;.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уметь оценить степень успешности своей индивидуальной образовательной деятельности;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C7581" w:rsidRPr="007F0B6D" w:rsidRDefault="00BC7581" w:rsidP="00BC7581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15c5c2"/>
          <w:i/>
          <w:iCs/>
          <w:color w:val="000000"/>
        </w:rPr>
        <w:t>Средством формирования</w:t>
      </w:r>
      <w:r w:rsidRPr="007F0B6D">
        <w:rPr>
          <w:rStyle w:val="c5c2"/>
          <w:color w:val="000000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b/>
          <w:color w:val="000000"/>
        </w:rPr>
      </w:pPr>
      <w:r w:rsidRPr="007F0B6D">
        <w:rPr>
          <w:rStyle w:val="c15c5c2c23"/>
          <w:b/>
          <w:i/>
          <w:iCs/>
          <w:color w:val="000000"/>
          <w:u w:val="single"/>
        </w:rPr>
        <w:t>Познавательные УУД: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анализировать, сравнивать, классифицировать и обобщать понятия;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давать определение понятиям на основе изученного на различных предметах учебного материала;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F0B6D">
        <w:rPr>
          <w:rStyle w:val="c5c2"/>
          <w:color w:val="000000"/>
        </w:rPr>
        <w:t>осуществлять</w:t>
      </w:r>
      <w:proofErr w:type="gramEnd"/>
      <w:r w:rsidRPr="007F0B6D">
        <w:rPr>
          <w:rStyle w:val="c5c2"/>
          <w:color w:val="000000"/>
        </w:rPr>
        <w:t xml:space="preserve"> логическую операцию установления </w:t>
      </w:r>
      <w:proofErr w:type="spellStart"/>
      <w:r w:rsidRPr="007F0B6D">
        <w:rPr>
          <w:rStyle w:val="c5c2"/>
          <w:color w:val="000000"/>
        </w:rPr>
        <w:t>родо</w:t>
      </w:r>
      <w:proofErr w:type="spellEnd"/>
      <w:r w:rsidRPr="007F0B6D">
        <w:rPr>
          <w:rStyle w:val="c5c2"/>
          <w:color w:val="000000"/>
        </w:rPr>
        <w:t>-видовых отношений;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F0B6D">
        <w:rPr>
          <w:rStyle w:val="c5c2"/>
          <w:color w:val="000000"/>
        </w:rPr>
        <w:t>строить</w:t>
      </w:r>
      <w:proofErr w:type="gramEnd"/>
      <w:r w:rsidRPr="007F0B6D">
        <w:rPr>
          <w:rStyle w:val="c5c2"/>
          <w:color w:val="000000"/>
        </w:rPr>
        <w:t xml:space="preserve"> логическое рассуждение, включающее установление причинно-следственных связей;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представлять  информацию в виде конспектов, таблиц, схем, графиков;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F0B6D">
        <w:rPr>
          <w:rStyle w:val="c5c2"/>
          <w:color w:val="000000"/>
        </w:rPr>
        <w:t>преобразовывать</w:t>
      </w:r>
      <w:proofErr w:type="gramEnd"/>
      <w:r w:rsidRPr="007F0B6D">
        <w:rPr>
          <w:rStyle w:val="c5c2"/>
          <w:color w:val="000000"/>
        </w:rPr>
        <w:t xml:space="preserve"> информацию  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F0B6D">
        <w:rPr>
          <w:rStyle w:val="c5c2"/>
          <w:color w:val="000000"/>
        </w:rPr>
        <w:t>понимая</w:t>
      </w:r>
      <w:proofErr w:type="gramEnd"/>
      <w:r w:rsidRPr="007F0B6D">
        <w:rPr>
          <w:rStyle w:val="c5c2"/>
          <w:color w:val="000000"/>
        </w:rPr>
        <w:t xml:space="preserve"> позицию другого, различать в его речи: мнение (точку зрения), доказательство (аргументы), факты;  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C7581" w:rsidRPr="007F0B6D" w:rsidRDefault="00BC7581" w:rsidP="00BC7581">
      <w:pPr>
        <w:numPr>
          <w:ilvl w:val="0"/>
          <w:numId w:val="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F0B6D">
        <w:rPr>
          <w:rStyle w:val="c5c2"/>
          <w:color w:val="000000"/>
        </w:rPr>
        <w:t>уметь</w:t>
      </w:r>
      <w:proofErr w:type="gramEnd"/>
      <w:r w:rsidRPr="007F0B6D">
        <w:rPr>
          <w:rStyle w:val="c5c2"/>
          <w:color w:val="000000"/>
        </w:rPr>
        <w:t xml:space="preserve">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15c5c2"/>
          <w:b/>
          <w:i/>
          <w:iCs/>
          <w:color w:val="000000"/>
        </w:rPr>
        <w:t>Средством формирования</w:t>
      </w:r>
      <w:r w:rsidRPr="007F0B6D">
        <w:rPr>
          <w:rStyle w:val="c5c2"/>
          <w:color w:val="000000"/>
        </w:rPr>
        <w:t> познавательных УУД служат учебный материал и прежде всего продуктивные задания учебника, нацеленные на:</w:t>
      </w:r>
    </w:p>
    <w:p w:rsidR="00BC7581" w:rsidRPr="007F0B6D" w:rsidRDefault="00BC7581" w:rsidP="00BC7581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осознание роли географии в познании окружающего мира и его устойчивого развития;</w:t>
      </w:r>
    </w:p>
    <w:p w:rsidR="00BC7581" w:rsidRPr="007F0B6D" w:rsidRDefault="00BC7581" w:rsidP="00BC7581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lastRenderedPageBreak/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C7581" w:rsidRPr="007F0B6D" w:rsidRDefault="00BC7581" w:rsidP="00BC7581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7F0B6D">
        <w:rPr>
          <w:rStyle w:val="c5c2"/>
          <w:color w:val="000000"/>
        </w:rPr>
        <w:t>социоприродных</w:t>
      </w:r>
      <w:proofErr w:type="spellEnd"/>
      <w:r w:rsidRPr="007F0B6D">
        <w:rPr>
          <w:rStyle w:val="c5c2"/>
          <w:color w:val="000000"/>
        </w:rPr>
        <w:t xml:space="preserve"> проблем и проектирования путей их решения;</w:t>
      </w:r>
    </w:p>
    <w:p w:rsidR="00BC7581" w:rsidRPr="007F0B6D" w:rsidRDefault="00BC7581" w:rsidP="00BC7581">
      <w:pPr>
        <w:numPr>
          <w:ilvl w:val="0"/>
          <w:numId w:val="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использование карт как информационных образно-знаковых моделей действительности.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23c15c5c2"/>
          <w:i/>
          <w:iCs/>
          <w:color w:val="000000"/>
        </w:rPr>
        <w:t>Коммуникативные УУД:</w:t>
      </w:r>
    </w:p>
    <w:p w:rsidR="00BC7581" w:rsidRPr="007F0B6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</w:p>
    <w:p w:rsidR="00BC7581" w:rsidRPr="007F0B6D" w:rsidRDefault="00BC7581" w:rsidP="00BC7581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отстаивая свою точку зрения, приводить аргументы, подтверждая их фактами;</w:t>
      </w:r>
    </w:p>
    <w:p w:rsidR="00BC7581" w:rsidRPr="007F0B6D" w:rsidRDefault="00BC7581" w:rsidP="00BC7581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BC7581" w:rsidRPr="007F0B6D" w:rsidRDefault="00BC7581" w:rsidP="00BC7581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F0B6D">
        <w:rPr>
          <w:rStyle w:val="c5c2"/>
          <w:color w:val="000000"/>
        </w:rPr>
        <w:t>учиться</w:t>
      </w:r>
      <w:proofErr w:type="gramEnd"/>
      <w:r w:rsidRPr="007F0B6D">
        <w:rPr>
          <w:rStyle w:val="c5c2"/>
          <w:color w:val="000000"/>
        </w:rPr>
        <w:t xml:space="preserve">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BC7581" w:rsidRPr="007F0B6D" w:rsidRDefault="00BC7581" w:rsidP="00BC7581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F0B6D">
        <w:rPr>
          <w:rStyle w:val="c5c2"/>
          <w:color w:val="000000"/>
        </w:rPr>
        <w:t>понимая</w:t>
      </w:r>
      <w:proofErr w:type="gramEnd"/>
      <w:r w:rsidRPr="007F0B6D">
        <w:rPr>
          <w:rStyle w:val="c5c2"/>
          <w:color w:val="000000"/>
        </w:rPr>
        <w:t xml:space="preserve"> позицию другого, различать в его речи: мнение (точку зрения), доказательство (аргументы), факты;  гипотезы, аксиомы, теории;</w:t>
      </w:r>
    </w:p>
    <w:p w:rsidR="00BC7581" w:rsidRPr="007F0B6D" w:rsidRDefault="00BC7581" w:rsidP="00BC7581">
      <w:pPr>
        <w:numPr>
          <w:ilvl w:val="0"/>
          <w:numId w:val="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уметь взглянуть на ситуацию с иной позиции и договариваться с людьми иных позиций.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c15"/>
          <w:i/>
          <w:iCs/>
          <w:color w:val="000000"/>
        </w:rPr>
        <w:t>Средством  формирования</w:t>
      </w:r>
      <w:r w:rsidRPr="007F0B6D">
        <w:rPr>
          <w:rStyle w:val="c5c2"/>
          <w:color w:val="000000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1"/>
          <w:b/>
          <w:bCs/>
          <w:color w:val="000000"/>
        </w:rPr>
        <w:t>Предметными результатами</w:t>
      </w:r>
      <w:r w:rsidRPr="007F0B6D">
        <w:rPr>
          <w:rStyle w:val="c5c2"/>
          <w:color w:val="000000"/>
        </w:rPr>
        <w:t> изучения курса «География» являются следующие умения:</w:t>
      </w:r>
    </w:p>
    <w:p w:rsidR="00BC7581" w:rsidRPr="007F0B6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1"/>
          <w:b/>
          <w:bCs/>
          <w:color w:val="000000"/>
        </w:rPr>
        <w:t>9 класс</w:t>
      </w:r>
    </w:p>
    <w:p w:rsidR="00BC7581" w:rsidRPr="007F0B6D" w:rsidRDefault="00BC7581" w:rsidP="00BC7581">
      <w:pPr>
        <w:numPr>
          <w:ilvl w:val="0"/>
          <w:numId w:val="1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осознание роли географии в</w:t>
      </w:r>
      <w:r w:rsidRPr="007F0B6D">
        <w:rPr>
          <w:rStyle w:val="c1"/>
          <w:b/>
          <w:bCs/>
          <w:color w:val="000000"/>
        </w:rPr>
        <w:t> </w:t>
      </w:r>
      <w:r w:rsidRPr="007F0B6D">
        <w:rPr>
          <w:rStyle w:val="c5c2"/>
          <w:color w:val="000000"/>
        </w:rPr>
        <w:t>познании окружающего мира: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объяснять основные географические закономерности взаимодействия общества и природы;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объяснять сущность происходящих в России социально-экономических преобразований;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аргументировать необходимость перехода на модель устойчивого развития;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объяснять типичные черты и специфику природно-хозяйственных систем и географических районов.</w:t>
      </w:r>
    </w:p>
    <w:p w:rsidR="00BC7581" w:rsidRPr="007F0B6D" w:rsidRDefault="00BC7581" w:rsidP="00BC7581">
      <w:pPr>
        <w:numPr>
          <w:ilvl w:val="0"/>
          <w:numId w:val="1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освоение системы географических знаний о природе, населении, хозяйстве мира: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 xml:space="preserve">- определять причины и следствия </w:t>
      </w:r>
      <w:proofErr w:type="spellStart"/>
      <w:r w:rsidRPr="007F0B6D">
        <w:rPr>
          <w:rStyle w:val="c5c2"/>
          <w:color w:val="000000"/>
        </w:rPr>
        <w:t>геоэкологических</w:t>
      </w:r>
      <w:proofErr w:type="spellEnd"/>
      <w:r w:rsidRPr="007F0B6D">
        <w:rPr>
          <w:rStyle w:val="c5c2"/>
          <w:color w:val="000000"/>
        </w:rPr>
        <w:t xml:space="preserve"> проблем;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приводить примеры закономерностей размещения отраслей, центров производства;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оценивать особенности развития экономики по отраслям и районам, роль России в мире.</w:t>
      </w:r>
    </w:p>
    <w:p w:rsidR="00BC7581" w:rsidRPr="007F0B6D" w:rsidRDefault="00BC7581" w:rsidP="00BC7581">
      <w:pPr>
        <w:numPr>
          <w:ilvl w:val="0"/>
          <w:numId w:val="1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использование географических умений: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прогнозировать особенности развития географических систем;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прогнозировать изменения в географии деятельности;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BC7581" w:rsidRPr="007F0B6D" w:rsidRDefault="00BC7581" w:rsidP="00BC7581">
      <w:pPr>
        <w:numPr>
          <w:ilvl w:val="0"/>
          <w:numId w:val="1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использование карт как моделей: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определять по картам местоположение географических объектов.</w:t>
      </w:r>
    </w:p>
    <w:p w:rsidR="00BC7581" w:rsidRPr="007F0B6D" w:rsidRDefault="00BC7581" w:rsidP="00BC7581">
      <w:pPr>
        <w:numPr>
          <w:ilvl w:val="0"/>
          <w:numId w:val="1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понимание смысла собственной действительности: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формулировать своё отношение к культурному и природному наследию;</w:t>
      </w:r>
    </w:p>
    <w:p w:rsidR="00BC7581" w:rsidRPr="007F0B6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F0B6D">
        <w:rPr>
          <w:rStyle w:val="c5c2"/>
          <w:color w:val="000000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BC7581" w:rsidRDefault="00BC7581" w:rsidP="00E05BB1">
      <w:pPr>
        <w:rPr>
          <w:b/>
          <w:sz w:val="28"/>
          <w:szCs w:val="28"/>
        </w:rPr>
      </w:pPr>
    </w:p>
    <w:p w:rsidR="00066B29" w:rsidRDefault="00066B29" w:rsidP="00E05BB1">
      <w:pPr>
        <w:rPr>
          <w:b/>
          <w:sz w:val="28"/>
          <w:szCs w:val="28"/>
        </w:rPr>
      </w:pPr>
    </w:p>
    <w:p w:rsidR="00066B29" w:rsidRDefault="00066B29" w:rsidP="00E05BB1">
      <w:pPr>
        <w:rPr>
          <w:b/>
          <w:sz w:val="28"/>
          <w:szCs w:val="28"/>
        </w:rPr>
      </w:pPr>
    </w:p>
    <w:p w:rsidR="00066B29" w:rsidRDefault="00066B29" w:rsidP="00E05BB1">
      <w:pPr>
        <w:rPr>
          <w:b/>
          <w:sz w:val="28"/>
          <w:szCs w:val="28"/>
        </w:rPr>
      </w:pPr>
    </w:p>
    <w:p w:rsidR="00066B29" w:rsidRDefault="00066B29" w:rsidP="00E05BB1">
      <w:pPr>
        <w:rPr>
          <w:b/>
          <w:sz w:val="28"/>
          <w:szCs w:val="28"/>
        </w:rPr>
      </w:pPr>
    </w:p>
    <w:p w:rsidR="00BC7581" w:rsidRDefault="00BC7581" w:rsidP="00BC7581">
      <w:pPr>
        <w:pStyle w:val="c9"/>
        <w:spacing w:before="0" w:beforeAutospacing="0" w:after="0" w:afterAutospacing="0"/>
        <w:ind w:firstLine="454"/>
        <w:jc w:val="center"/>
        <w:rPr>
          <w:b/>
          <w:sz w:val="28"/>
          <w:szCs w:val="28"/>
        </w:rPr>
      </w:pPr>
    </w:p>
    <w:p w:rsidR="00066B29" w:rsidRPr="001C09D8" w:rsidRDefault="00066B29" w:rsidP="00066B29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1C09D8">
        <w:rPr>
          <w:rFonts w:eastAsia="Times New Roman"/>
          <w:b/>
          <w:bCs/>
          <w:szCs w:val="24"/>
        </w:rPr>
        <w:t>СОДЕРЖАНИЕ УЧЕБНОГО КУРСА</w:t>
      </w:r>
    </w:p>
    <w:p w:rsidR="00BC7581" w:rsidRDefault="00BC7581" w:rsidP="00E05BB1">
      <w:pPr>
        <w:pStyle w:val="c9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BC7581" w:rsidRDefault="00BC7581" w:rsidP="00BC7581">
      <w:pPr>
        <w:pStyle w:val="c9"/>
        <w:spacing w:before="0" w:beforeAutospacing="0" w:after="0" w:afterAutospacing="0"/>
        <w:ind w:firstLine="454"/>
        <w:jc w:val="center"/>
        <w:rPr>
          <w:rStyle w:val="c1"/>
          <w:b/>
          <w:bCs/>
          <w:color w:val="000000"/>
        </w:rPr>
      </w:pP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 xml:space="preserve">                            </w:t>
      </w:r>
      <w:r w:rsidRPr="00733D7D">
        <w:rPr>
          <w:rStyle w:val="c1"/>
          <w:b/>
          <w:bCs/>
          <w:color w:val="000000"/>
        </w:rPr>
        <w:t xml:space="preserve"> Население и хозяйство России</w:t>
      </w:r>
      <w:r>
        <w:rPr>
          <w:rStyle w:val="c1"/>
          <w:b/>
          <w:bCs/>
          <w:color w:val="000000"/>
        </w:rPr>
        <w:t xml:space="preserve">  </w:t>
      </w:r>
      <w:r w:rsidRPr="00733D7D">
        <w:rPr>
          <w:rStyle w:val="c1"/>
          <w:b/>
          <w:bCs/>
          <w:color w:val="000000"/>
        </w:rPr>
        <w:t>9 класс (68 часов)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Введение (1 час)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Экономическая и социальная география. Предмет изучения. Природный и хозяйственный комплекс.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Учебные понятия: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Социально-экономическая география, хозяйственный (территориальный социально-экономический) комплекс.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15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Социально-экономическая география — это наука о территориальной организации населения и хозяйства.</w:t>
      </w:r>
    </w:p>
    <w:p w:rsidR="00BC7581" w:rsidRPr="00733D7D" w:rsidRDefault="00BC7581" w:rsidP="00BC7581">
      <w:pPr>
        <w:numPr>
          <w:ilvl w:val="0"/>
          <w:numId w:val="15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 отличие от природного, хозяйственный комплекс может целенаправленно управляться человеком.</w:t>
      </w:r>
    </w:p>
    <w:p w:rsidR="00BC7581" w:rsidRDefault="00BC7581" w:rsidP="00BC7581">
      <w:pPr>
        <w:ind w:firstLine="708"/>
        <w:jc w:val="both"/>
        <w:rPr>
          <w:rStyle w:val="c5c2"/>
          <w:color w:val="000000"/>
        </w:rPr>
      </w:pPr>
      <w:r w:rsidRPr="005A1A29">
        <w:rPr>
          <w:b/>
        </w:rPr>
        <w:t>Требования к уровню подготовки обучающихся</w:t>
      </w:r>
      <w:r>
        <w:rPr>
          <w:b/>
        </w:rPr>
        <w:t>:</w:t>
      </w:r>
      <w:r w:rsidRPr="005A1A29">
        <w:rPr>
          <w:rStyle w:val="c5c2"/>
          <w:color w:val="000000"/>
        </w:rPr>
        <w:t xml:space="preserve"> </w:t>
      </w:r>
    </w:p>
    <w:p w:rsidR="00BC7581" w:rsidRPr="005A1A29" w:rsidRDefault="00BC7581" w:rsidP="00BC7581">
      <w:pPr>
        <w:ind w:firstLine="708"/>
        <w:jc w:val="both"/>
        <w:rPr>
          <w:rFonts w:ascii="Arial" w:hAnsi="Arial" w:cs="Arial"/>
          <w:b/>
          <w:color w:val="000000"/>
        </w:rPr>
      </w:pPr>
      <w:r w:rsidRPr="005A1A29">
        <w:rPr>
          <w:rStyle w:val="c5c2"/>
          <w:b/>
          <w:color w:val="000000"/>
        </w:rPr>
        <w:t>Уметь:</w:t>
      </w:r>
    </w:p>
    <w:p w:rsidR="00BC7581" w:rsidRPr="00733D7D" w:rsidRDefault="00BC7581" w:rsidP="00BC7581">
      <w:pPr>
        <w:numPr>
          <w:ilvl w:val="0"/>
          <w:numId w:val="1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планировать свою деятельность под руководством учителя,</w:t>
      </w:r>
    </w:p>
    <w:p w:rsidR="00BC7581" w:rsidRPr="00733D7D" w:rsidRDefault="00BC7581" w:rsidP="00BC7581">
      <w:pPr>
        <w:numPr>
          <w:ilvl w:val="0"/>
          <w:numId w:val="1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выявлять причинно-следственные связи,</w:t>
      </w:r>
    </w:p>
    <w:p w:rsidR="00BC7581" w:rsidRPr="00733D7D" w:rsidRDefault="00BC7581" w:rsidP="00BC7581">
      <w:pPr>
        <w:numPr>
          <w:ilvl w:val="0"/>
          <w:numId w:val="1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определять критерии для сравнения фактов, явлений,</w:t>
      </w:r>
    </w:p>
    <w:p w:rsidR="00BC7581" w:rsidRPr="00733D7D" w:rsidRDefault="00BC7581" w:rsidP="00BC7581">
      <w:pPr>
        <w:numPr>
          <w:ilvl w:val="0"/>
          <w:numId w:val="1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анализировать связи, соподчинения и зависимости компонентов,</w:t>
      </w:r>
    </w:p>
    <w:p w:rsidR="00BC7581" w:rsidRPr="00733D7D" w:rsidRDefault="00BC7581" w:rsidP="00BC7581">
      <w:pPr>
        <w:numPr>
          <w:ilvl w:val="0"/>
          <w:numId w:val="1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выслушивать и объективно оценивать другого,</w:t>
      </w:r>
    </w:p>
    <w:p w:rsidR="00BC7581" w:rsidRPr="005A1A29" w:rsidRDefault="00BC7581" w:rsidP="00BC7581">
      <w:pPr>
        <w:numPr>
          <w:ilvl w:val="0"/>
          <w:numId w:val="16"/>
        </w:numPr>
        <w:spacing w:after="0" w:line="240" w:lineRule="auto"/>
        <w:ind w:firstLine="454"/>
        <w:jc w:val="both"/>
        <w:rPr>
          <w:rStyle w:val="c5c2"/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уметь вести ди</w:t>
      </w:r>
      <w:r>
        <w:rPr>
          <w:rStyle w:val="c5c2"/>
          <w:color w:val="000000"/>
        </w:rPr>
        <w:t>алог, вырабатывая общее решение,</w:t>
      </w:r>
    </w:p>
    <w:p w:rsidR="00BC7581" w:rsidRDefault="00BC7581" w:rsidP="00BC7581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ind w:firstLine="414"/>
        <w:jc w:val="both"/>
        <w:rPr>
          <w:rStyle w:val="c5c2"/>
          <w:color w:val="000000"/>
        </w:rPr>
      </w:pPr>
      <w:r>
        <w:rPr>
          <w:rStyle w:val="c5c2"/>
          <w:color w:val="000000"/>
        </w:rPr>
        <w:t xml:space="preserve">  </w:t>
      </w:r>
      <w:r w:rsidRPr="005A1A29">
        <w:rPr>
          <w:rStyle w:val="c5c2"/>
          <w:color w:val="000000"/>
        </w:rPr>
        <w:t>ставить учебную задачу под руководством  учителя</w:t>
      </w:r>
      <w:r>
        <w:rPr>
          <w:rStyle w:val="c5c2"/>
          <w:color w:val="000000"/>
        </w:rPr>
        <w:t>.</w:t>
      </w:r>
    </w:p>
    <w:p w:rsidR="00BC7581" w:rsidRPr="00733D7D" w:rsidRDefault="00BC7581" w:rsidP="00BC7581">
      <w:pPr>
        <w:ind w:left="1174"/>
        <w:jc w:val="both"/>
        <w:rPr>
          <w:rFonts w:ascii="Arial" w:hAnsi="Arial" w:cs="Arial"/>
          <w:color w:val="000000"/>
        </w:rPr>
      </w:pPr>
    </w:p>
    <w:p w:rsidR="00BC7581" w:rsidRPr="005A1A29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5A1A29">
        <w:rPr>
          <w:rStyle w:val="c1"/>
          <w:b/>
          <w:bCs/>
          <w:color w:val="000000"/>
        </w:rPr>
        <w:t>Знать</w:t>
      </w:r>
      <w:r w:rsidRPr="005A1A29">
        <w:rPr>
          <w:rStyle w:val="c15c5c2"/>
          <w:iCs/>
          <w:color w:val="000000"/>
        </w:rPr>
        <w:t>:</w:t>
      </w:r>
    </w:p>
    <w:p w:rsidR="00BC7581" w:rsidRPr="00733D7D" w:rsidRDefault="00BC7581" w:rsidP="00BC7581">
      <w:pPr>
        <w:numPr>
          <w:ilvl w:val="0"/>
          <w:numId w:val="1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специфику предмета изучения экономической и социальной географии;</w:t>
      </w:r>
    </w:p>
    <w:p w:rsidR="00BC7581" w:rsidRPr="00733D7D" w:rsidRDefault="00BC7581" w:rsidP="00BC7581">
      <w:pPr>
        <w:numPr>
          <w:ilvl w:val="0"/>
          <w:numId w:val="1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отличия природного и хозяйственного комплексов.</w:t>
      </w:r>
    </w:p>
    <w:p w:rsidR="00BC7581" w:rsidRPr="00733D7D" w:rsidRDefault="00BC7581" w:rsidP="00BC7581">
      <w:pPr>
        <w:numPr>
          <w:ilvl w:val="0"/>
          <w:numId w:val="1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отличия природного и хозяйственного комплексов.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Тема 1. Россия на карте (6 часов)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</w:t>
      </w:r>
      <w:proofErr w:type="spellStart"/>
      <w:r w:rsidRPr="00733D7D">
        <w:rPr>
          <w:rStyle w:val="c5c2"/>
          <w:color w:val="000000"/>
        </w:rPr>
        <w:t>многоуровневость</w:t>
      </w:r>
      <w:proofErr w:type="spellEnd"/>
      <w:r w:rsidRPr="00733D7D">
        <w:rPr>
          <w:rStyle w:val="c5c2"/>
          <w:color w:val="000000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Учебные понятия: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Социально-экономическая география, хозяйственный комплекс, экономико-географическое положение, политико-географическое положение, геополитика, административно-территориальное деление, субъекты Федерации, экономический район, районирование, специализация.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1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Формирование территории России – от Московского княжества и Российской империи через СССР к современной России.</w:t>
      </w:r>
    </w:p>
    <w:p w:rsidR="00BC7581" w:rsidRPr="00733D7D" w:rsidRDefault="00BC7581" w:rsidP="00BC7581">
      <w:pPr>
        <w:numPr>
          <w:ilvl w:val="0"/>
          <w:numId w:val="1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lastRenderedPageBreak/>
        <w:t>Россия – самая большая по площади территории страна с самым большим количеством сухопутных соседей.</w:t>
      </w:r>
    </w:p>
    <w:p w:rsidR="00BC7581" w:rsidRPr="00733D7D" w:rsidRDefault="00BC7581" w:rsidP="00BC7581">
      <w:pPr>
        <w:numPr>
          <w:ilvl w:val="0"/>
          <w:numId w:val="19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Преимущества и недостатки величины территории и северного положения страны.</w:t>
      </w:r>
    </w:p>
    <w:p w:rsidR="00BC7581" w:rsidRDefault="00BC7581" w:rsidP="00BC7581">
      <w:pPr>
        <w:ind w:left="720"/>
        <w:jc w:val="both"/>
        <w:rPr>
          <w:rStyle w:val="c5c2"/>
          <w:color w:val="000000"/>
        </w:rPr>
      </w:pPr>
      <w:r w:rsidRPr="005A1A29">
        <w:rPr>
          <w:b/>
        </w:rPr>
        <w:t>Требования к уровню подготовки обучающихся</w:t>
      </w:r>
      <w:r>
        <w:rPr>
          <w:b/>
        </w:rPr>
        <w:t>:</w:t>
      </w:r>
      <w:r w:rsidRPr="005A1A29">
        <w:rPr>
          <w:rStyle w:val="c5c2"/>
          <w:color w:val="000000"/>
        </w:rPr>
        <w:t xml:space="preserve"> 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объяснять:</w:t>
      </w:r>
    </w:p>
    <w:p w:rsidR="00BC7581" w:rsidRPr="00733D7D" w:rsidRDefault="00BC7581" w:rsidP="00BC7581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специфику поэтапного формирования территории России;</w:t>
      </w:r>
    </w:p>
    <w:p w:rsidR="00BC7581" w:rsidRPr="00733D7D" w:rsidRDefault="00BC7581" w:rsidP="00BC7581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проведения государственной границы;</w:t>
      </w:r>
    </w:p>
    <w:p w:rsidR="00BC7581" w:rsidRPr="00733D7D" w:rsidRDefault="00BC7581" w:rsidP="00BC7581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достоинства и недостатки географического положения России;</w:t>
      </w:r>
    </w:p>
    <w:p w:rsidR="00BC7581" w:rsidRPr="00733D7D" w:rsidRDefault="00BC7581" w:rsidP="00BC7581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структуру административно-территориального устройства;</w:t>
      </w:r>
    </w:p>
    <w:p w:rsidR="00BC7581" w:rsidRPr="00733D7D" w:rsidRDefault="00BC7581" w:rsidP="00BC7581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принципы экономико-географического районирования;</w:t>
      </w:r>
    </w:p>
    <w:p w:rsidR="00BC7581" w:rsidRPr="00733D7D" w:rsidRDefault="00BC7581" w:rsidP="00BC7581">
      <w:pPr>
        <w:numPr>
          <w:ilvl w:val="0"/>
          <w:numId w:val="20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отраслевого состава народного хозяйства.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определять:</w:t>
      </w:r>
    </w:p>
    <w:p w:rsidR="00BC7581" w:rsidRPr="00733D7D" w:rsidRDefault="00BC7581" w:rsidP="00BC7581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географического положения России;</w:t>
      </w:r>
    </w:p>
    <w:p w:rsidR="00BC7581" w:rsidRPr="00733D7D" w:rsidRDefault="00BC7581" w:rsidP="00BC7581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границ России;</w:t>
      </w:r>
    </w:p>
    <w:p w:rsidR="00BC7581" w:rsidRPr="00733D7D" w:rsidRDefault="00BC7581" w:rsidP="00BC7581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специфические черты видов субъектов Федерации;</w:t>
      </w:r>
    </w:p>
    <w:p w:rsidR="00BC7581" w:rsidRPr="00733D7D" w:rsidRDefault="00BC7581" w:rsidP="00BC7581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виды субъектов Федерации;</w:t>
      </w:r>
    </w:p>
    <w:p w:rsidR="00BC7581" w:rsidRPr="00733D7D" w:rsidRDefault="00BC7581" w:rsidP="00BC7581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отличительные черты видов отраслей хозяйства;</w:t>
      </w:r>
    </w:p>
    <w:p w:rsidR="00BC7581" w:rsidRPr="00733D7D" w:rsidRDefault="00BC7581" w:rsidP="00BC7581">
      <w:pPr>
        <w:numPr>
          <w:ilvl w:val="0"/>
          <w:numId w:val="2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положение экономических регионов, районов, зон России.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Практические работы:</w:t>
      </w:r>
      <w:r w:rsidRPr="00733D7D">
        <w:rPr>
          <w:rStyle w:val="c5c2"/>
          <w:color w:val="000000"/>
        </w:rPr>
        <w:t> </w:t>
      </w:r>
    </w:p>
    <w:p w:rsidR="00BC7581" w:rsidRPr="00B94AB1" w:rsidRDefault="00BC7581" w:rsidP="00BC7581">
      <w:pPr>
        <w:numPr>
          <w:ilvl w:val="0"/>
          <w:numId w:val="22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Составление описания экономико-географического положения России по типовому плану.</w:t>
      </w:r>
    </w:p>
    <w:p w:rsidR="00BC7581" w:rsidRPr="00B94AB1" w:rsidRDefault="00BC7581" w:rsidP="00BC7581">
      <w:pPr>
        <w:numPr>
          <w:ilvl w:val="0"/>
          <w:numId w:val="22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Составление описания политико-географического положения России по типовому плану.</w:t>
      </w:r>
    </w:p>
    <w:p w:rsidR="00BC7581" w:rsidRPr="00B94AB1" w:rsidRDefault="00BC7581" w:rsidP="00BC7581">
      <w:pPr>
        <w:numPr>
          <w:ilvl w:val="0"/>
          <w:numId w:val="22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Обозначение на контурной карте субъектов Федерации различных видов.</w:t>
      </w:r>
    </w:p>
    <w:p w:rsidR="00BC7581" w:rsidRPr="00B94AB1" w:rsidRDefault="00BC7581" w:rsidP="00BC7581">
      <w:pPr>
        <w:numPr>
          <w:ilvl w:val="0"/>
          <w:numId w:val="22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Определение административного состава Федеральных округов на основе анализа политико-административной карты России.</w:t>
      </w:r>
    </w:p>
    <w:p w:rsidR="00BC7581" w:rsidRPr="00B94AB1" w:rsidRDefault="00BC7581" w:rsidP="00BC7581">
      <w:pPr>
        <w:numPr>
          <w:ilvl w:val="0"/>
          <w:numId w:val="22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Сравнение по статистическим показателям экономических районов (экономических зон, природно-хозяйственных районов).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Тема 2. Природа и человек (5 часов)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733D7D">
        <w:rPr>
          <w:rStyle w:val="c5c2"/>
          <w:color w:val="000000"/>
        </w:rPr>
        <w:t>Лесоизбыточные</w:t>
      </w:r>
      <w:proofErr w:type="spellEnd"/>
      <w:r w:rsidRPr="00733D7D">
        <w:rPr>
          <w:rStyle w:val="c5c2"/>
          <w:color w:val="000000"/>
        </w:rPr>
        <w:t xml:space="preserve"> и </w:t>
      </w:r>
      <w:proofErr w:type="spellStart"/>
      <w:r w:rsidRPr="00733D7D">
        <w:rPr>
          <w:rStyle w:val="c5c2"/>
          <w:color w:val="000000"/>
        </w:rPr>
        <w:t>лесодефицитные</w:t>
      </w:r>
      <w:proofErr w:type="spellEnd"/>
      <w:r w:rsidRPr="00733D7D">
        <w:rPr>
          <w:rStyle w:val="c5c2"/>
          <w:color w:val="000000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Учебные понятия:</w:t>
      </w:r>
      <w:r w:rsidRPr="00733D7D">
        <w:rPr>
          <w:rStyle w:val="c5c2"/>
          <w:color w:val="000000"/>
        </w:rPr>
        <w:t> 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Природные условия, адаптация, природные ресурсы.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23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Влияние природной среды (природных условий и ресурсов) на образ жизни и особенности хозяйственной деятельности людей.</w:t>
      </w:r>
    </w:p>
    <w:p w:rsidR="00BC7581" w:rsidRPr="00733D7D" w:rsidRDefault="00BC7581" w:rsidP="00BC7581">
      <w:pPr>
        <w:numPr>
          <w:ilvl w:val="0"/>
          <w:numId w:val="23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Необходимость Рациональное природопользование — объективная необходимость.</w:t>
      </w:r>
    </w:p>
    <w:p w:rsidR="00BC7581" w:rsidRPr="00106550" w:rsidRDefault="00BC7581" w:rsidP="00BC7581">
      <w:pPr>
        <w:ind w:firstLine="360"/>
        <w:jc w:val="both"/>
        <w:rPr>
          <w:rStyle w:val="c1"/>
          <w:color w:val="000000"/>
        </w:rPr>
      </w:pPr>
      <w:r w:rsidRPr="005A1A29">
        <w:rPr>
          <w:b/>
        </w:rPr>
        <w:t>Требования к уровню подготовки обучающихся</w:t>
      </w:r>
      <w:r>
        <w:rPr>
          <w:b/>
        </w:rPr>
        <w:t>:</w:t>
      </w:r>
      <w:r w:rsidRPr="005A1A29">
        <w:rPr>
          <w:rStyle w:val="c5c2"/>
          <w:color w:val="000000"/>
        </w:rPr>
        <w:t xml:space="preserve"> 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объяснять: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природных условий и ресурсов;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понятие «адаптация»;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связь между различными видами адаптации;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33D7D">
        <w:rPr>
          <w:rStyle w:val="c5c2"/>
          <w:color w:val="000000"/>
        </w:rPr>
        <w:t>влияние</w:t>
      </w:r>
      <w:proofErr w:type="gramEnd"/>
      <w:r w:rsidRPr="00733D7D">
        <w:rPr>
          <w:rStyle w:val="c5c2"/>
          <w:color w:val="000000"/>
        </w:rPr>
        <w:t xml:space="preserve"> природных условий на хозяйственную деятельности человека;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специфику использования и размещения природных ресурсов России;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lastRenderedPageBreak/>
        <w:t>принципы взаимодействия природы и человека;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суть экологических проблем;</w:t>
      </w:r>
    </w:p>
    <w:p w:rsidR="00BC7581" w:rsidRPr="00733D7D" w:rsidRDefault="00BC7581" w:rsidP="00BC7581">
      <w:pPr>
        <w:numPr>
          <w:ilvl w:val="0"/>
          <w:numId w:val="2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воздействия на окружающую среду различных сфер и отраслей хозяйства.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Практические работы:</w:t>
      </w:r>
      <w:r w:rsidRPr="00733D7D">
        <w:rPr>
          <w:rStyle w:val="c5c2"/>
          <w:color w:val="000000"/>
        </w:rPr>
        <w:t> </w:t>
      </w:r>
    </w:p>
    <w:p w:rsidR="00BC7581" w:rsidRPr="00B94AB1" w:rsidRDefault="00BC7581" w:rsidP="00BC7581">
      <w:pPr>
        <w:numPr>
          <w:ilvl w:val="0"/>
          <w:numId w:val="25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 xml:space="preserve">Расчёт </w:t>
      </w:r>
      <w:proofErr w:type="spellStart"/>
      <w:r w:rsidRPr="00B94AB1">
        <w:rPr>
          <w:rStyle w:val="c5c2"/>
          <w:color w:val="000000"/>
        </w:rPr>
        <w:t>ресурсообеспеченности</w:t>
      </w:r>
      <w:proofErr w:type="spellEnd"/>
      <w:r w:rsidRPr="00B94AB1">
        <w:rPr>
          <w:rStyle w:val="c5c2"/>
          <w:color w:val="000000"/>
        </w:rPr>
        <w:t xml:space="preserve"> территории России по отдельным видам природных ресурсов (минеральных, биологических, водных и т.д.).</w:t>
      </w:r>
    </w:p>
    <w:p w:rsidR="00BC7581" w:rsidRPr="00B94AB1" w:rsidRDefault="00BC7581" w:rsidP="00BC7581">
      <w:pPr>
        <w:numPr>
          <w:ilvl w:val="0"/>
          <w:numId w:val="25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Оценка экологической ситуации отдельных частей территории России.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Тема 3. Население России (9 часов)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 Этнический состав населения. Языковые семьи и группы. Религиозный состав населения. </w:t>
      </w:r>
      <w:proofErr w:type="spellStart"/>
      <w:r w:rsidRPr="00733D7D">
        <w:rPr>
          <w:rStyle w:val="c5c2"/>
          <w:color w:val="000000"/>
        </w:rPr>
        <w:t>Этнорелигиозные</w:t>
      </w:r>
      <w:proofErr w:type="spellEnd"/>
      <w:r w:rsidRPr="00733D7D">
        <w:rPr>
          <w:rStyle w:val="c5c2"/>
          <w:color w:val="000000"/>
        </w:rPr>
        <w:t xml:space="preserve"> конфликты. Половозрастной состав населения. Трудовые ресурсы и рынок труда.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Учебные понятия: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 xml:space="preserve">Демография, рождаемость, смертность, численность населения, перепись населения, естественный прирост, воспроизводство населения, демографический кризис, плотность населения, Основная зона расселения (или Главная полоса расселения), зона Севера, миграции, внутренние и внешние миграции, эмиграция, иммиграция, формы расселения, расселение, городское и сельское расселение, формы сельского расселения, групповая (деревенская) форма расселения, рассеянная (фермерская) форма расселения, кочевая форма расселения, город, урбанизация, уровень урбанизации, градообразующие функции, моногорода, города-миллионеры городская агломерация, этнический состав, языковые группы, языковые семьи, религиозный состав, </w:t>
      </w:r>
      <w:proofErr w:type="spellStart"/>
      <w:r w:rsidRPr="00733D7D">
        <w:rPr>
          <w:rStyle w:val="c5c2"/>
          <w:color w:val="000000"/>
        </w:rPr>
        <w:t>этнорелигиозные</w:t>
      </w:r>
      <w:proofErr w:type="spellEnd"/>
      <w:r w:rsidRPr="00733D7D">
        <w:rPr>
          <w:rStyle w:val="c5c2"/>
          <w:color w:val="000000"/>
        </w:rPr>
        <w:t xml:space="preserve"> конфликты, половозрастной состав, трудовые ресурсы, рынок труда, безработица.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26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Динамика численности населения определяется социально-экономическими, политическими факторами.</w:t>
      </w:r>
    </w:p>
    <w:p w:rsidR="00BC7581" w:rsidRPr="00733D7D" w:rsidRDefault="00BC7581" w:rsidP="00BC7581">
      <w:pPr>
        <w:numPr>
          <w:ilvl w:val="0"/>
          <w:numId w:val="26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Миграции оказывают влияние на заселение территории, этнический и возрастной состав населения.  </w:t>
      </w:r>
    </w:p>
    <w:p w:rsidR="00BC7581" w:rsidRPr="00733D7D" w:rsidRDefault="00BC7581" w:rsidP="00BC7581">
      <w:pPr>
        <w:numPr>
          <w:ilvl w:val="0"/>
          <w:numId w:val="26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Трудовые ресурсы создают национальное богатство страны.</w:t>
      </w:r>
    </w:p>
    <w:p w:rsidR="00BC7581" w:rsidRPr="00733D7D" w:rsidRDefault="00BC7581" w:rsidP="00BC7581">
      <w:pPr>
        <w:numPr>
          <w:ilvl w:val="0"/>
          <w:numId w:val="26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Россия — многонациональная и многоконфессиональная страна.  </w:t>
      </w:r>
    </w:p>
    <w:p w:rsidR="00BC7581" w:rsidRPr="00733D7D" w:rsidRDefault="00BC7581" w:rsidP="00BC7581">
      <w:pPr>
        <w:numPr>
          <w:ilvl w:val="0"/>
          <w:numId w:val="26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Неравномерность размещения населения по территории России — следствие разнообразия природных условий.</w:t>
      </w:r>
    </w:p>
    <w:p w:rsidR="00BC7581" w:rsidRPr="00733D7D" w:rsidRDefault="00BC7581" w:rsidP="00BC7581">
      <w:pPr>
        <w:numPr>
          <w:ilvl w:val="0"/>
          <w:numId w:val="26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Урбанизация — процесс развития городов.</w:t>
      </w:r>
    </w:p>
    <w:p w:rsidR="00BC7581" w:rsidRPr="00106550" w:rsidRDefault="00BC7581" w:rsidP="00BC7581">
      <w:pPr>
        <w:jc w:val="both"/>
        <w:rPr>
          <w:rStyle w:val="c1"/>
          <w:b/>
          <w:bCs/>
          <w:color w:val="000000"/>
        </w:rPr>
      </w:pPr>
      <w:r w:rsidRPr="00106550">
        <w:rPr>
          <w:b/>
        </w:rPr>
        <w:t>Требования к уровню подготовки обучающихся:</w:t>
      </w:r>
      <w:r w:rsidRPr="00106550">
        <w:rPr>
          <w:rStyle w:val="c5c2"/>
          <w:color w:val="000000"/>
        </w:rPr>
        <w:t xml:space="preserve"> 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объяснять: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динамики численности и воспроизводства населения;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направления и типы миграции;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состава населения;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специфику распространения религий;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размещение населения;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городского и сельского населения;</w:t>
      </w:r>
    </w:p>
    <w:p w:rsidR="00BC7581" w:rsidRPr="00733D7D" w:rsidRDefault="00BC7581" w:rsidP="00BC7581">
      <w:pPr>
        <w:numPr>
          <w:ilvl w:val="0"/>
          <w:numId w:val="2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специфические черты рынка труда.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определять: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параметры воспроизводства населения;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параметры миграционных процессов;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регионы с различными показателями миграции;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параметры, характеризующие состав населения;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регионы с преобладанием отдельных языков, религий;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параметры, характеризующие размещение населения;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районы концентрации сельского и городского населения;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lastRenderedPageBreak/>
        <w:t>размещение крупных городов;</w:t>
      </w:r>
    </w:p>
    <w:p w:rsidR="00BC7581" w:rsidRPr="00733D7D" w:rsidRDefault="00BC7581" w:rsidP="00BC7581">
      <w:pPr>
        <w:numPr>
          <w:ilvl w:val="0"/>
          <w:numId w:val="28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перспективы изменения численности и состава населения, трудовых ресурсов.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Практические работы:</w:t>
      </w:r>
    </w:p>
    <w:p w:rsidR="00BC7581" w:rsidRPr="00B94AB1" w:rsidRDefault="00BC7581" w:rsidP="00BC7581">
      <w:pPr>
        <w:numPr>
          <w:ilvl w:val="0"/>
          <w:numId w:val="29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:rsidR="00BC7581" w:rsidRPr="00B94AB1" w:rsidRDefault="00BC7581" w:rsidP="00BC7581">
      <w:pPr>
        <w:numPr>
          <w:ilvl w:val="0"/>
          <w:numId w:val="29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Расчёт численности городского населения на основе данных о значении показателя урбанизации и численности населения России.</w:t>
      </w:r>
    </w:p>
    <w:p w:rsidR="00BC7581" w:rsidRPr="00B94AB1" w:rsidRDefault="00BC7581" w:rsidP="00BC7581">
      <w:pPr>
        <w:numPr>
          <w:ilvl w:val="0"/>
          <w:numId w:val="29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Определение по картам атласа ареалов компактного проживания крупнейших народов России.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Тема 4. Отрасли хозяйства России (19 часов)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Национальная экономика</w:t>
      </w:r>
      <w:r w:rsidRPr="00733D7D">
        <w:rPr>
          <w:rStyle w:val="c5c2"/>
          <w:color w:val="000000"/>
        </w:rPr>
        <w:t>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Топливно-энергетический комплекс</w:t>
      </w:r>
      <w:r w:rsidRPr="00733D7D">
        <w:rPr>
          <w:rStyle w:val="c5c2"/>
          <w:color w:val="000000"/>
        </w:rPr>
        <w:t>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Металлургический комплекс.</w:t>
      </w:r>
      <w:r w:rsidRPr="00733D7D">
        <w:rPr>
          <w:rStyle w:val="c5c2"/>
          <w:color w:val="000000"/>
        </w:rPr>
        <w:t> 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Машиностроение</w:t>
      </w:r>
      <w:r w:rsidRPr="00733D7D">
        <w:rPr>
          <w:rStyle w:val="c5c2"/>
          <w:color w:val="000000"/>
        </w:rPr>
        <w:t>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 Военно-промышленный комплекс.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Химическая промышленность</w:t>
      </w:r>
      <w:r w:rsidRPr="00733D7D">
        <w:rPr>
          <w:rStyle w:val="c5c2"/>
          <w:color w:val="000000"/>
        </w:rPr>
        <w:t>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Лесная промышленность</w:t>
      </w:r>
      <w:r w:rsidRPr="00733D7D">
        <w:rPr>
          <w:rStyle w:val="c5c2"/>
          <w:color w:val="000000"/>
        </w:rPr>
        <w:t>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Агропромышленный комплекс и его звенья</w:t>
      </w:r>
      <w:r w:rsidRPr="00733D7D">
        <w:rPr>
          <w:rStyle w:val="c5c2"/>
          <w:color w:val="000000"/>
        </w:rPr>
        <w:t>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Транспорт  и его роль в национальной экономике</w:t>
      </w:r>
      <w:r w:rsidRPr="00733D7D">
        <w:rPr>
          <w:rStyle w:val="c5c2"/>
          <w:color w:val="000000"/>
        </w:rPr>
        <w:t>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Отрасли нематериальной сферы</w:t>
      </w:r>
      <w:r w:rsidRPr="00733D7D">
        <w:rPr>
          <w:rStyle w:val="c5c2"/>
          <w:color w:val="000000"/>
        </w:rPr>
        <w:t>. Сфера услуг и ее география.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Учебные понятия: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материальная и нематериальная сфера хозяйства, сфера услуг.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30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Хозяйство России представляет собой сложный комплекс предприятий, отраслей и секторов экономики, связанных друг с другом и с мировым хозяйством.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proofErr w:type="spellStart"/>
      <w:r w:rsidRPr="00733D7D">
        <w:rPr>
          <w:rStyle w:val="c1"/>
          <w:b/>
          <w:bCs/>
          <w:color w:val="000000"/>
        </w:rPr>
        <w:t>Метапредметные</w:t>
      </w:r>
      <w:proofErr w:type="spellEnd"/>
      <w:r w:rsidRPr="00733D7D">
        <w:rPr>
          <w:rStyle w:val="c1"/>
          <w:b/>
          <w:bCs/>
          <w:color w:val="000000"/>
        </w:rPr>
        <w:t xml:space="preserve"> умения:</w:t>
      </w:r>
    </w:p>
    <w:p w:rsidR="00BC7581" w:rsidRPr="00733D7D" w:rsidRDefault="00BC7581" w:rsidP="00BC7581">
      <w:pPr>
        <w:numPr>
          <w:ilvl w:val="0"/>
          <w:numId w:val="3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установление причинно-следственных связей, например, для объяснения развития этапов хозяйства (аграрного, индустриального и постиндустриального);</w:t>
      </w:r>
    </w:p>
    <w:p w:rsidR="00BC7581" w:rsidRPr="00733D7D" w:rsidRDefault="00BC7581" w:rsidP="00BC7581">
      <w:pPr>
        <w:numPr>
          <w:ilvl w:val="0"/>
          <w:numId w:val="3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анализ различных источников информации с целью определения тенденций развития отраслей, сфер и секторов хозяйства;</w:t>
      </w:r>
    </w:p>
    <w:p w:rsidR="00BC7581" w:rsidRPr="00733D7D" w:rsidRDefault="00BC7581" w:rsidP="00BC7581">
      <w:pPr>
        <w:numPr>
          <w:ilvl w:val="0"/>
          <w:numId w:val="3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выделения существенных признаков, например, для выявления отраслевой структуры хозяйства;</w:t>
      </w:r>
    </w:p>
    <w:p w:rsidR="00BC7581" w:rsidRPr="00106550" w:rsidRDefault="00BC7581" w:rsidP="00BC7581">
      <w:pPr>
        <w:jc w:val="both"/>
        <w:rPr>
          <w:b/>
          <w:bCs/>
          <w:color w:val="000000"/>
        </w:rPr>
      </w:pPr>
      <w:r w:rsidRPr="00733D7D">
        <w:rPr>
          <w:rStyle w:val="c1"/>
          <w:b/>
          <w:bCs/>
          <w:color w:val="000000"/>
        </w:rPr>
        <w:t>Предметные умения</w:t>
      </w:r>
      <w:r w:rsidRPr="00106550">
        <w:rPr>
          <w:b/>
        </w:rPr>
        <w:t xml:space="preserve"> Требования к уровню подготовки обучающихся:</w:t>
      </w:r>
      <w:r w:rsidRPr="00106550">
        <w:rPr>
          <w:rStyle w:val="c5c2"/>
          <w:color w:val="000000"/>
        </w:rPr>
        <w:t xml:space="preserve"> 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 xml:space="preserve">Уметь </w:t>
      </w:r>
      <w:r w:rsidRPr="00733D7D">
        <w:rPr>
          <w:rStyle w:val="c15c5c2"/>
          <w:i/>
          <w:iCs/>
          <w:color w:val="000000"/>
        </w:rPr>
        <w:t>объяснять:</w:t>
      </w:r>
    </w:p>
    <w:p w:rsidR="00BC7581" w:rsidRPr="00733D7D" w:rsidRDefault="00BC7581" w:rsidP="00BC7581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lastRenderedPageBreak/>
        <w:t>особенности структуры хозяйства;</w:t>
      </w:r>
    </w:p>
    <w:p w:rsidR="00BC7581" w:rsidRPr="00733D7D" w:rsidRDefault="00BC7581" w:rsidP="00BC7581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отраслей хозяйства;</w:t>
      </w:r>
    </w:p>
    <w:p w:rsidR="00BC7581" w:rsidRPr="00733D7D" w:rsidRDefault="00BC7581" w:rsidP="00BC7581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видовое разнообразие предприятий отраслей хозяйства;</w:t>
      </w:r>
    </w:p>
    <w:p w:rsidR="00BC7581" w:rsidRPr="00733D7D" w:rsidRDefault="00BC7581" w:rsidP="00BC7581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взаимосвязь и взаимное влияние отраслей хозяйства друг на друга;</w:t>
      </w:r>
    </w:p>
    <w:p w:rsidR="00BC7581" w:rsidRPr="00733D7D" w:rsidRDefault="00BC7581" w:rsidP="00BC7581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географию отраслей хозяйства;</w:t>
      </w:r>
    </w:p>
    <w:p w:rsidR="00BC7581" w:rsidRPr="00733D7D" w:rsidRDefault="00BC7581" w:rsidP="00BC7581">
      <w:pPr>
        <w:numPr>
          <w:ilvl w:val="0"/>
          <w:numId w:val="32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роль отраслей хозяйства в жизни государства.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определять:</w:t>
      </w:r>
    </w:p>
    <w:p w:rsidR="00BC7581" w:rsidRPr="00733D7D" w:rsidRDefault="00BC7581" w:rsidP="00BC7581">
      <w:pPr>
        <w:numPr>
          <w:ilvl w:val="0"/>
          <w:numId w:val="3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параметры структуры хозяйства;</w:t>
      </w:r>
    </w:p>
    <w:p w:rsidR="00BC7581" w:rsidRPr="00733D7D" w:rsidRDefault="00BC7581" w:rsidP="00BC7581">
      <w:pPr>
        <w:numPr>
          <w:ilvl w:val="0"/>
          <w:numId w:val="3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факторы размещения хозяйства;</w:t>
      </w:r>
    </w:p>
    <w:p w:rsidR="00BC7581" w:rsidRPr="00733D7D" w:rsidRDefault="00BC7581" w:rsidP="00BC7581">
      <w:pPr>
        <w:numPr>
          <w:ilvl w:val="0"/>
          <w:numId w:val="3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районы концентрации предприятий отраслей хозяйства;</w:t>
      </w:r>
    </w:p>
    <w:p w:rsidR="00BC7581" w:rsidRPr="00733D7D" w:rsidRDefault="00BC7581" w:rsidP="00BC7581">
      <w:pPr>
        <w:numPr>
          <w:ilvl w:val="0"/>
          <w:numId w:val="3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показатели, характеризующие деятельность предприятий отраслей хозяйства;</w:t>
      </w:r>
    </w:p>
    <w:p w:rsidR="00BC7581" w:rsidRPr="00733D7D" w:rsidRDefault="00BC7581" w:rsidP="00BC7581">
      <w:pPr>
        <w:numPr>
          <w:ilvl w:val="0"/>
          <w:numId w:val="3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основные направления движения сырья и готовой продукции.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Практические работы:</w:t>
      </w:r>
      <w:r w:rsidRPr="00733D7D">
        <w:rPr>
          <w:rStyle w:val="c5c2"/>
          <w:color w:val="000000"/>
        </w:rPr>
        <w:t> </w:t>
      </w:r>
    </w:p>
    <w:p w:rsidR="00BC7581" w:rsidRPr="00B94AB1" w:rsidRDefault="00BC7581" w:rsidP="00BC7581">
      <w:pPr>
        <w:numPr>
          <w:ilvl w:val="0"/>
          <w:numId w:val="34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Составление схемы отраслевой структуры народного хозяйства России.</w:t>
      </w:r>
    </w:p>
    <w:p w:rsidR="00BC7581" w:rsidRPr="00B94AB1" w:rsidRDefault="00BC7581" w:rsidP="00BC7581">
      <w:pPr>
        <w:numPr>
          <w:ilvl w:val="0"/>
          <w:numId w:val="34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Описание отрасли по типовому плану.</w:t>
      </w:r>
    </w:p>
    <w:p w:rsidR="00BC7581" w:rsidRPr="00B94AB1" w:rsidRDefault="00BC7581" w:rsidP="00BC7581">
      <w:pPr>
        <w:numPr>
          <w:ilvl w:val="0"/>
          <w:numId w:val="34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Составление схемы межотраслевых связей отрасли промышленности.</w:t>
      </w:r>
    </w:p>
    <w:p w:rsidR="00BC7581" w:rsidRPr="00B94AB1" w:rsidRDefault="00BC7581" w:rsidP="00BC7581">
      <w:pPr>
        <w:numPr>
          <w:ilvl w:val="0"/>
          <w:numId w:val="34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Анализ потенциальных возможностей территорий природных зон для развития сельского хозяйства.</w:t>
      </w:r>
    </w:p>
    <w:p w:rsidR="00BC7581" w:rsidRPr="00B94AB1" w:rsidRDefault="00BC7581" w:rsidP="00BC7581">
      <w:pPr>
        <w:numPr>
          <w:ilvl w:val="0"/>
          <w:numId w:val="34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Описание транспортного узла.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Тема 5. Природно-хозяйственная характеристика России (21 час)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Европейский Север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Европейский Северо-Запад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Калининградская область — самая западная территория России.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Регион Центральная Россия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Европейский Юг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Поволжье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Урал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Западная Сибирь</w:t>
      </w:r>
      <w:r w:rsidRPr="00733D7D">
        <w:rPr>
          <w:rStyle w:val="c5c2"/>
          <w:color w:val="000000"/>
        </w:rPr>
        <w:t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Восточная Сибирь</w:t>
      </w:r>
      <w:r w:rsidRPr="00733D7D">
        <w:rPr>
          <w:rStyle w:val="c5c2"/>
          <w:color w:val="000000"/>
        </w:rPr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733D7D">
        <w:rPr>
          <w:rStyle w:val="c5c2"/>
          <w:color w:val="000000"/>
        </w:rPr>
        <w:t>Ангаро</w:t>
      </w:r>
      <w:proofErr w:type="spellEnd"/>
      <w:r w:rsidRPr="00733D7D">
        <w:rPr>
          <w:rStyle w:val="c5c2"/>
          <w:color w:val="000000"/>
        </w:rPr>
        <w:t>-Енисейский каскад ГЭС — крупнейший производитель электроэнергии в стране. Перспективы развития энергоемких отраслей.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lastRenderedPageBreak/>
        <w:t>Дальний Восток</w:t>
      </w:r>
      <w:r w:rsidRPr="00733D7D">
        <w:rPr>
          <w:rStyle w:val="c5c2"/>
          <w:color w:val="000000"/>
        </w:rPr>
        <w:t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понятия: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Транзитное положение, добывающие отрасли, энергоемкие производства, Нечерноземье.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3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Формирование населения и хозяйственных особенностей каждого региона — результат сочетания длительного исторического развития и  природных условий и ресурсов.</w:t>
      </w:r>
    </w:p>
    <w:p w:rsidR="00BC7581" w:rsidRPr="00733D7D" w:rsidRDefault="00BC7581" w:rsidP="00BC7581">
      <w:pPr>
        <w:numPr>
          <w:ilvl w:val="0"/>
          <w:numId w:val="35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Каждый из регионов России свои неповторимые особенности.</w:t>
      </w:r>
    </w:p>
    <w:p w:rsidR="00BC7581" w:rsidRDefault="00BC7581" w:rsidP="00BC7581">
      <w:pPr>
        <w:ind w:left="720"/>
        <w:jc w:val="both"/>
        <w:rPr>
          <w:rStyle w:val="c1"/>
          <w:b/>
          <w:bCs/>
          <w:color w:val="000000"/>
        </w:rPr>
      </w:pPr>
      <w:r w:rsidRPr="00106550">
        <w:rPr>
          <w:b/>
        </w:rPr>
        <w:t>Требования к уровню подготовки обучающихся:</w:t>
      </w:r>
      <w:r w:rsidRPr="00106550">
        <w:rPr>
          <w:rStyle w:val="c5c2"/>
          <w:color w:val="000000"/>
        </w:rPr>
        <w:t xml:space="preserve"> 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объяснять:</w:t>
      </w:r>
    </w:p>
    <w:p w:rsidR="00BC7581" w:rsidRPr="00733D7D" w:rsidRDefault="00BC7581" w:rsidP="00BC7581">
      <w:pPr>
        <w:numPr>
          <w:ilvl w:val="0"/>
          <w:numId w:val="3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природы, населения и хозяйства регионов России;</w:t>
      </w:r>
    </w:p>
    <w:p w:rsidR="00BC7581" w:rsidRPr="00733D7D" w:rsidRDefault="00BC7581" w:rsidP="00BC7581">
      <w:pPr>
        <w:numPr>
          <w:ilvl w:val="0"/>
          <w:numId w:val="3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структуры хозяйства и специализации отдельных территорий России;</w:t>
      </w:r>
    </w:p>
    <w:p w:rsidR="00BC7581" w:rsidRPr="00733D7D" w:rsidRDefault="00BC7581" w:rsidP="00BC7581">
      <w:pPr>
        <w:numPr>
          <w:ilvl w:val="0"/>
          <w:numId w:val="36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социально-экономической ситуации отдельных регионов России.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определять:</w:t>
      </w:r>
    </w:p>
    <w:p w:rsidR="00BC7581" w:rsidRPr="00733D7D" w:rsidRDefault="00BC7581" w:rsidP="00BC7581">
      <w:pPr>
        <w:numPr>
          <w:ilvl w:val="0"/>
          <w:numId w:val="3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регион России по краткому описанию;</w:t>
      </w:r>
    </w:p>
    <w:p w:rsidR="00BC7581" w:rsidRPr="00733D7D" w:rsidRDefault="00BC7581" w:rsidP="00BC7581">
      <w:pPr>
        <w:numPr>
          <w:ilvl w:val="0"/>
          <w:numId w:val="3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 xml:space="preserve">специфику </w:t>
      </w:r>
      <w:proofErr w:type="spellStart"/>
      <w:r w:rsidRPr="00733D7D">
        <w:rPr>
          <w:rStyle w:val="c5c2"/>
          <w:color w:val="000000"/>
        </w:rPr>
        <w:t>геоэкологической</w:t>
      </w:r>
      <w:proofErr w:type="spellEnd"/>
      <w:r w:rsidRPr="00733D7D">
        <w:rPr>
          <w:rStyle w:val="c5c2"/>
          <w:color w:val="000000"/>
        </w:rPr>
        <w:t xml:space="preserve"> ситуации в отдельных регионах и на всей территории России;</w:t>
      </w:r>
    </w:p>
    <w:p w:rsidR="00BC7581" w:rsidRPr="00733D7D" w:rsidRDefault="00BC7581" w:rsidP="00BC7581">
      <w:pPr>
        <w:numPr>
          <w:ilvl w:val="0"/>
          <w:numId w:val="37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особенности социально-экономической ситуации отдельных регионов России.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Практические работы:</w:t>
      </w:r>
      <w:r w:rsidRPr="00733D7D">
        <w:rPr>
          <w:rStyle w:val="c5c2"/>
          <w:color w:val="000000"/>
        </w:rPr>
        <w:t> </w:t>
      </w:r>
    </w:p>
    <w:p w:rsidR="00BC7581" w:rsidRPr="00B94AB1" w:rsidRDefault="00BC7581" w:rsidP="00BC7581">
      <w:pPr>
        <w:numPr>
          <w:ilvl w:val="0"/>
          <w:numId w:val="38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Определение природных условий, определяющих хозяйственную специализацию территории района.</w:t>
      </w:r>
    </w:p>
    <w:p w:rsidR="00BC7581" w:rsidRPr="00B94AB1" w:rsidRDefault="00BC7581" w:rsidP="00BC7581">
      <w:pPr>
        <w:numPr>
          <w:ilvl w:val="0"/>
          <w:numId w:val="38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Определение факторов, влияющих на современную хозяйственную специализацию района.</w:t>
      </w:r>
    </w:p>
    <w:p w:rsidR="00BC7581" w:rsidRPr="00B94AB1" w:rsidRDefault="00BC7581" w:rsidP="00BC7581">
      <w:pPr>
        <w:numPr>
          <w:ilvl w:val="0"/>
          <w:numId w:val="38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Описание экономико-географического положения района.</w:t>
      </w:r>
    </w:p>
    <w:p w:rsidR="00BC7581" w:rsidRPr="00B94AB1" w:rsidRDefault="00BC7581" w:rsidP="00BC7581">
      <w:pPr>
        <w:numPr>
          <w:ilvl w:val="0"/>
          <w:numId w:val="38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Составление комплексного описания района по типовому плану (Западная Сибирь).</w:t>
      </w:r>
    </w:p>
    <w:p w:rsidR="00BC7581" w:rsidRPr="00B94AB1" w:rsidRDefault="00BC7581" w:rsidP="00BC7581">
      <w:pPr>
        <w:numPr>
          <w:ilvl w:val="0"/>
          <w:numId w:val="38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Сравнительная характеристика географического положения районов.</w:t>
      </w:r>
    </w:p>
    <w:p w:rsidR="00BC7581" w:rsidRPr="00B94AB1" w:rsidRDefault="00BC7581" w:rsidP="00BC7581">
      <w:pPr>
        <w:numPr>
          <w:ilvl w:val="0"/>
          <w:numId w:val="38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Анализ специфики размещения населения и хозяйства на территории района.</w:t>
      </w:r>
    </w:p>
    <w:p w:rsidR="00BC7581" w:rsidRPr="00733D7D" w:rsidRDefault="00E05BB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>Заключение (4</w:t>
      </w:r>
      <w:r w:rsidR="00BC7581" w:rsidRPr="00733D7D">
        <w:rPr>
          <w:rStyle w:val="c1"/>
          <w:b/>
          <w:bCs/>
          <w:color w:val="000000"/>
        </w:rPr>
        <w:t xml:space="preserve"> час</w:t>
      </w:r>
      <w:r>
        <w:rPr>
          <w:rStyle w:val="c1"/>
          <w:b/>
          <w:bCs/>
          <w:color w:val="000000"/>
        </w:rPr>
        <w:t>а</w:t>
      </w:r>
      <w:r w:rsidR="00BC7581" w:rsidRPr="00733D7D">
        <w:rPr>
          <w:rStyle w:val="c1"/>
          <w:b/>
          <w:bCs/>
          <w:color w:val="000000"/>
        </w:rPr>
        <w:t>)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Содержание темы: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Место России в мировой экономике. Хозяйство России до ХХ в. Россия в ХХ—XXI вв. Перспективы развития.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Основные образовательные идеи:</w:t>
      </w:r>
    </w:p>
    <w:p w:rsidR="00BC7581" w:rsidRPr="00733D7D" w:rsidRDefault="00BC7581" w:rsidP="00BC7581">
      <w:pPr>
        <w:numPr>
          <w:ilvl w:val="0"/>
          <w:numId w:val="39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В протяжении своей истории Россия играла определенную роль в системе мирового хозяйства, причем, эта роль менялась.</w:t>
      </w:r>
    </w:p>
    <w:p w:rsidR="00BC7581" w:rsidRPr="00733D7D" w:rsidRDefault="00BC7581" w:rsidP="00BC7581">
      <w:pPr>
        <w:numPr>
          <w:ilvl w:val="0"/>
          <w:numId w:val="39"/>
        </w:numPr>
        <w:spacing w:after="0" w:line="240" w:lineRule="auto"/>
        <w:ind w:left="360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После распада СССР и экономического кризиса Россия постепенно восстанавливает свой экономический потенциал, оставаясь пока поставщиком на мировой рынок в основном сырьевой продукции.</w:t>
      </w:r>
    </w:p>
    <w:p w:rsidR="00BC7581" w:rsidRDefault="00BC7581" w:rsidP="00BC7581">
      <w:pPr>
        <w:jc w:val="both"/>
        <w:rPr>
          <w:rStyle w:val="c1"/>
          <w:b/>
          <w:bCs/>
          <w:color w:val="000000"/>
        </w:rPr>
      </w:pPr>
      <w:r w:rsidRPr="00106550">
        <w:rPr>
          <w:b/>
        </w:rPr>
        <w:t>Требования к уровню подготовки обучающихся:</w:t>
      </w:r>
      <w:r w:rsidRPr="00106550">
        <w:rPr>
          <w:rStyle w:val="c5c2"/>
          <w:color w:val="000000"/>
        </w:rPr>
        <w:t xml:space="preserve"> </w:t>
      </w: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>
        <w:rPr>
          <w:rStyle w:val="c15c5c2"/>
          <w:i/>
          <w:iCs/>
          <w:color w:val="000000"/>
        </w:rPr>
        <w:t>Уметь</w:t>
      </w:r>
      <w:r w:rsidRPr="00733D7D">
        <w:rPr>
          <w:rStyle w:val="c15c5c2"/>
          <w:i/>
          <w:iCs/>
          <w:color w:val="000000"/>
        </w:rPr>
        <w:t xml:space="preserve"> объяснять:</w:t>
      </w:r>
    </w:p>
    <w:p w:rsidR="00BC7581" w:rsidRPr="00733D7D" w:rsidRDefault="00BC7581" w:rsidP="00BC7581">
      <w:pPr>
        <w:numPr>
          <w:ilvl w:val="0"/>
          <w:numId w:val="40"/>
        </w:numPr>
        <w:spacing w:after="0" w:line="240" w:lineRule="auto"/>
        <w:ind w:left="1098"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место России в мире по отдельным социально-экономическим показателям;</w:t>
      </w:r>
    </w:p>
    <w:p w:rsidR="00BC7581" w:rsidRPr="00733D7D" w:rsidRDefault="00BC7581" w:rsidP="00BC7581">
      <w:pPr>
        <w:numPr>
          <w:ilvl w:val="0"/>
          <w:numId w:val="40"/>
        </w:numPr>
        <w:spacing w:after="0" w:line="240" w:lineRule="auto"/>
        <w:ind w:left="1098" w:firstLine="454"/>
        <w:jc w:val="both"/>
        <w:rPr>
          <w:rFonts w:ascii="Arial" w:hAnsi="Arial" w:cs="Arial"/>
          <w:color w:val="000000"/>
        </w:rPr>
      </w:pPr>
      <w:proofErr w:type="gramStart"/>
      <w:r w:rsidRPr="00733D7D">
        <w:rPr>
          <w:rStyle w:val="c5c2"/>
          <w:color w:val="000000"/>
        </w:rPr>
        <w:t>особенности</w:t>
      </w:r>
      <w:proofErr w:type="gramEnd"/>
      <w:r w:rsidRPr="00733D7D">
        <w:rPr>
          <w:rStyle w:val="c5c2"/>
          <w:color w:val="000000"/>
        </w:rPr>
        <w:t xml:space="preserve"> России на современном этапе социально-экономического развтия.</w:t>
      </w:r>
    </w:p>
    <w:p w:rsidR="00BC7581" w:rsidRPr="00106550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i/>
          <w:color w:val="000000"/>
        </w:rPr>
      </w:pPr>
      <w:r w:rsidRPr="00106550">
        <w:rPr>
          <w:rStyle w:val="c5c2"/>
          <w:i/>
          <w:color w:val="000000"/>
        </w:rPr>
        <w:t>Уметь определять:</w:t>
      </w:r>
    </w:p>
    <w:p w:rsidR="00BC7581" w:rsidRPr="00733D7D" w:rsidRDefault="00BC7581" w:rsidP="00BC7581">
      <w:pPr>
        <w:numPr>
          <w:ilvl w:val="0"/>
          <w:numId w:val="41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место России в мире по отдельным социально-экономическим показателям;</w:t>
      </w:r>
    </w:p>
    <w:p w:rsidR="00BC7581" w:rsidRPr="00EA4484" w:rsidRDefault="00BC7581" w:rsidP="00BC7581">
      <w:pPr>
        <w:numPr>
          <w:ilvl w:val="0"/>
          <w:numId w:val="41"/>
        </w:numPr>
        <w:spacing w:after="0" w:line="240" w:lineRule="auto"/>
        <w:ind w:firstLine="454"/>
        <w:jc w:val="both"/>
        <w:rPr>
          <w:rStyle w:val="c5c2"/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перспективы социально-экономического развития России.</w:t>
      </w:r>
    </w:p>
    <w:p w:rsidR="00BC7581" w:rsidRPr="00EA4484" w:rsidRDefault="00BC7581" w:rsidP="00BC7581">
      <w:pPr>
        <w:ind w:left="1174"/>
        <w:jc w:val="both"/>
        <w:rPr>
          <w:rStyle w:val="c5c2"/>
          <w:rFonts w:ascii="Arial" w:hAnsi="Arial" w:cs="Arial"/>
          <w:color w:val="000000"/>
        </w:rPr>
      </w:pPr>
    </w:p>
    <w:p w:rsidR="00BC7581" w:rsidRPr="00E97E99" w:rsidRDefault="00BC7581" w:rsidP="00BC7581">
      <w:pPr>
        <w:shd w:val="clear" w:color="auto" w:fill="FFFFFF"/>
        <w:ind w:left="360" w:firstLine="348"/>
        <w:jc w:val="both"/>
        <w:rPr>
          <w:b/>
        </w:rPr>
      </w:pPr>
      <w:r w:rsidRPr="00E97E99">
        <w:rPr>
          <w:b/>
        </w:rPr>
        <w:t>В курсе «География России» предполагается изучение темы «Этнокультурные особенности Ростовской области». С региональной частью курса учащиеся знакомятся при изучении каждого раздела, а также при проведении практических работ.</w:t>
      </w:r>
    </w:p>
    <w:p w:rsidR="00BC7581" w:rsidRPr="00E97E99" w:rsidRDefault="00BC7581" w:rsidP="00BC7581">
      <w:pPr>
        <w:shd w:val="clear" w:color="auto" w:fill="FFFFFF"/>
        <w:jc w:val="both"/>
        <w:rPr>
          <w:b/>
        </w:rPr>
      </w:pPr>
      <w:r w:rsidRPr="00E97E99">
        <w:rPr>
          <w:b/>
        </w:rPr>
        <w:t xml:space="preserve">  </w:t>
      </w:r>
      <w:r w:rsidRPr="00E97E99">
        <w:rPr>
          <w:b/>
        </w:rPr>
        <w:tab/>
        <w:t xml:space="preserve"> Для более подробного изучения материала внесены дополнительные темы:</w:t>
      </w:r>
      <w:r w:rsidRPr="00E97E99">
        <w:rPr>
          <w:b/>
        </w:rPr>
        <w:tab/>
      </w:r>
      <w:r w:rsidRPr="00E97E99">
        <w:rPr>
          <w:b/>
        </w:rPr>
        <w:tab/>
      </w:r>
      <w:r w:rsidRPr="00E97E99">
        <w:rPr>
          <w:b/>
        </w:rPr>
        <w:tab/>
      </w:r>
      <w:r w:rsidRPr="00E97E99">
        <w:rPr>
          <w:b/>
        </w:rPr>
        <w:tab/>
      </w:r>
      <w:r w:rsidRPr="00E97E99">
        <w:rPr>
          <w:b/>
        </w:rPr>
        <w:tab/>
      </w:r>
      <w:r w:rsidRPr="00E97E99">
        <w:rPr>
          <w:b/>
        </w:rPr>
        <w:tab/>
      </w:r>
      <w:r w:rsidRPr="00E97E99">
        <w:rPr>
          <w:b/>
        </w:rPr>
        <w:tab/>
      </w:r>
      <w:r w:rsidRPr="00E97E99">
        <w:rPr>
          <w:b/>
        </w:rPr>
        <w:tab/>
      </w:r>
    </w:p>
    <w:p w:rsidR="00BC7581" w:rsidRPr="00E97E99" w:rsidRDefault="00BC7581" w:rsidP="00BC7581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b/>
        </w:rPr>
      </w:pPr>
      <w:r w:rsidRPr="00E97E99">
        <w:rPr>
          <w:b/>
        </w:rPr>
        <w:lastRenderedPageBreak/>
        <w:t>9 класс - раздел «Региональная часть курса»  введена дополнительная тема «Население и промышленность Ростовской  области».</w:t>
      </w:r>
    </w:p>
    <w:p w:rsidR="00BC7581" w:rsidRPr="00E97E99" w:rsidRDefault="00BC7581" w:rsidP="00BC7581">
      <w:pPr>
        <w:ind w:left="1174"/>
        <w:jc w:val="both"/>
        <w:rPr>
          <w:rFonts w:ascii="Arial" w:hAnsi="Arial" w:cs="Arial"/>
          <w:color w:val="000000"/>
        </w:rPr>
      </w:pPr>
    </w:p>
    <w:p w:rsidR="00BC7581" w:rsidRPr="00733D7D" w:rsidRDefault="00BC7581" w:rsidP="00BC7581">
      <w:pPr>
        <w:pStyle w:val="c12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Практические работы:</w:t>
      </w:r>
    </w:p>
    <w:p w:rsidR="00BC7581" w:rsidRPr="00B94AB1" w:rsidRDefault="00BC7581" w:rsidP="00BC7581">
      <w:pPr>
        <w:numPr>
          <w:ilvl w:val="0"/>
          <w:numId w:val="42"/>
        </w:numPr>
        <w:spacing w:after="0" w:line="240" w:lineRule="auto"/>
        <w:ind w:firstLine="454"/>
        <w:jc w:val="both"/>
        <w:rPr>
          <w:color w:val="000000"/>
        </w:rPr>
      </w:pPr>
      <w:r w:rsidRPr="00B94AB1">
        <w:rPr>
          <w:rStyle w:val="c5c2"/>
          <w:color w:val="000000"/>
        </w:rPr>
        <w:t>Определение по статистическим показателям место и роль России в мире.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Требования к уровню подготовки учащихся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Учащиеся должны знать (понимать):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географические особенности природных регионов России; основные географические объекты;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причины, обуславливающие разнообразие природы нашей Родины;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связи между географическим положением, природными условиями и хозяйственными особенностями отдельных регионов страны;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факторы размещения основных отраслей хозяйства России;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основные отрасли хозяйства России, географию их размещения;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крупнейшие городские агломерации нашей страны;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 xml:space="preserve"> причины возникновения </w:t>
      </w:r>
      <w:proofErr w:type="spellStart"/>
      <w:r w:rsidRPr="00733D7D">
        <w:rPr>
          <w:rStyle w:val="c5c2"/>
          <w:color w:val="000000"/>
        </w:rPr>
        <w:t>геоэкологических</w:t>
      </w:r>
      <w:proofErr w:type="spellEnd"/>
      <w:r w:rsidRPr="00733D7D">
        <w:rPr>
          <w:rStyle w:val="c5c2"/>
          <w:color w:val="000000"/>
        </w:rPr>
        <w:t xml:space="preserve"> проблем, а также меры по их предотвращению;</w:t>
      </w:r>
    </w:p>
    <w:p w:rsidR="00BC7581" w:rsidRPr="00733D7D" w:rsidRDefault="00BC7581" w:rsidP="00BC7581">
      <w:pPr>
        <w:numPr>
          <w:ilvl w:val="0"/>
          <w:numId w:val="43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5c2"/>
          <w:color w:val="000000"/>
        </w:rPr>
        <w:t> географию народов, населяющих нашу страну.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Учащиеся должны уметь: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анализировать, обобщать и интерпретировать</w:t>
      </w:r>
      <w:r w:rsidRPr="00733D7D">
        <w:rPr>
          <w:rStyle w:val="c5c2"/>
          <w:color w:val="000000"/>
        </w:rPr>
        <w:t> географическую информацию; демографические показатели, предусмотренные программой; факторы, влияющие на размещение отраслей и отдельных предприятий по территории страны;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выдвигать</w:t>
      </w:r>
      <w:r w:rsidRPr="00733D7D">
        <w:rPr>
          <w:rStyle w:val="c5c2"/>
          <w:color w:val="000000"/>
        </w:rPr>
        <w:t> на основе статистических данных гипотезы динамики численности населения России;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выбирать</w:t>
      </w:r>
      <w:r w:rsidRPr="00733D7D">
        <w:rPr>
          <w:rStyle w:val="c5c2"/>
          <w:color w:val="000000"/>
        </w:rPr>
        <w:t> критерии для сравнения, сопоставления, оценки и классификации географических явлений и процессов на территории России; критерии для сравнения, сопоставления, места России в мире по отдельным социально-экономическим показателям;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выявлять</w:t>
      </w:r>
      <w:r w:rsidRPr="00733D7D">
        <w:rPr>
          <w:rStyle w:val="c5c2"/>
          <w:color w:val="000000"/>
        </w:rPr>
        <w:t> противоречивую информацию при работе с несколькими источниками географической информации; тенденции в изменении отраслевой и территориальной структуры хозяйства страны;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делать</w:t>
      </w:r>
      <w:r w:rsidRPr="00733D7D">
        <w:rPr>
          <w:rStyle w:val="c5c2"/>
          <w:color w:val="000000"/>
        </w:rPr>
        <w:t> прогнозы изменения географических систем и комплексов;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33D7D">
        <w:rPr>
          <w:rStyle w:val="c1"/>
          <w:b/>
          <w:bCs/>
          <w:color w:val="000000"/>
        </w:rPr>
        <w:t>использовать</w:t>
      </w:r>
      <w:proofErr w:type="gramEnd"/>
      <w:r w:rsidRPr="00733D7D">
        <w:rPr>
          <w:rStyle w:val="c5c2"/>
          <w:color w:val="000000"/>
        </w:rPr>
        <w:t> источники географической информации для решения учебных и практико-ориентированных задач; знания о демографических показателях, характеризующих население России, для решения практико-ориентированных задач в контексте реальной жизни; знания о факторах и особенностях размещения предприятий отраслей хозяйства России для решения практико-ориентированных задач;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моделировать</w:t>
      </w:r>
      <w:r w:rsidRPr="00733D7D">
        <w:rPr>
          <w:rStyle w:val="c5c2"/>
          <w:color w:val="000000"/>
        </w:rPr>
        <w:t> географические объекты и протекание явлений с использованием компьютерной техники;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находить</w:t>
      </w:r>
      <w:r w:rsidRPr="00733D7D">
        <w:rPr>
          <w:rStyle w:val="c5c2"/>
          <w:color w:val="000000"/>
        </w:rPr>
        <w:t> закономерности протекания явлений по результатам наблюдений (в том числе инструментальных);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33D7D">
        <w:rPr>
          <w:rStyle w:val="c1"/>
          <w:b/>
          <w:bCs/>
          <w:color w:val="000000"/>
        </w:rPr>
        <w:t>обосновывать</w:t>
      </w:r>
      <w:proofErr w:type="gramEnd"/>
      <w:r w:rsidRPr="00733D7D">
        <w:rPr>
          <w:rStyle w:val="c5c2"/>
          <w:color w:val="000000"/>
        </w:rPr>
        <w:t> гипотезы о динамике численности населения России и других демографических показателях; гипотезы от изменении структуры хозяйства страны; пути социально-экономического развития России;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33D7D">
        <w:rPr>
          <w:rStyle w:val="c1"/>
          <w:b/>
          <w:bCs/>
          <w:color w:val="000000"/>
        </w:rPr>
        <w:t>объяснять</w:t>
      </w:r>
      <w:proofErr w:type="gramEnd"/>
      <w:r w:rsidRPr="00733D7D">
        <w:rPr>
          <w:rStyle w:val="c5c2"/>
          <w:color w:val="000000"/>
        </w:rPr>
        <w:t> особенности компонентов природы России и её отдельных частей; особенности населения России и её отдельных регионов; особенности структуры хозяйства России и её отдельных регионов; роль России в решении глобальных проблем человечества;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описывать</w:t>
      </w:r>
      <w:r w:rsidRPr="00733D7D">
        <w:rPr>
          <w:rStyle w:val="c5c2"/>
          <w:color w:val="000000"/>
        </w:rPr>
        <w:t> по карте взаимное расположение географических объектов;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определять</w:t>
      </w:r>
      <w:r w:rsidRPr="00733D7D">
        <w:rPr>
          <w:rStyle w:val="c5c2"/>
          <w:color w:val="000000"/>
        </w:rPr>
        <w:t> качественные и количественные показатели, характеризующие географические объекты, процессы и явления;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ориентироваться</w:t>
      </w:r>
      <w:r w:rsidRPr="00733D7D">
        <w:rPr>
          <w:rStyle w:val="c5c2"/>
          <w:color w:val="000000"/>
        </w:rPr>
        <w:t> на местности при помощи топографических карт и современных навигационных приборов;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оценивать</w:t>
      </w:r>
      <w:r w:rsidRPr="00733D7D">
        <w:rPr>
          <w:rStyle w:val="c5c2"/>
          <w:color w:val="000000"/>
        </w:rPr>
        <w:t xml:space="preserve"> воздействие географического положения России и её отдельных частей на особенности природы, жизнь хозяйственную деятельность человека; возможные изменения географического положения России; особенности взаимодействия природы и общества в пределах регионов России; природные условия и </w:t>
      </w:r>
      <w:proofErr w:type="spellStart"/>
      <w:r w:rsidRPr="00733D7D">
        <w:rPr>
          <w:rStyle w:val="c5c2"/>
          <w:color w:val="000000"/>
        </w:rPr>
        <w:t>ресурсообеспеченость</w:t>
      </w:r>
      <w:proofErr w:type="spellEnd"/>
      <w:r w:rsidRPr="00733D7D">
        <w:rPr>
          <w:rStyle w:val="c5c2"/>
          <w:color w:val="000000"/>
        </w:rPr>
        <w:t xml:space="preserve"> страны в целом и </w:t>
      </w:r>
      <w:r w:rsidRPr="00733D7D">
        <w:rPr>
          <w:rStyle w:val="c5c2"/>
          <w:color w:val="000000"/>
        </w:rPr>
        <w:lastRenderedPageBreak/>
        <w:t>отдельных территорий в частности; возможные последствия изменений природы отдельных территорий страны; изменение ситуации на рынке труда; районы России по природным, социально-экономическим, экологическим показателям; социально-экономическое положение страны в целом и отдельных её регионов; место и роль России в мире по социально-экономическим показателям; социально-экономические перспективы развития России;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представлять</w:t>
      </w:r>
      <w:r w:rsidRPr="00733D7D">
        <w:rPr>
          <w:rStyle w:val="c5c2"/>
          <w:color w:val="000000"/>
        </w:rPr>
        <w:t> в различных формах географическую информацию;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33D7D">
        <w:rPr>
          <w:rStyle w:val="c1"/>
          <w:b/>
          <w:bCs/>
          <w:color w:val="000000"/>
        </w:rPr>
        <w:t>проводить</w:t>
      </w:r>
      <w:proofErr w:type="gramEnd"/>
      <w:r w:rsidRPr="00733D7D">
        <w:rPr>
          <w:rStyle w:val="c5c2"/>
          <w:color w:val="000000"/>
        </w:rPr>
        <w:t> по разным источникам информации социально-экономические и физико-географические исследования, связанные с изучением России и её регионов;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33D7D">
        <w:rPr>
          <w:rStyle w:val="c1"/>
          <w:b/>
          <w:bCs/>
          <w:color w:val="000000"/>
        </w:rPr>
        <w:t>различать</w:t>
      </w:r>
      <w:proofErr w:type="gramEnd"/>
      <w:r w:rsidRPr="00733D7D">
        <w:rPr>
          <w:rStyle w:val="c5c2"/>
          <w:color w:val="000000"/>
        </w:rPr>
        <w:t> географические процессы и явления, определяющие особенности природы России и отдельных её регионов; демографические процессы и явления населения России и её отдельных регионов; показатели, характеризующие структуру хозяйства;</w:t>
      </w:r>
    </w:p>
    <w:p w:rsidR="00BC7581" w:rsidRPr="00733D7D" w:rsidRDefault="00BC7581" w:rsidP="00BC7581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hanging="720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сравнивать</w:t>
      </w:r>
      <w:r w:rsidRPr="00733D7D">
        <w:rPr>
          <w:rStyle w:val="c5c2"/>
          <w:color w:val="000000"/>
        </w:rPr>
        <w:t xml:space="preserve"> качественные и количественные </w:t>
      </w:r>
      <w:proofErr w:type="spellStart"/>
      <w:r w:rsidRPr="00733D7D">
        <w:rPr>
          <w:rStyle w:val="c5c2"/>
          <w:color w:val="000000"/>
        </w:rPr>
        <w:t>показател</w:t>
      </w:r>
      <w:proofErr w:type="spellEnd"/>
      <w:r w:rsidRPr="00733D7D">
        <w:rPr>
          <w:rStyle w:val="c5c2"/>
          <w:color w:val="000000"/>
        </w:rPr>
        <w:t>, характеризующие географические объекты, процессы и явления; особенности природы, населения и хозяйства отдельных регионов страны; социально-экономические показатели России с мировыми показателями и показателями других стран;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733D7D">
        <w:rPr>
          <w:rStyle w:val="c1"/>
          <w:b/>
          <w:bCs/>
          <w:color w:val="000000"/>
        </w:rPr>
        <w:t>создавать</w:t>
      </w:r>
      <w:proofErr w:type="gramEnd"/>
      <w:r w:rsidRPr="00733D7D">
        <w:rPr>
          <w:rStyle w:val="c5c2"/>
          <w:color w:val="000000"/>
        </w:rPr>
        <w:t> простейшие географические карты различного содержания; текстовые и устные сообщения об особенностях природы, населения и хозяйства России и её регионов;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сопровождать</w:t>
      </w:r>
      <w:r w:rsidRPr="00733D7D">
        <w:rPr>
          <w:rStyle w:val="c5c2"/>
          <w:color w:val="000000"/>
        </w:rPr>
        <w:t> выступление об особенностях природы, населения и хозяйства России презентацией;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составлять</w:t>
      </w:r>
      <w:r w:rsidRPr="00733D7D">
        <w:rPr>
          <w:rStyle w:val="c5c2"/>
          <w:color w:val="000000"/>
        </w:rPr>
        <w:t> описания географических объектов, процессов и явлений; комплексные географические характеристики районов разного ранга;</w:t>
      </w:r>
    </w:p>
    <w:p w:rsidR="00BC7581" w:rsidRPr="00733D7D" w:rsidRDefault="00BC7581" w:rsidP="00BC7581">
      <w:pPr>
        <w:numPr>
          <w:ilvl w:val="0"/>
          <w:numId w:val="44"/>
        </w:numPr>
        <w:spacing w:after="0" w:line="240" w:lineRule="auto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читать</w:t>
      </w:r>
      <w:r w:rsidRPr="00733D7D">
        <w:rPr>
          <w:rStyle w:val="c5c2"/>
          <w:color w:val="000000"/>
        </w:rPr>
        <w:t> космические снимки и аэрофотоснимки, планы местности и географические карты.</w:t>
      </w:r>
    </w:p>
    <w:p w:rsidR="00BC7581" w:rsidRPr="00733D7D" w:rsidRDefault="00BC7581" w:rsidP="00BC7581">
      <w:pPr>
        <w:pStyle w:val="c9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Географическая номенклатура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Крайние точки:</w:t>
      </w:r>
      <w:r w:rsidRPr="00733D7D">
        <w:rPr>
          <w:rStyle w:val="c5c2"/>
          <w:color w:val="000000"/>
        </w:rPr>
        <w:t xml:space="preserve"> мыс Флигели, мыс Челюскин, гора </w:t>
      </w:r>
      <w:proofErr w:type="spellStart"/>
      <w:r w:rsidRPr="00733D7D">
        <w:rPr>
          <w:rStyle w:val="c5c2"/>
          <w:color w:val="000000"/>
        </w:rPr>
        <w:t>Базардюзю</w:t>
      </w:r>
      <w:proofErr w:type="spellEnd"/>
      <w:r w:rsidRPr="00733D7D">
        <w:rPr>
          <w:rStyle w:val="c5c2"/>
          <w:color w:val="000000"/>
        </w:rPr>
        <w:t>, Куршская коса, мыс Дежнёва.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Моря:</w:t>
      </w:r>
      <w:r w:rsidRPr="00733D7D">
        <w:rPr>
          <w:rStyle w:val="c5c2"/>
          <w:color w:val="000000"/>
        </w:rPr>
        <w:t xml:space="preserve"> Баренцево, Белое, Лаптевых, Карское, </w:t>
      </w:r>
      <w:proofErr w:type="gramStart"/>
      <w:r w:rsidRPr="00733D7D">
        <w:rPr>
          <w:rStyle w:val="c5c2"/>
          <w:color w:val="000000"/>
        </w:rPr>
        <w:t>Восточно-Сибирское</w:t>
      </w:r>
      <w:proofErr w:type="gramEnd"/>
      <w:r w:rsidRPr="00733D7D">
        <w:rPr>
          <w:rStyle w:val="c5c2"/>
          <w:color w:val="000000"/>
        </w:rPr>
        <w:t>, Чукотское, Берингово, Охотское, Японское, Балтийское, Черное, Азовское, Каспийское море-озеро.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Заливы:</w:t>
      </w:r>
      <w:r w:rsidRPr="00733D7D">
        <w:rPr>
          <w:rStyle w:val="c5c2"/>
          <w:color w:val="000000"/>
        </w:rPr>
        <w:t> </w:t>
      </w:r>
      <w:proofErr w:type="spellStart"/>
      <w:r w:rsidRPr="00733D7D">
        <w:rPr>
          <w:rStyle w:val="c5c2"/>
          <w:color w:val="000000"/>
        </w:rPr>
        <w:t>Гданьский</w:t>
      </w:r>
      <w:proofErr w:type="spellEnd"/>
      <w:r w:rsidRPr="00733D7D">
        <w:rPr>
          <w:rStyle w:val="c5c2"/>
          <w:color w:val="000000"/>
        </w:rPr>
        <w:t xml:space="preserve">, Финский, Кандалакшский, Онежская губа, </w:t>
      </w:r>
      <w:proofErr w:type="spellStart"/>
      <w:r w:rsidRPr="00733D7D">
        <w:rPr>
          <w:rStyle w:val="c5c2"/>
          <w:color w:val="000000"/>
        </w:rPr>
        <w:t>Байдарацкая</w:t>
      </w:r>
      <w:proofErr w:type="spellEnd"/>
      <w:r w:rsidRPr="00733D7D">
        <w:rPr>
          <w:rStyle w:val="c5c2"/>
          <w:color w:val="000000"/>
        </w:rPr>
        <w:t xml:space="preserve"> губа, Обская губа, Енисейский, </w:t>
      </w:r>
      <w:proofErr w:type="spellStart"/>
      <w:r w:rsidRPr="00733D7D">
        <w:rPr>
          <w:rStyle w:val="c5c2"/>
          <w:color w:val="000000"/>
        </w:rPr>
        <w:t>Пенжинская</w:t>
      </w:r>
      <w:proofErr w:type="spellEnd"/>
      <w:r w:rsidRPr="00733D7D">
        <w:rPr>
          <w:rStyle w:val="c5c2"/>
          <w:color w:val="000000"/>
        </w:rPr>
        <w:t xml:space="preserve"> губа, Петра Великого.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Проливы:</w:t>
      </w:r>
      <w:r w:rsidRPr="00733D7D">
        <w:rPr>
          <w:rStyle w:val="c5c2"/>
          <w:color w:val="000000"/>
        </w:rPr>
        <w:t xml:space="preserve"> Лаперуза, </w:t>
      </w:r>
      <w:proofErr w:type="spellStart"/>
      <w:r w:rsidRPr="00733D7D">
        <w:rPr>
          <w:rStyle w:val="c5c2"/>
          <w:color w:val="000000"/>
        </w:rPr>
        <w:t>Кунаширский</w:t>
      </w:r>
      <w:proofErr w:type="spellEnd"/>
      <w:r w:rsidRPr="00733D7D">
        <w:rPr>
          <w:rStyle w:val="c5c2"/>
          <w:color w:val="000000"/>
        </w:rPr>
        <w:t>, Керченский, Берингов, Татарский.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Острова:</w:t>
      </w:r>
      <w:r w:rsidRPr="00733D7D">
        <w:rPr>
          <w:rStyle w:val="c5c2"/>
          <w:color w:val="000000"/>
        </w:rPr>
        <w:t xml:space="preserve"> Земля Франца Иосифа, Новая Земля, Новосибирские, Северная Земля, Врангеля, Сахалин, Курильские, Соловецкие, </w:t>
      </w:r>
      <w:proofErr w:type="spellStart"/>
      <w:r w:rsidRPr="00733D7D">
        <w:rPr>
          <w:rStyle w:val="c5c2"/>
          <w:color w:val="000000"/>
        </w:rPr>
        <w:t>Колгуев</w:t>
      </w:r>
      <w:proofErr w:type="spellEnd"/>
      <w:r w:rsidRPr="00733D7D">
        <w:rPr>
          <w:rStyle w:val="c5c2"/>
          <w:color w:val="000000"/>
        </w:rPr>
        <w:t>, Вайгач, Кижи, Валаам, Командорские.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Полуострова:</w:t>
      </w:r>
      <w:r w:rsidRPr="00733D7D">
        <w:rPr>
          <w:rStyle w:val="c5c2"/>
          <w:color w:val="000000"/>
        </w:rPr>
        <w:t xml:space="preserve"> Камчатка, Ямал, Таймыр, Кольский, Канин, Рыбачий, Таманский, </w:t>
      </w:r>
      <w:proofErr w:type="spellStart"/>
      <w:r w:rsidRPr="00733D7D">
        <w:rPr>
          <w:rStyle w:val="c5c2"/>
          <w:color w:val="000000"/>
        </w:rPr>
        <w:t>Гыданский</w:t>
      </w:r>
      <w:proofErr w:type="spellEnd"/>
      <w:r w:rsidRPr="00733D7D">
        <w:rPr>
          <w:rStyle w:val="c5c2"/>
          <w:color w:val="000000"/>
        </w:rPr>
        <w:t>, Чукотский.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Реки:</w:t>
      </w:r>
      <w:r w:rsidRPr="00733D7D">
        <w:rPr>
          <w:rStyle w:val="c5c2"/>
          <w:color w:val="000000"/>
        </w:rPr>
        <w:t xml:space="preserve"> Волга, Дон, Обь, Иртыш, Лена, Енисей, Ангара, Яна, Индигирка, Колыма, Анадырь, Амур, </w:t>
      </w:r>
      <w:proofErr w:type="spellStart"/>
      <w:r w:rsidRPr="00733D7D">
        <w:rPr>
          <w:rStyle w:val="c5c2"/>
          <w:color w:val="000000"/>
        </w:rPr>
        <w:t>Зея</w:t>
      </w:r>
      <w:proofErr w:type="spellEnd"/>
      <w:r w:rsidRPr="00733D7D">
        <w:rPr>
          <w:rStyle w:val="c5c2"/>
          <w:color w:val="000000"/>
        </w:rPr>
        <w:t xml:space="preserve">, Бурея, Шилка, </w:t>
      </w:r>
      <w:proofErr w:type="spellStart"/>
      <w:r w:rsidRPr="00733D7D">
        <w:rPr>
          <w:rStyle w:val="c5c2"/>
          <w:color w:val="000000"/>
        </w:rPr>
        <w:t>Аргунь</w:t>
      </w:r>
      <w:proofErr w:type="spellEnd"/>
      <w:r w:rsidRPr="00733D7D">
        <w:rPr>
          <w:rStyle w:val="c5c2"/>
          <w:color w:val="000000"/>
        </w:rPr>
        <w:t xml:space="preserve">, Северная Двина, Печора, Онега, Мезень, Ока, Вятка, Кама, Нева, Кубань, Кума, Терек, Урал, Белая, Чусовая, Исеть, Бия, Катунь, Тобол, Ишим, </w:t>
      </w:r>
      <w:proofErr w:type="spellStart"/>
      <w:r w:rsidRPr="00733D7D">
        <w:rPr>
          <w:rStyle w:val="c5c2"/>
          <w:color w:val="000000"/>
        </w:rPr>
        <w:t>Пур</w:t>
      </w:r>
      <w:proofErr w:type="spellEnd"/>
      <w:r w:rsidRPr="00733D7D">
        <w:rPr>
          <w:rStyle w:val="c5c2"/>
          <w:color w:val="000000"/>
        </w:rPr>
        <w:t>, Таз, Нижняя Тунгуска, Подкаменная Тунгуска, Вилюй, Алдан, Хатанга, Селенга, Оленек, Уссури, Камчатка.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Озера:</w:t>
      </w:r>
      <w:r w:rsidRPr="00733D7D">
        <w:rPr>
          <w:rStyle w:val="c5c2"/>
          <w:color w:val="000000"/>
        </w:rPr>
        <w:t xml:space="preserve"> Чудское, Онежское, Ладожское, Байкал, Таймыр, Телецкое, Селигер, </w:t>
      </w:r>
      <w:proofErr w:type="spellStart"/>
      <w:r w:rsidRPr="00733D7D">
        <w:rPr>
          <w:rStyle w:val="c5c2"/>
          <w:color w:val="000000"/>
        </w:rPr>
        <w:t>Имандра</w:t>
      </w:r>
      <w:proofErr w:type="spellEnd"/>
      <w:r w:rsidRPr="00733D7D">
        <w:rPr>
          <w:rStyle w:val="c5c2"/>
          <w:color w:val="000000"/>
        </w:rPr>
        <w:t xml:space="preserve">, Псковское, Ильмень, </w:t>
      </w:r>
      <w:proofErr w:type="spellStart"/>
      <w:r w:rsidRPr="00733D7D">
        <w:rPr>
          <w:rStyle w:val="c5c2"/>
          <w:color w:val="000000"/>
        </w:rPr>
        <w:t>Плещеево</w:t>
      </w:r>
      <w:proofErr w:type="spellEnd"/>
      <w:r w:rsidRPr="00733D7D">
        <w:rPr>
          <w:rStyle w:val="c5c2"/>
          <w:color w:val="000000"/>
        </w:rPr>
        <w:t xml:space="preserve">, Эльтон, Баскунчак, </w:t>
      </w:r>
      <w:proofErr w:type="spellStart"/>
      <w:r w:rsidRPr="00733D7D">
        <w:rPr>
          <w:rStyle w:val="c5c2"/>
          <w:color w:val="000000"/>
        </w:rPr>
        <w:t>Кулундинское</w:t>
      </w:r>
      <w:proofErr w:type="spellEnd"/>
      <w:r w:rsidRPr="00733D7D">
        <w:rPr>
          <w:rStyle w:val="c5c2"/>
          <w:color w:val="000000"/>
        </w:rPr>
        <w:t xml:space="preserve">, Чаны, </w:t>
      </w:r>
      <w:proofErr w:type="spellStart"/>
      <w:r w:rsidRPr="00733D7D">
        <w:rPr>
          <w:rStyle w:val="c5c2"/>
          <w:color w:val="000000"/>
        </w:rPr>
        <w:t>Ханка</w:t>
      </w:r>
      <w:proofErr w:type="spellEnd"/>
      <w:r w:rsidRPr="00733D7D">
        <w:rPr>
          <w:rStyle w:val="c5c2"/>
          <w:color w:val="000000"/>
        </w:rPr>
        <w:t>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Водохранилища:</w:t>
      </w:r>
      <w:r w:rsidRPr="00733D7D">
        <w:rPr>
          <w:rStyle w:val="c5c2"/>
          <w:color w:val="000000"/>
        </w:rPr>
        <w:t xml:space="preserve"> Куйбышевское, Рыбинское, Братское, Волгоградское, Цимлянское, Вилюйское, </w:t>
      </w:r>
      <w:proofErr w:type="spellStart"/>
      <w:r w:rsidRPr="00733D7D">
        <w:rPr>
          <w:rStyle w:val="c5c2"/>
          <w:color w:val="000000"/>
        </w:rPr>
        <w:t>Зейское</w:t>
      </w:r>
      <w:proofErr w:type="spellEnd"/>
      <w:r w:rsidRPr="00733D7D">
        <w:rPr>
          <w:rStyle w:val="c5c2"/>
          <w:color w:val="000000"/>
        </w:rPr>
        <w:t>, Горьковское.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Каналы:</w:t>
      </w:r>
      <w:r w:rsidRPr="00733D7D">
        <w:rPr>
          <w:rStyle w:val="c5c2"/>
          <w:color w:val="000000"/>
        </w:rPr>
        <w:t> Беломорско-Балтийский, Мариинская система, Волго-Балтийский, им. Москвы, Волго-Донской.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Горы:</w:t>
      </w:r>
      <w:r w:rsidRPr="00733D7D">
        <w:rPr>
          <w:rStyle w:val="c5c2"/>
          <w:color w:val="000000"/>
        </w:rPr>
        <w:t xml:space="preserve"> Хибины, Большой Кавказ, Казбек, Эльбрус, Урал, Народная, </w:t>
      </w:r>
      <w:proofErr w:type="spellStart"/>
      <w:r w:rsidRPr="00733D7D">
        <w:rPr>
          <w:rStyle w:val="c5c2"/>
          <w:color w:val="000000"/>
        </w:rPr>
        <w:t>Ямантау</w:t>
      </w:r>
      <w:proofErr w:type="spellEnd"/>
      <w:r w:rsidRPr="00733D7D">
        <w:rPr>
          <w:rStyle w:val="c5c2"/>
          <w:color w:val="000000"/>
        </w:rPr>
        <w:t xml:space="preserve">, Магнитная, Качканар, Алтай, Белуха, </w:t>
      </w:r>
      <w:proofErr w:type="spellStart"/>
      <w:r w:rsidRPr="00733D7D">
        <w:rPr>
          <w:rStyle w:val="c5c2"/>
          <w:color w:val="000000"/>
        </w:rPr>
        <w:t>Салаирский</w:t>
      </w:r>
      <w:proofErr w:type="spellEnd"/>
      <w:r w:rsidRPr="00733D7D">
        <w:rPr>
          <w:rStyle w:val="c5c2"/>
          <w:color w:val="000000"/>
        </w:rPr>
        <w:t xml:space="preserve"> кряж, Кузнецкий Алатау, Западный и Восточный Саян, </w:t>
      </w:r>
      <w:proofErr w:type="spellStart"/>
      <w:r w:rsidRPr="00733D7D">
        <w:rPr>
          <w:rStyle w:val="c5c2"/>
          <w:color w:val="000000"/>
        </w:rPr>
        <w:t>Бырранга</w:t>
      </w:r>
      <w:proofErr w:type="spellEnd"/>
      <w:r w:rsidRPr="00733D7D">
        <w:rPr>
          <w:rStyle w:val="c5c2"/>
          <w:color w:val="000000"/>
        </w:rPr>
        <w:t xml:space="preserve">, Енисейский кряж, Становое нагорье, </w:t>
      </w:r>
      <w:proofErr w:type="spellStart"/>
      <w:r w:rsidRPr="00733D7D">
        <w:rPr>
          <w:rStyle w:val="c5c2"/>
          <w:color w:val="000000"/>
        </w:rPr>
        <w:t>Алданское</w:t>
      </w:r>
      <w:proofErr w:type="spellEnd"/>
      <w:r w:rsidRPr="00733D7D">
        <w:rPr>
          <w:rStyle w:val="c5c2"/>
          <w:color w:val="000000"/>
        </w:rPr>
        <w:t xml:space="preserve"> нагорье, </w:t>
      </w:r>
      <w:proofErr w:type="spellStart"/>
      <w:r w:rsidRPr="00733D7D">
        <w:rPr>
          <w:rStyle w:val="c5c2"/>
          <w:color w:val="000000"/>
        </w:rPr>
        <w:t>Витимское</w:t>
      </w:r>
      <w:proofErr w:type="spellEnd"/>
      <w:r w:rsidRPr="00733D7D">
        <w:rPr>
          <w:rStyle w:val="c5c2"/>
          <w:color w:val="000000"/>
        </w:rPr>
        <w:t xml:space="preserve"> плоскогорье, Становой хребет, </w:t>
      </w:r>
      <w:proofErr w:type="spellStart"/>
      <w:r w:rsidRPr="00733D7D">
        <w:rPr>
          <w:rStyle w:val="c5c2"/>
          <w:color w:val="000000"/>
        </w:rPr>
        <w:t>Верхоянский</w:t>
      </w:r>
      <w:proofErr w:type="spellEnd"/>
      <w:r w:rsidRPr="00733D7D">
        <w:rPr>
          <w:rStyle w:val="c5c2"/>
          <w:color w:val="000000"/>
        </w:rPr>
        <w:t xml:space="preserve"> хребет, хребет Черского, Чукотское нагорье, </w:t>
      </w:r>
      <w:proofErr w:type="spellStart"/>
      <w:r w:rsidRPr="00733D7D">
        <w:rPr>
          <w:rStyle w:val="c5c2"/>
          <w:color w:val="000000"/>
        </w:rPr>
        <w:t>Джугджур</w:t>
      </w:r>
      <w:proofErr w:type="spellEnd"/>
      <w:r w:rsidRPr="00733D7D">
        <w:rPr>
          <w:rStyle w:val="c5c2"/>
          <w:color w:val="000000"/>
        </w:rPr>
        <w:t>, Сихотэ-Алинь, Ключевская Сопка, Авачинская Сопка, Шивелуч.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Возвышенности:</w:t>
      </w:r>
      <w:r w:rsidRPr="00733D7D">
        <w:rPr>
          <w:rStyle w:val="c5c2"/>
          <w:color w:val="000000"/>
        </w:rPr>
        <w:t xml:space="preserve"> Среднерусская, Приволжская, Среднесибирское плоскогорье, плато </w:t>
      </w:r>
      <w:proofErr w:type="spellStart"/>
      <w:r w:rsidRPr="00733D7D">
        <w:rPr>
          <w:rStyle w:val="c5c2"/>
          <w:color w:val="000000"/>
        </w:rPr>
        <w:t>Путорана</w:t>
      </w:r>
      <w:proofErr w:type="spellEnd"/>
      <w:r w:rsidRPr="00733D7D">
        <w:rPr>
          <w:rStyle w:val="c5c2"/>
          <w:color w:val="000000"/>
        </w:rPr>
        <w:t xml:space="preserve">, </w:t>
      </w:r>
      <w:proofErr w:type="spellStart"/>
      <w:r w:rsidRPr="00733D7D">
        <w:rPr>
          <w:rStyle w:val="c5c2"/>
          <w:color w:val="000000"/>
        </w:rPr>
        <w:t>Тиманский</w:t>
      </w:r>
      <w:proofErr w:type="spellEnd"/>
      <w:r w:rsidRPr="00733D7D">
        <w:rPr>
          <w:rStyle w:val="c5c2"/>
          <w:color w:val="000000"/>
        </w:rPr>
        <w:t xml:space="preserve"> кряж, Северные Увалы, Валдайская, Ставропольская, Сибирские Увалы.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Равнины:</w:t>
      </w:r>
      <w:r w:rsidRPr="00733D7D">
        <w:rPr>
          <w:rStyle w:val="c5c2"/>
          <w:color w:val="000000"/>
        </w:rPr>
        <w:t xml:space="preserve"> Восточно-Европейская (Русская), Западно-Сибирская, Окско-Донская, </w:t>
      </w:r>
      <w:proofErr w:type="spellStart"/>
      <w:r w:rsidRPr="00733D7D">
        <w:rPr>
          <w:rStyle w:val="c5c2"/>
          <w:color w:val="000000"/>
        </w:rPr>
        <w:t>Ишимская</w:t>
      </w:r>
      <w:proofErr w:type="spellEnd"/>
      <w:r w:rsidRPr="00733D7D">
        <w:rPr>
          <w:rStyle w:val="c5c2"/>
          <w:color w:val="000000"/>
        </w:rPr>
        <w:t xml:space="preserve">, Барабинская, </w:t>
      </w:r>
      <w:proofErr w:type="spellStart"/>
      <w:r w:rsidRPr="00733D7D">
        <w:rPr>
          <w:rStyle w:val="c5c2"/>
          <w:color w:val="000000"/>
        </w:rPr>
        <w:t>Зейско-Буреинская</w:t>
      </w:r>
      <w:proofErr w:type="spellEnd"/>
      <w:r w:rsidRPr="00733D7D">
        <w:rPr>
          <w:rStyle w:val="c5c2"/>
          <w:color w:val="000000"/>
        </w:rPr>
        <w:t>, Центрально-Якутская.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Низменности:</w:t>
      </w:r>
      <w:r w:rsidRPr="00733D7D">
        <w:rPr>
          <w:rStyle w:val="c5c2"/>
          <w:color w:val="000000"/>
        </w:rPr>
        <w:t> </w:t>
      </w:r>
      <w:proofErr w:type="spellStart"/>
      <w:r w:rsidRPr="00733D7D">
        <w:rPr>
          <w:rStyle w:val="c5c2"/>
          <w:color w:val="000000"/>
        </w:rPr>
        <w:t>Яно-Индигирская</w:t>
      </w:r>
      <w:proofErr w:type="spellEnd"/>
      <w:r w:rsidRPr="00733D7D">
        <w:rPr>
          <w:rStyle w:val="c5c2"/>
          <w:color w:val="000000"/>
        </w:rPr>
        <w:t xml:space="preserve">, Колымская, Средне-Амурская, </w:t>
      </w:r>
      <w:proofErr w:type="spellStart"/>
      <w:r w:rsidRPr="00733D7D">
        <w:rPr>
          <w:rStyle w:val="c5c2"/>
          <w:color w:val="000000"/>
        </w:rPr>
        <w:t>Кумо-Манычская</w:t>
      </w:r>
      <w:proofErr w:type="spellEnd"/>
      <w:r w:rsidRPr="00733D7D">
        <w:rPr>
          <w:rStyle w:val="c5c2"/>
          <w:color w:val="000000"/>
        </w:rPr>
        <w:t xml:space="preserve"> впадина, Прикаспийская, Печорская, Мещерская, Окско-Донская, </w:t>
      </w:r>
      <w:proofErr w:type="spellStart"/>
      <w:r w:rsidRPr="00733D7D">
        <w:rPr>
          <w:rStyle w:val="c5c2"/>
          <w:color w:val="000000"/>
        </w:rPr>
        <w:t>Прикубанская</w:t>
      </w:r>
      <w:proofErr w:type="spellEnd"/>
      <w:r w:rsidRPr="00733D7D">
        <w:rPr>
          <w:rStyle w:val="c5c2"/>
          <w:color w:val="000000"/>
        </w:rPr>
        <w:t>, Кузнецкая котловина, Северо-Сибирская, Минусинская, Тувинская котловины.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lastRenderedPageBreak/>
        <w:t>Заповедники и другие охраняемые территории:</w:t>
      </w:r>
      <w:r w:rsidRPr="00733D7D">
        <w:rPr>
          <w:rStyle w:val="c5c2"/>
          <w:color w:val="000000"/>
        </w:rPr>
        <w:t xml:space="preserve"> Астраханский, </w:t>
      </w:r>
      <w:proofErr w:type="spellStart"/>
      <w:r w:rsidRPr="00733D7D">
        <w:rPr>
          <w:rStyle w:val="c5c2"/>
          <w:color w:val="000000"/>
        </w:rPr>
        <w:t>Баргузинский</w:t>
      </w:r>
      <w:proofErr w:type="spellEnd"/>
      <w:r w:rsidRPr="00733D7D">
        <w:rPr>
          <w:rStyle w:val="c5c2"/>
          <w:color w:val="000000"/>
        </w:rPr>
        <w:t xml:space="preserve">, Кандалакшский, </w:t>
      </w:r>
      <w:proofErr w:type="spellStart"/>
      <w:r w:rsidRPr="00733D7D">
        <w:rPr>
          <w:rStyle w:val="c5c2"/>
          <w:color w:val="000000"/>
        </w:rPr>
        <w:t>Галичья</w:t>
      </w:r>
      <w:proofErr w:type="spellEnd"/>
      <w:r w:rsidRPr="00733D7D">
        <w:rPr>
          <w:rStyle w:val="c5c2"/>
          <w:color w:val="000000"/>
        </w:rPr>
        <w:t xml:space="preserve"> Гора, Кедровая Падь, Приокско-Террасный, Лапландский, Дарвинский, Самарская Лука, Тебердинский, </w:t>
      </w:r>
      <w:proofErr w:type="spellStart"/>
      <w:r w:rsidRPr="00733D7D">
        <w:rPr>
          <w:rStyle w:val="c5c2"/>
          <w:color w:val="000000"/>
        </w:rPr>
        <w:t>Печоро-Илычский</w:t>
      </w:r>
      <w:proofErr w:type="spellEnd"/>
      <w:r w:rsidRPr="00733D7D">
        <w:rPr>
          <w:rStyle w:val="c5c2"/>
          <w:color w:val="000000"/>
        </w:rPr>
        <w:t xml:space="preserve">, Башкирский, </w:t>
      </w:r>
      <w:proofErr w:type="spellStart"/>
      <w:r w:rsidRPr="00733D7D">
        <w:rPr>
          <w:rStyle w:val="c5c2"/>
          <w:color w:val="000000"/>
        </w:rPr>
        <w:t>Ильменский</w:t>
      </w:r>
      <w:proofErr w:type="spellEnd"/>
      <w:r w:rsidRPr="00733D7D">
        <w:rPr>
          <w:rStyle w:val="c5c2"/>
          <w:color w:val="000000"/>
        </w:rPr>
        <w:t xml:space="preserve">, Алтайский, Таймырский, Долина гейзеров, Ленские Столбы, </w:t>
      </w:r>
      <w:proofErr w:type="spellStart"/>
      <w:r w:rsidRPr="00733D7D">
        <w:rPr>
          <w:rStyle w:val="c5c2"/>
          <w:color w:val="000000"/>
        </w:rPr>
        <w:t>Усть</w:t>
      </w:r>
      <w:proofErr w:type="spellEnd"/>
      <w:r w:rsidRPr="00733D7D">
        <w:rPr>
          <w:rStyle w:val="c5c2"/>
          <w:color w:val="000000"/>
        </w:rPr>
        <w:t xml:space="preserve">-Ленский, </w:t>
      </w:r>
      <w:proofErr w:type="spellStart"/>
      <w:r w:rsidRPr="00733D7D">
        <w:rPr>
          <w:rStyle w:val="c5c2"/>
          <w:color w:val="000000"/>
        </w:rPr>
        <w:t>Кроноцкий</w:t>
      </w:r>
      <w:proofErr w:type="spellEnd"/>
      <w:r w:rsidRPr="00733D7D">
        <w:rPr>
          <w:rStyle w:val="c5c2"/>
          <w:color w:val="000000"/>
        </w:rPr>
        <w:t>, Остров Врангеля, Дальневосточный морской.</w:t>
      </w:r>
    </w:p>
    <w:p w:rsidR="00BC7581" w:rsidRPr="00733D7D" w:rsidRDefault="00BC7581" w:rsidP="00BC7581">
      <w:pPr>
        <w:pStyle w:val="c0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733D7D">
        <w:rPr>
          <w:rStyle w:val="c1"/>
          <w:b/>
          <w:bCs/>
          <w:color w:val="000000"/>
        </w:rPr>
        <w:t>Месторождения:</w:t>
      </w:r>
      <w:r w:rsidRPr="00733D7D">
        <w:rPr>
          <w:rStyle w:val="c5c2"/>
          <w:color w:val="000000"/>
        </w:rPr>
        <w:t xml:space="preserve"> Печорский угольный бассейн, Курская магнитная аномалия, Подмосковный буроугольный бассейн, Баскунчак (соли), </w:t>
      </w:r>
      <w:proofErr w:type="gramStart"/>
      <w:r w:rsidRPr="00733D7D">
        <w:rPr>
          <w:rStyle w:val="c5c2"/>
          <w:color w:val="000000"/>
        </w:rPr>
        <w:t>Западно-Сибирский</w:t>
      </w:r>
      <w:proofErr w:type="gramEnd"/>
      <w:r w:rsidRPr="00733D7D">
        <w:rPr>
          <w:rStyle w:val="c5c2"/>
          <w:color w:val="000000"/>
        </w:rPr>
        <w:t xml:space="preserve"> нефтегазоносный бассейн, Кузбасс, Горная </w:t>
      </w:r>
      <w:proofErr w:type="spellStart"/>
      <w:r w:rsidRPr="00733D7D">
        <w:rPr>
          <w:rStyle w:val="c5c2"/>
          <w:color w:val="000000"/>
        </w:rPr>
        <w:t>Шория</w:t>
      </w:r>
      <w:proofErr w:type="spellEnd"/>
      <w:r w:rsidRPr="00733D7D">
        <w:rPr>
          <w:rStyle w:val="c5c2"/>
          <w:color w:val="000000"/>
        </w:rPr>
        <w:t xml:space="preserve"> (железные руды), Донбасс, Хибины (апатиты), Канско-Ачинский, Ленский, Тунгусский, Южно-Якутский угольные бассейны, </w:t>
      </w:r>
      <w:proofErr w:type="spellStart"/>
      <w:r w:rsidRPr="00733D7D">
        <w:rPr>
          <w:rStyle w:val="c5c2"/>
          <w:color w:val="000000"/>
        </w:rPr>
        <w:t>Удоканское</w:t>
      </w:r>
      <w:proofErr w:type="spellEnd"/>
      <w:r w:rsidRPr="00733D7D">
        <w:rPr>
          <w:rStyle w:val="c5c2"/>
          <w:color w:val="000000"/>
        </w:rPr>
        <w:t xml:space="preserve"> (медь), Алдан и Бодайбо (золото), Мирный (алмазы).</w:t>
      </w:r>
    </w:p>
    <w:p w:rsidR="00BC7581" w:rsidRPr="007F0B6D" w:rsidRDefault="00BC7581" w:rsidP="00BC7581">
      <w:pPr>
        <w:ind w:left="426" w:hanging="425"/>
        <w:jc w:val="both"/>
        <w:rPr>
          <w:b/>
        </w:rPr>
      </w:pPr>
    </w:p>
    <w:p w:rsidR="00BC7581" w:rsidRDefault="00BC7581" w:rsidP="00BC7581">
      <w:pPr>
        <w:ind w:left="851" w:hanging="425"/>
        <w:jc w:val="center"/>
        <w:rPr>
          <w:b/>
          <w:sz w:val="28"/>
          <w:szCs w:val="28"/>
        </w:rPr>
      </w:pPr>
    </w:p>
    <w:p w:rsidR="00BC7581" w:rsidRDefault="00BC7581" w:rsidP="00BC7581">
      <w:pPr>
        <w:ind w:left="851" w:hanging="425"/>
        <w:jc w:val="center"/>
        <w:rPr>
          <w:b/>
          <w:sz w:val="28"/>
          <w:szCs w:val="28"/>
        </w:rPr>
      </w:pPr>
    </w:p>
    <w:p w:rsidR="00BC7581" w:rsidRDefault="00BC7581" w:rsidP="00BC7581">
      <w:pPr>
        <w:ind w:left="851" w:hanging="425"/>
        <w:jc w:val="center"/>
        <w:rPr>
          <w:b/>
          <w:sz w:val="28"/>
          <w:szCs w:val="28"/>
        </w:rPr>
      </w:pPr>
    </w:p>
    <w:p w:rsidR="0055556D" w:rsidRDefault="0055556D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066B29" w:rsidRDefault="00066B29" w:rsidP="00066B29">
      <w:pPr>
        <w:rPr>
          <w:b/>
          <w:sz w:val="28"/>
          <w:szCs w:val="28"/>
        </w:rPr>
      </w:pPr>
    </w:p>
    <w:p w:rsidR="0055556D" w:rsidRDefault="0055556D" w:rsidP="00BC7581">
      <w:pPr>
        <w:ind w:left="851" w:hanging="425"/>
        <w:jc w:val="center"/>
        <w:rPr>
          <w:b/>
          <w:sz w:val="28"/>
          <w:szCs w:val="28"/>
        </w:rPr>
      </w:pPr>
    </w:p>
    <w:p w:rsidR="00066B29" w:rsidRPr="001C09D8" w:rsidRDefault="00066B29" w:rsidP="00066B29">
      <w:pPr>
        <w:spacing w:after="0" w:line="240" w:lineRule="auto"/>
        <w:ind w:firstLine="426"/>
        <w:rPr>
          <w:szCs w:val="24"/>
        </w:rPr>
      </w:pPr>
    </w:p>
    <w:p w:rsidR="00066B29" w:rsidRPr="001C09D8" w:rsidRDefault="00066B29" w:rsidP="00066B29">
      <w:pPr>
        <w:pStyle w:val="a4"/>
        <w:numPr>
          <w:ilvl w:val="0"/>
          <w:numId w:val="45"/>
        </w:numPr>
        <w:spacing w:after="0" w:line="240" w:lineRule="auto"/>
        <w:jc w:val="center"/>
        <w:rPr>
          <w:b/>
          <w:szCs w:val="24"/>
        </w:rPr>
      </w:pPr>
      <w:r w:rsidRPr="001C09D8">
        <w:rPr>
          <w:b/>
          <w:szCs w:val="24"/>
        </w:rPr>
        <w:t>КАЛЕНДАРНО-ТЕМАТИЧЕСКОЕ ПЛАНИРОВАНИЕ</w:t>
      </w:r>
    </w:p>
    <w:p w:rsidR="00BC7581" w:rsidRPr="0055556D" w:rsidRDefault="00BC7581" w:rsidP="00066B2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156"/>
        <w:gridCol w:w="1909"/>
        <w:gridCol w:w="1176"/>
        <w:gridCol w:w="1028"/>
      </w:tblGrid>
      <w:tr w:rsidR="00BC7581" w:rsidRPr="001F3A8C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b/>
                <w:bCs/>
              </w:rPr>
            </w:pPr>
            <w:r w:rsidRPr="001F3A8C">
              <w:rPr>
                <w:b/>
                <w:bCs/>
              </w:rPr>
              <w:t>№ урока</w:t>
            </w: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b/>
                <w:bCs/>
              </w:rPr>
            </w:pPr>
            <w:r w:rsidRPr="001F3A8C">
              <w:rPr>
                <w:b/>
                <w:bCs/>
              </w:rPr>
              <w:t>Тема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b/>
                <w:bCs/>
              </w:rPr>
            </w:pPr>
            <w:r w:rsidRPr="001F3A8C">
              <w:rPr>
                <w:b/>
                <w:bCs/>
              </w:rPr>
              <w:t>Количество часов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b/>
                <w:bCs/>
              </w:rPr>
            </w:pPr>
            <w:r w:rsidRPr="001F3A8C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план</w:t>
            </w:r>
          </w:p>
        </w:tc>
        <w:tc>
          <w:tcPr>
            <w:tcW w:w="1028" w:type="dxa"/>
          </w:tcPr>
          <w:p w:rsidR="00BC7581" w:rsidRPr="001F3A8C" w:rsidRDefault="00BC7581" w:rsidP="00833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факт</w:t>
            </w:r>
          </w:p>
        </w:tc>
      </w:tr>
      <w:tr w:rsidR="00BC7581" w:rsidRPr="001F3A8C" w:rsidTr="008332C2">
        <w:trPr>
          <w:trHeight w:val="149"/>
        </w:trPr>
        <w:tc>
          <w:tcPr>
            <w:tcW w:w="8260" w:type="dxa"/>
            <w:gridSpan w:val="4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b/>
                <w:bCs/>
              </w:rPr>
            </w:pPr>
            <w:r w:rsidRPr="001F3A8C">
              <w:rPr>
                <w:b/>
              </w:rPr>
              <w:t>Введение - 1 час</w:t>
            </w:r>
          </w:p>
        </w:tc>
        <w:tc>
          <w:tcPr>
            <w:tcW w:w="1028" w:type="dxa"/>
          </w:tcPr>
          <w:p w:rsidR="00BC7581" w:rsidRPr="001F3A8C" w:rsidRDefault="00BC7581" w:rsidP="008332C2">
            <w:pPr>
              <w:jc w:val="center"/>
              <w:rPr>
                <w:b/>
              </w:rPr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9B31AB" w:rsidRDefault="00BC7581" w:rsidP="008332C2">
            <w:r w:rsidRPr="00D36295">
              <w:t>Экономическая география – наука о хозяйстве и населении.</w:t>
            </w:r>
          </w:p>
        </w:tc>
        <w:tc>
          <w:tcPr>
            <w:tcW w:w="1909" w:type="dxa"/>
            <w:shd w:val="clear" w:color="auto" w:fill="auto"/>
          </w:tcPr>
          <w:p w:rsidR="00BC7581" w:rsidRDefault="00BC7581" w:rsidP="008332C2">
            <w:pPr>
              <w:jc w:val="center"/>
            </w:pPr>
            <w: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Default="00BC7581" w:rsidP="008332C2">
            <w:pPr>
              <w:jc w:val="center"/>
            </w:pPr>
            <w:r>
              <w:t>03.09</w:t>
            </w:r>
          </w:p>
        </w:tc>
        <w:tc>
          <w:tcPr>
            <w:tcW w:w="1028" w:type="dxa"/>
          </w:tcPr>
          <w:p w:rsidR="00BC7581" w:rsidRDefault="00BC7581" w:rsidP="008332C2">
            <w:pPr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8260" w:type="dxa"/>
            <w:gridSpan w:val="4"/>
            <w:shd w:val="clear" w:color="auto" w:fill="auto"/>
          </w:tcPr>
          <w:p w:rsidR="00BC7581" w:rsidRDefault="00BC7581" w:rsidP="008332C2">
            <w:pPr>
              <w:jc w:val="center"/>
            </w:pPr>
            <w:r w:rsidRPr="001F3A8C">
              <w:rPr>
                <w:b/>
              </w:rPr>
              <w:t>Россия на карте мира.  Природные условия и ресурсы России - 8 часов</w:t>
            </w:r>
          </w:p>
        </w:tc>
        <w:tc>
          <w:tcPr>
            <w:tcW w:w="1028" w:type="dxa"/>
          </w:tcPr>
          <w:p w:rsidR="00BC7581" w:rsidRPr="001F3A8C" w:rsidRDefault="00BC7581" w:rsidP="008332C2">
            <w:pPr>
              <w:jc w:val="center"/>
              <w:rPr>
                <w:b/>
              </w:rPr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 Формирование территории России.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04.09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Экономико-географическое положение России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10.09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Административно-территориальное устройство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11.09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Зачёт по теме «Административно-территориальное деление России»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17.09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Экономическое районирование территории России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18.09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 xml:space="preserve">Природные условия России.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24.09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/>
                <w:i/>
              </w:rPr>
            </w:pPr>
            <w:proofErr w:type="spellStart"/>
            <w:r w:rsidRPr="001F3A8C">
              <w:rPr>
                <w:b/>
                <w:i/>
                <w:u w:val="single"/>
              </w:rPr>
              <w:t>Пр.раб</w:t>
            </w:r>
            <w:proofErr w:type="spellEnd"/>
            <w:r w:rsidRPr="001F3A8C">
              <w:rPr>
                <w:b/>
                <w:i/>
                <w:u w:val="single"/>
              </w:rPr>
              <w:t xml:space="preserve"> №1</w:t>
            </w:r>
            <w:r w:rsidRPr="001F3A8C">
              <w:rPr>
                <w:b/>
                <w:i/>
              </w:rPr>
              <w:t xml:space="preserve">  </w:t>
            </w:r>
          </w:p>
          <w:p w:rsidR="00BC7581" w:rsidRPr="001F3A8C" w:rsidRDefault="00BC7581" w:rsidP="008332C2">
            <w:pPr>
              <w:shd w:val="clear" w:color="auto" w:fill="FFFFFF"/>
              <w:rPr>
                <w:b/>
                <w:bCs/>
              </w:rPr>
            </w:pPr>
            <w:r w:rsidRPr="00D36295">
              <w:t>Природные ресурсы России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25</w:t>
            </w:r>
            <w:r w:rsidRPr="001F3A8C">
              <w:t>.09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Хозяйственная деятельность и изменение природной среды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01.10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8260" w:type="dxa"/>
            <w:gridSpan w:val="4"/>
            <w:shd w:val="clear" w:color="auto" w:fill="auto"/>
          </w:tcPr>
          <w:p w:rsidR="00BC7581" w:rsidRDefault="00BC7581" w:rsidP="008332C2">
            <w:pPr>
              <w:shd w:val="clear" w:color="auto" w:fill="FFFFFF"/>
              <w:jc w:val="center"/>
            </w:pPr>
            <w:r w:rsidRPr="001F3A8C">
              <w:rPr>
                <w:b/>
              </w:rPr>
              <w:t>Население России - 8 часов</w:t>
            </w:r>
          </w:p>
        </w:tc>
        <w:tc>
          <w:tcPr>
            <w:tcW w:w="1028" w:type="dxa"/>
          </w:tcPr>
          <w:p w:rsidR="00BC7581" w:rsidRPr="001F3A8C" w:rsidRDefault="00BC7581" w:rsidP="008332C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/>
                <w:bCs/>
              </w:rPr>
            </w:pPr>
            <w:r w:rsidRPr="00D36295">
              <w:t xml:space="preserve">Численность населения России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02</w:t>
            </w:r>
            <w:r w:rsidRPr="001F3A8C">
              <w:t>.10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/>
                <w:bCs/>
              </w:rPr>
            </w:pPr>
            <w:r w:rsidRPr="00D36295">
              <w:t>Размещение населения России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E97E99" w:rsidRDefault="00BC7581" w:rsidP="008332C2">
            <w:pPr>
              <w:shd w:val="clear" w:color="auto" w:fill="FFFFFF"/>
              <w:snapToGrid w:val="0"/>
              <w:ind w:right="-108"/>
              <w:jc w:val="center"/>
            </w:pPr>
            <w:r w:rsidRPr="00E97E99">
              <w:t>08.10</w:t>
            </w:r>
          </w:p>
        </w:tc>
        <w:tc>
          <w:tcPr>
            <w:tcW w:w="1028" w:type="dxa"/>
          </w:tcPr>
          <w:p w:rsidR="00BC7581" w:rsidRPr="00E97E99" w:rsidRDefault="00BC7581" w:rsidP="008332C2">
            <w:pPr>
              <w:shd w:val="clear" w:color="auto" w:fill="FFFFFF"/>
              <w:snapToGrid w:val="0"/>
              <w:ind w:right="-108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 xml:space="preserve">Миграции населения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E97E99" w:rsidRDefault="00BC7581" w:rsidP="008332C2">
            <w:pPr>
              <w:pStyle w:val="ac"/>
              <w:shd w:val="clear" w:color="auto" w:fill="FFFFFF"/>
              <w:ind w:right="-108"/>
              <w:jc w:val="center"/>
            </w:pPr>
            <w:r w:rsidRPr="00E97E99">
              <w:t>09.10</w:t>
            </w:r>
          </w:p>
        </w:tc>
        <w:tc>
          <w:tcPr>
            <w:tcW w:w="1028" w:type="dxa"/>
          </w:tcPr>
          <w:p w:rsidR="00BC7581" w:rsidRPr="00E97E99" w:rsidRDefault="00BC7581" w:rsidP="008332C2">
            <w:pPr>
              <w:pStyle w:val="ac"/>
              <w:shd w:val="clear" w:color="auto" w:fill="FFFFFF"/>
              <w:ind w:right="-108"/>
              <w:jc w:val="center"/>
            </w:pPr>
          </w:p>
        </w:tc>
      </w:tr>
      <w:tr w:rsidR="00BC7581" w:rsidTr="008332C2">
        <w:trPr>
          <w:trHeight w:val="373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/>
                <w:bCs/>
                <w:i/>
                <w:iCs/>
                <w:u w:val="single"/>
              </w:rPr>
            </w:pPr>
            <w:r w:rsidRPr="001F3A8C">
              <w:rPr>
                <w:b/>
                <w:bCs/>
                <w:i/>
                <w:iCs/>
                <w:u w:val="single"/>
              </w:rPr>
              <w:t xml:space="preserve">Пр. работа №2  </w:t>
            </w:r>
            <w:r w:rsidRPr="00D36295">
              <w:t>Формы расселения  и урбанизация</w:t>
            </w:r>
            <w:r>
              <w:t>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E97E99" w:rsidRDefault="00BC7581" w:rsidP="008332C2">
            <w:pPr>
              <w:shd w:val="clear" w:color="auto" w:fill="FFFFFF"/>
              <w:snapToGrid w:val="0"/>
              <w:ind w:right="-108"/>
              <w:jc w:val="center"/>
            </w:pPr>
            <w:r w:rsidRPr="00E97E99">
              <w:t>15.10</w:t>
            </w:r>
          </w:p>
        </w:tc>
        <w:tc>
          <w:tcPr>
            <w:tcW w:w="1028" w:type="dxa"/>
          </w:tcPr>
          <w:p w:rsidR="00BC7581" w:rsidRPr="00E97E99" w:rsidRDefault="00BC7581" w:rsidP="008332C2">
            <w:pPr>
              <w:shd w:val="clear" w:color="auto" w:fill="FFFFFF"/>
              <w:snapToGrid w:val="0"/>
              <w:ind w:right="-108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2409EB" w:rsidRDefault="00BC7581" w:rsidP="008332C2">
            <w:pPr>
              <w:shd w:val="clear" w:color="auto" w:fill="FFFFFF"/>
            </w:pPr>
            <w:r>
              <w:t>Сельская форма расселения и городская форма расселения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snapToGrid w:val="0"/>
              <w:ind w:right="-108"/>
              <w:jc w:val="center"/>
            </w:pPr>
            <w:r>
              <w:t>16.10</w:t>
            </w:r>
          </w:p>
        </w:tc>
        <w:tc>
          <w:tcPr>
            <w:tcW w:w="1028" w:type="dxa"/>
          </w:tcPr>
          <w:p w:rsidR="00BC7581" w:rsidRPr="00D36295" w:rsidRDefault="00BC7581" w:rsidP="008332C2">
            <w:pPr>
              <w:shd w:val="clear" w:color="auto" w:fill="FFFFFF"/>
              <w:snapToGrid w:val="0"/>
              <w:ind w:right="-108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 xml:space="preserve">Этнический и религиозный состав населения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snapToGrid w:val="0"/>
              <w:ind w:right="-108"/>
              <w:jc w:val="center"/>
            </w:pPr>
            <w:r>
              <w:t>22.10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snapToGrid w:val="0"/>
              <w:ind w:right="-108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/>
                <w:bCs/>
              </w:rPr>
            </w:pPr>
            <w:r w:rsidRPr="001F3A8C">
              <w:rPr>
                <w:bCs/>
              </w:rPr>
              <w:t xml:space="preserve">Трудовые ресурсы и рынок труда.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23.10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Обобщение по теме «Население России»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05.11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8260" w:type="dxa"/>
            <w:gridSpan w:val="4"/>
            <w:shd w:val="clear" w:color="auto" w:fill="auto"/>
          </w:tcPr>
          <w:p w:rsidR="00BC7581" w:rsidRDefault="00BC7581" w:rsidP="008332C2">
            <w:pPr>
              <w:shd w:val="clear" w:color="auto" w:fill="FFFFFF"/>
              <w:jc w:val="center"/>
            </w:pPr>
            <w:r w:rsidRPr="001F3A8C">
              <w:rPr>
                <w:b/>
              </w:rPr>
              <w:t>Хозяйство России - 20 часов</w:t>
            </w:r>
          </w:p>
        </w:tc>
        <w:tc>
          <w:tcPr>
            <w:tcW w:w="1028" w:type="dxa"/>
          </w:tcPr>
          <w:p w:rsidR="00BC7581" w:rsidRPr="001F3A8C" w:rsidRDefault="00BC7581" w:rsidP="008332C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/>
                <w:bCs/>
              </w:rPr>
            </w:pPr>
            <w:r w:rsidRPr="00D36295">
              <w:t>Национальная экономика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06</w:t>
            </w:r>
            <w:r w:rsidRPr="001F3A8C">
              <w:t>.11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Топливно-энергетический комплекс (ТЭК). Нефтяная и газовая промышленность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 w:rsidRPr="00D36295">
              <w:t>1</w:t>
            </w:r>
            <w:r>
              <w:t>2.11</w:t>
            </w:r>
          </w:p>
        </w:tc>
        <w:tc>
          <w:tcPr>
            <w:tcW w:w="1028" w:type="dxa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/>
                <w:i/>
                <w:u w:val="single"/>
              </w:rPr>
            </w:pPr>
            <w:r w:rsidRPr="001F3A8C">
              <w:rPr>
                <w:b/>
                <w:i/>
                <w:u w:val="single"/>
              </w:rPr>
              <w:t xml:space="preserve">Пр. работа №3  </w:t>
            </w:r>
          </w:p>
          <w:p w:rsidR="00BC7581" w:rsidRPr="00D36295" w:rsidRDefault="00BC7581" w:rsidP="008332C2">
            <w:pPr>
              <w:shd w:val="clear" w:color="auto" w:fill="FFFFFF"/>
            </w:pPr>
            <w:r w:rsidRPr="00D36295">
              <w:t xml:space="preserve">ТЭК: угольная промышленность </w:t>
            </w:r>
            <w:r w:rsidRPr="001F3A8C">
              <w:rPr>
                <w:b/>
                <w:bCs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13</w:t>
            </w:r>
            <w:r w:rsidRPr="001F3A8C">
              <w:t>.11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ТЭК: электроэнергетика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19</w:t>
            </w:r>
            <w:r w:rsidRPr="001F3A8C">
              <w:t>.11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Металлургический комплекс: черная металлургия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20</w:t>
            </w:r>
            <w:r w:rsidRPr="001F3A8C">
              <w:t>.11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Металлургический комплекс: цветная металлургия</w:t>
            </w:r>
            <w:r w:rsidRPr="001F3A8C">
              <w:rPr>
                <w:b/>
                <w:bCs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26</w:t>
            </w:r>
            <w:r w:rsidRPr="001F3A8C">
              <w:t>.11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spacing w:before="100" w:after="100"/>
              <w:rPr>
                <w:b/>
                <w:bCs/>
                <w:i/>
                <w:iCs/>
                <w:u w:val="single"/>
              </w:rPr>
            </w:pPr>
            <w:r w:rsidRPr="001F3A8C">
              <w:rPr>
                <w:b/>
                <w:bCs/>
                <w:i/>
                <w:iCs/>
                <w:u w:val="single"/>
              </w:rPr>
              <w:t xml:space="preserve">Пр. работа №4 </w:t>
            </w:r>
            <w:r w:rsidRPr="001F3A8C">
              <w:rPr>
                <w:bCs/>
                <w:iCs/>
              </w:rPr>
              <w:t>Составление картосхемы размещения чёрной и цветной металлургии России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27.11</w:t>
            </w:r>
          </w:p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1F3A8C">
              <w:rPr>
                <w:b/>
                <w:bCs/>
                <w:i/>
                <w:iCs/>
                <w:u w:val="single"/>
              </w:rPr>
              <w:t>Пр. работа №5</w:t>
            </w:r>
            <w:r w:rsidRPr="001F3A8C">
              <w:rPr>
                <w:bCs/>
                <w:iCs/>
              </w:rPr>
              <w:t xml:space="preserve"> Определение факторов  размещения предприятий чёрной и цветной металлургии России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Default="00BC7581" w:rsidP="008332C2">
            <w:pPr>
              <w:shd w:val="clear" w:color="auto" w:fill="FFFFFF"/>
              <w:jc w:val="center"/>
            </w:pPr>
            <w:r>
              <w:t>03.12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Машиностроение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04</w:t>
            </w:r>
            <w:r w:rsidRPr="001F3A8C">
              <w:t>.12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Cs/>
              </w:rPr>
            </w:pPr>
            <w:r w:rsidRPr="001F3A8C">
              <w:rPr>
                <w:b/>
                <w:i/>
                <w:u w:val="single"/>
              </w:rPr>
              <w:t xml:space="preserve">Пр. работа №6 </w:t>
            </w:r>
            <w:r w:rsidRPr="001F3A8C">
              <w:rPr>
                <w:bCs/>
              </w:rPr>
              <w:t xml:space="preserve">Машиностроение, география машиностроения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10</w:t>
            </w:r>
            <w:r w:rsidRPr="001F3A8C">
              <w:t>.12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1F3A8C">
              <w:rPr>
                <w:b/>
                <w:i/>
                <w:u w:val="single"/>
              </w:rPr>
              <w:t xml:space="preserve">Пр. работа №7 </w:t>
            </w:r>
            <w:r w:rsidRPr="00D36295">
              <w:t>Химическая  промышленность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11</w:t>
            </w:r>
            <w:r w:rsidRPr="001F3A8C">
              <w:t>.12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/>
                <w:bCs/>
              </w:rPr>
            </w:pPr>
            <w:r w:rsidRPr="00D36295">
              <w:t>Лесная промышленность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17</w:t>
            </w:r>
            <w:r w:rsidRPr="001F3A8C">
              <w:t>.12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 xml:space="preserve"> Сельское хозяйство: растениеводство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18.12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Сельское хозяйство: животноводство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24</w:t>
            </w:r>
            <w:r w:rsidRPr="001F3A8C">
              <w:t>.12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Зональная специализация сельского хозяйства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25.12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Пищевая и легкая промышленность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14</w:t>
            </w:r>
            <w:r w:rsidRPr="001F3A8C">
              <w:t>.01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Транспорт  России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15</w:t>
            </w:r>
            <w:r w:rsidRPr="001F3A8C">
              <w:t>.01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Нематериальная сфера хозяйства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21.01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 xml:space="preserve">Хозяйство России 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22.01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8260" w:type="dxa"/>
            <w:gridSpan w:val="4"/>
            <w:shd w:val="clear" w:color="auto" w:fill="auto"/>
          </w:tcPr>
          <w:p w:rsidR="00BC7581" w:rsidRDefault="00BC7581" w:rsidP="008332C2">
            <w:pPr>
              <w:shd w:val="clear" w:color="auto" w:fill="FFFFFF"/>
              <w:jc w:val="center"/>
            </w:pPr>
            <w:r w:rsidRPr="001F3A8C">
              <w:rPr>
                <w:b/>
              </w:rPr>
              <w:t>Экономические районы России</w:t>
            </w:r>
            <w:r w:rsidRPr="001F3A8C">
              <w:rPr>
                <w:b/>
                <w:i/>
              </w:rPr>
              <w:t xml:space="preserve"> - </w:t>
            </w:r>
            <w:r w:rsidRPr="001F3A8C">
              <w:rPr>
                <w:b/>
              </w:rPr>
              <w:t>21 час</w:t>
            </w:r>
          </w:p>
        </w:tc>
        <w:tc>
          <w:tcPr>
            <w:tcW w:w="1028" w:type="dxa"/>
          </w:tcPr>
          <w:p w:rsidR="00BC7581" w:rsidRPr="001F3A8C" w:rsidRDefault="00BC7581" w:rsidP="008332C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spacing w:before="100" w:after="100"/>
              <w:rPr>
                <w:b/>
                <w:bCs/>
                <w:i/>
                <w:iCs/>
              </w:rPr>
            </w:pPr>
            <w:r w:rsidRPr="00D36295">
              <w:t>Северный экономический район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28</w:t>
            </w:r>
            <w:r w:rsidRPr="001F3A8C">
              <w:t>.01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1F3A8C">
              <w:rPr>
                <w:b/>
                <w:bCs/>
                <w:i/>
                <w:iCs/>
                <w:u w:val="single"/>
              </w:rPr>
              <w:t xml:space="preserve">Пр. работа №8 </w:t>
            </w:r>
            <w:r w:rsidRPr="001F3A8C">
              <w:rPr>
                <w:bCs/>
                <w:iCs/>
              </w:rPr>
              <w:t>Составление картосхемы экономического развития Северного экономического района.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29.01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Cs/>
              </w:rPr>
            </w:pPr>
            <w:r w:rsidRPr="00D36295">
              <w:t>Северо-Западный экономический район</w:t>
            </w:r>
            <w:r>
              <w:t>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4</w:t>
            </w:r>
            <w:r w:rsidRPr="001F3A8C">
              <w:t>.02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1F3A8C">
              <w:rPr>
                <w:b/>
                <w:bCs/>
                <w:i/>
                <w:iCs/>
                <w:u w:val="single"/>
              </w:rPr>
              <w:t xml:space="preserve">Пр. работа №9 </w:t>
            </w:r>
            <w:r w:rsidRPr="001F3A8C">
              <w:rPr>
                <w:bCs/>
                <w:iCs/>
              </w:rPr>
              <w:t>Составление картосхемы экономического развития Северо-Западного</w:t>
            </w:r>
            <w:r w:rsidRPr="001F3A8C">
              <w:rPr>
                <w:b/>
                <w:bCs/>
                <w:i/>
                <w:iCs/>
              </w:rPr>
              <w:t xml:space="preserve"> </w:t>
            </w:r>
            <w:r w:rsidRPr="001F3A8C">
              <w:rPr>
                <w:bCs/>
                <w:iCs/>
              </w:rPr>
              <w:t>экономического района.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05</w:t>
            </w:r>
            <w:r w:rsidRPr="001F3A8C">
              <w:t>.02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/>
                <w:bCs/>
              </w:rPr>
            </w:pPr>
            <w:r w:rsidRPr="00D36295">
              <w:t>Калининградская область</w:t>
            </w:r>
            <w:r>
              <w:t>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667387" w:rsidRDefault="00BC7581" w:rsidP="008332C2">
            <w:pPr>
              <w:pStyle w:val="ac"/>
              <w:shd w:val="clear" w:color="auto" w:fill="FFFFFF"/>
              <w:jc w:val="center"/>
            </w:pPr>
            <w:r>
              <w:t>11</w:t>
            </w:r>
            <w:r w:rsidRPr="00667387">
              <w:t>.02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Центральный экономический район</w:t>
            </w:r>
            <w:r>
              <w:t>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 w:rsidRPr="00671194">
              <w:t>1</w:t>
            </w:r>
            <w:r>
              <w:t>2.02</w:t>
            </w:r>
          </w:p>
        </w:tc>
        <w:tc>
          <w:tcPr>
            <w:tcW w:w="1028" w:type="dxa"/>
          </w:tcPr>
          <w:p w:rsidR="00BC7581" w:rsidRPr="00671194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Центрально-Черноземный экономический район (ЦЧР)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18</w:t>
            </w:r>
            <w:r w:rsidRPr="001F3A8C">
              <w:t>.02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Волго-Вятский экономический район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19</w:t>
            </w:r>
            <w:r w:rsidRPr="001F3A8C">
              <w:t>.02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1F3A8C">
              <w:rPr>
                <w:b/>
                <w:bCs/>
                <w:i/>
                <w:iCs/>
                <w:u w:val="single"/>
              </w:rPr>
              <w:t xml:space="preserve">Пр. работа №10 </w:t>
            </w:r>
            <w:r w:rsidRPr="001F3A8C">
              <w:rPr>
                <w:bCs/>
                <w:iCs/>
              </w:rPr>
              <w:t>Составление картосхемы размещения хозяйства Центральной России.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25</w:t>
            </w:r>
            <w:r w:rsidRPr="001F3A8C">
              <w:t>.02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Северо-Кавказский экономический район</w:t>
            </w:r>
            <w:r>
              <w:t>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26.02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1F3A8C">
              <w:rPr>
                <w:b/>
                <w:bCs/>
                <w:i/>
                <w:iCs/>
                <w:u w:val="single"/>
              </w:rPr>
              <w:t>Пр. работа №</w:t>
            </w:r>
            <w:r w:rsidRPr="001F3A8C">
              <w:rPr>
                <w:b/>
                <w:bCs/>
                <w:i/>
                <w:iCs/>
              </w:rPr>
              <w:t xml:space="preserve">11 </w:t>
            </w:r>
            <w:r w:rsidRPr="001F3A8C">
              <w:rPr>
                <w:bCs/>
                <w:iCs/>
              </w:rPr>
              <w:t>Составление  картосхемы  экономического  развития  Северо-Кавказского  экономического  района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03.03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Поволжский экономический район</w:t>
            </w:r>
            <w:r>
              <w:t>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04.03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1F3A8C">
              <w:rPr>
                <w:b/>
                <w:i/>
                <w:u w:val="single"/>
              </w:rPr>
              <w:t xml:space="preserve">Пр. работа №12 </w:t>
            </w:r>
            <w:r w:rsidRPr="00671194">
              <w:t>Составление  характеристики  промышленного узла.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Default="00BC7581" w:rsidP="008332C2">
            <w:pPr>
              <w:shd w:val="clear" w:color="auto" w:fill="FFFFFF"/>
              <w:jc w:val="center"/>
            </w:pPr>
            <w:r>
              <w:t>10.03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Уральский экономический район</w:t>
            </w:r>
            <w:r>
              <w:t>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11</w:t>
            </w:r>
            <w:r w:rsidRPr="001F3A8C">
              <w:t>.03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spacing w:before="100" w:after="100"/>
              <w:rPr>
                <w:b/>
                <w:bCs/>
                <w:i/>
                <w:iCs/>
              </w:rPr>
            </w:pPr>
            <w:r w:rsidRPr="001F3A8C">
              <w:rPr>
                <w:b/>
                <w:bCs/>
                <w:i/>
                <w:iCs/>
                <w:u w:val="single"/>
              </w:rPr>
              <w:t xml:space="preserve">Пр. работа №13 </w:t>
            </w:r>
            <w:r w:rsidRPr="001F3A8C">
              <w:rPr>
                <w:bCs/>
                <w:iCs/>
              </w:rPr>
              <w:t>Составление картосхемы экономического развития Урало-Поволжья.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17</w:t>
            </w:r>
            <w:r w:rsidRPr="001F3A8C">
              <w:t>.03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Западно-Сибирский экономический район</w:t>
            </w:r>
            <w:r>
              <w:t>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18.03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spacing w:before="100" w:after="100"/>
              <w:rPr>
                <w:b/>
                <w:bCs/>
                <w:i/>
                <w:iCs/>
              </w:rPr>
            </w:pPr>
            <w:r w:rsidRPr="00D36295">
              <w:t xml:space="preserve">Восточно-Сибирский экономический </w:t>
            </w:r>
            <w:r w:rsidRPr="00D36295">
              <w:lastRenderedPageBreak/>
              <w:t>район</w:t>
            </w:r>
            <w:r>
              <w:t>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01.04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1F3A8C">
              <w:rPr>
                <w:b/>
                <w:bCs/>
                <w:i/>
                <w:iCs/>
                <w:u w:val="single"/>
              </w:rPr>
              <w:t>Пр. работа №14</w:t>
            </w:r>
            <w:r w:rsidRPr="001F3A8C">
              <w:rPr>
                <w:b/>
                <w:bCs/>
                <w:i/>
                <w:iCs/>
              </w:rPr>
              <w:t xml:space="preserve"> </w:t>
            </w:r>
            <w:r w:rsidRPr="001F3A8C">
              <w:rPr>
                <w:bCs/>
                <w:iCs/>
              </w:rPr>
              <w:t>Составление  картосхемы  экономического  развития  Западной  и  Восточной  Сибири.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center"/>
            </w:pPr>
            <w:r>
              <w:t>07.04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Дальневосточный экономический район</w:t>
            </w:r>
            <w:r>
              <w:t>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08</w:t>
            </w:r>
            <w:r w:rsidRPr="001F3A8C">
              <w:t>.04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1F3A8C">
              <w:rPr>
                <w:b/>
                <w:bCs/>
                <w:i/>
                <w:iCs/>
                <w:u w:val="single"/>
              </w:rPr>
              <w:t>Пр. работа №15</w:t>
            </w:r>
            <w:r w:rsidRPr="001F3A8C">
              <w:rPr>
                <w:b/>
                <w:bCs/>
                <w:i/>
                <w:iCs/>
              </w:rPr>
              <w:t xml:space="preserve"> </w:t>
            </w:r>
            <w:r w:rsidRPr="001F3A8C">
              <w:rPr>
                <w:bCs/>
                <w:iCs/>
              </w:rPr>
              <w:t>Составление  картосхемы  экономического  развития  Дальневосточного экономического  района.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14</w:t>
            </w:r>
            <w:r w:rsidRPr="001F3A8C">
              <w:t>.04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 w:rsidRPr="00D36295">
              <w:t>Урок обобщения по теме «Экономические районы России»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15</w:t>
            </w:r>
            <w:r w:rsidRPr="001F3A8C">
              <w:t>.04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8260" w:type="dxa"/>
            <w:gridSpan w:val="4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 w:rsidRPr="001F3A8C">
              <w:rPr>
                <w:b/>
              </w:rPr>
              <w:t>Страны ближнего зарубежья - 6 часов</w:t>
            </w:r>
          </w:p>
        </w:tc>
        <w:tc>
          <w:tcPr>
            <w:tcW w:w="1028" w:type="dxa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b/>
              </w:rPr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793582" w:rsidRDefault="00BC7581" w:rsidP="008332C2">
            <w:pPr>
              <w:shd w:val="clear" w:color="auto" w:fill="FFFFFF"/>
            </w:pPr>
            <w:r w:rsidRPr="00793582">
              <w:t>Страны Балтии и Белоруссии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21</w:t>
            </w:r>
            <w:r w:rsidRPr="001F3A8C">
              <w:t>.04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793582" w:rsidRDefault="00BC7581" w:rsidP="008332C2">
            <w:pPr>
              <w:shd w:val="clear" w:color="auto" w:fill="FFFFFF"/>
            </w:pPr>
            <w:r w:rsidRPr="00793582">
              <w:t>Украина и Молдавия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22.</w:t>
            </w:r>
            <w:r w:rsidRPr="001F3A8C">
              <w:t>04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793582" w:rsidRDefault="00BC7581" w:rsidP="008332C2">
            <w:pPr>
              <w:shd w:val="clear" w:color="auto" w:fill="FFFFFF"/>
            </w:pPr>
            <w:r w:rsidRPr="00793582">
              <w:t>Страны Закавказья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28.04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pStyle w:val="aff0"/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3A8C">
              <w:rPr>
                <w:rFonts w:ascii="Times New Roman" w:hAnsi="Times New Roman"/>
                <w:sz w:val="24"/>
                <w:szCs w:val="24"/>
              </w:rPr>
              <w:t>Страны Центрально-Азиатского региона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29.04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793582" w:rsidRDefault="00BC7581" w:rsidP="008332C2">
            <w:pPr>
              <w:shd w:val="clear" w:color="auto" w:fill="FFFFFF"/>
            </w:pPr>
            <w:r w:rsidRPr="00793582">
              <w:t>Россия и ближнее зарубежье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05.05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spacing w:before="100" w:after="100"/>
              <w:rPr>
                <w:b/>
                <w:bCs/>
                <w:i/>
                <w:iCs/>
              </w:rPr>
            </w:pPr>
            <w:r w:rsidRPr="00793582">
              <w:t>Обобщение по теме «Страны ближнего зарубежья»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jc w:val="center"/>
            </w:pPr>
            <w:r>
              <w:t>06</w:t>
            </w:r>
            <w:r w:rsidRPr="001F3A8C">
              <w:t>.05</w:t>
            </w: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8260" w:type="dxa"/>
            <w:gridSpan w:val="4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rPr>
                <w:b/>
              </w:rPr>
              <w:t xml:space="preserve">Заключение - </w:t>
            </w:r>
            <w:r w:rsidRPr="001F3A8C">
              <w:rPr>
                <w:b/>
              </w:rPr>
              <w:t xml:space="preserve"> </w:t>
            </w:r>
            <w:r>
              <w:rPr>
                <w:b/>
              </w:rPr>
              <w:t>4 часа</w:t>
            </w:r>
          </w:p>
        </w:tc>
        <w:tc>
          <w:tcPr>
            <w:tcW w:w="1028" w:type="dxa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b/>
              </w:rPr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Cs/>
                <w:i/>
                <w:iCs/>
                <w:u w:val="single"/>
              </w:rPr>
            </w:pPr>
            <w:r w:rsidRPr="001F3A8C">
              <w:rPr>
                <w:b/>
                <w:bCs/>
                <w:i/>
                <w:iCs/>
                <w:u w:val="single"/>
              </w:rPr>
              <w:t>Пр. работа №16</w:t>
            </w:r>
            <w:r w:rsidRPr="001F3A8C">
              <w:rPr>
                <w:bCs/>
                <w:i/>
                <w:iCs/>
                <w:u w:val="single"/>
              </w:rPr>
              <w:t xml:space="preserve">  </w:t>
            </w:r>
          </w:p>
          <w:p w:rsidR="00BC7581" w:rsidRPr="00D36295" w:rsidRDefault="00BC7581" w:rsidP="008332C2">
            <w:pPr>
              <w:shd w:val="clear" w:color="auto" w:fill="FFFFFF"/>
            </w:pPr>
            <w:r w:rsidRPr="00D36295">
              <w:t>Место России в мировой экономике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793582" w:rsidRDefault="00BC7581" w:rsidP="008332C2">
            <w:pPr>
              <w:shd w:val="clear" w:color="auto" w:fill="FFFFFF"/>
              <w:jc w:val="center"/>
            </w:pPr>
            <w:r>
              <w:t>12</w:t>
            </w:r>
            <w:r w:rsidRPr="00793582">
              <w:t>.05</w:t>
            </w:r>
          </w:p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</w:p>
        </w:tc>
        <w:tc>
          <w:tcPr>
            <w:tcW w:w="1028" w:type="dxa"/>
          </w:tcPr>
          <w:p w:rsidR="00BC7581" w:rsidRDefault="00BC7581" w:rsidP="008332C2">
            <w:pPr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</w:pPr>
            <w:r>
              <w:t>География Ростовской области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13</w:t>
            </w:r>
            <w:r w:rsidRPr="001F3A8C">
              <w:t>.05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D36295" w:rsidRDefault="00BC7581" w:rsidP="008332C2">
            <w:pPr>
              <w:shd w:val="clear" w:color="auto" w:fill="FFFFFF"/>
              <w:jc w:val="both"/>
            </w:pPr>
            <w:r>
              <w:t>География Ростовской области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19</w:t>
            </w:r>
            <w:r w:rsidRPr="001F3A8C">
              <w:t>.05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  <w:tr w:rsidR="00BC7581" w:rsidTr="008332C2">
        <w:trPr>
          <w:trHeight w:val="149"/>
        </w:trPr>
        <w:tc>
          <w:tcPr>
            <w:tcW w:w="1019" w:type="dxa"/>
            <w:shd w:val="clear" w:color="auto" w:fill="auto"/>
          </w:tcPr>
          <w:p w:rsidR="00BC7581" w:rsidRPr="009B31AB" w:rsidRDefault="00BC7581" w:rsidP="00BC758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</w:p>
        </w:tc>
        <w:tc>
          <w:tcPr>
            <w:tcW w:w="4156" w:type="dxa"/>
            <w:shd w:val="clear" w:color="auto" w:fill="auto"/>
          </w:tcPr>
          <w:p w:rsidR="00BC7581" w:rsidRPr="001F3A8C" w:rsidRDefault="00BC7581" w:rsidP="008332C2">
            <w:pPr>
              <w:shd w:val="clear" w:color="auto" w:fill="FFFFFF"/>
              <w:rPr>
                <w:b/>
                <w:i/>
                <w:spacing w:val="2"/>
              </w:rPr>
            </w:pPr>
            <w:r>
              <w:t>География Ростовской области</w:t>
            </w:r>
          </w:p>
        </w:tc>
        <w:tc>
          <w:tcPr>
            <w:tcW w:w="1909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  <w:rPr>
                <w:lang w:val="en-US"/>
              </w:rPr>
            </w:pPr>
            <w:r w:rsidRPr="001F3A8C">
              <w:rPr>
                <w:lang w:val="en-US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BC7581" w:rsidRPr="001F3A8C" w:rsidRDefault="00BC7581" w:rsidP="008332C2">
            <w:pPr>
              <w:pStyle w:val="ac"/>
              <w:shd w:val="clear" w:color="auto" w:fill="FFFFFF"/>
              <w:jc w:val="center"/>
            </w:pPr>
            <w:r>
              <w:t>20</w:t>
            </w:r>
            <w:r w:rsidRPr="001F3A8C">
              <w:t>.05</w:t>
            </w:r>
          </w:p>
        </w:tc>
        <w:tc>
          <w:tcPr>
            <w:tcW w:w="1028" w:type="dxa"/>
          </w:tcPr>
          <w:p w:rsidR="00BC7581" w:rsidRDefault="00BC7581" w:rsidP="008332C2">
            <w:pPr>
              <w:pStyle w:val="ac"/>
              <w:shd w:val="clear" w:color="auto" w:fill="FFFFFF"/>
              <w:jc w:val="center"/>
            </w:pPr>
          </w:p>
        </w:tc>
      </w:tr>
    </w:tbl>
    <w:p w:rsidR="00BC7581" w:rsidRDefault="00BC7581" w:rsidP="00BC7581">
      <w:pPr>
        <w:shd w:val="clear" w:color="auto" w:fill="FFFFFF"/>
        <w:ind w:right="67" w:firstLine="142"/>
        <w:jc w:val="center"/>
        <w:rPr>
          <w:b/>
          <w:sz w:val="32"/>
          <w:szCs w:val="32"/>
        </w:rPr>
      </w:pPr>
    </w:p>
    <w:p w:rsidR="00BC7581" w:rsidRPr="00BC7581" w:rsidRDefault="00BC7581" w:rsidP="00BC7581">
      <w:pPr>
        <w:pStyle w:val="a4"/>
        <w:autoSpaceDE w:val="0"/>
        <w:autoSpaceDN w:val="0"/>
        <w:adjustRightInd w:val="0"/>
        <w:spacing w:before="237" w:after="0" w:line="240" w:lineRule="auto"/>
        <w:rPr>
          <w:rFonts w:eastAsia="Times New Roman"/>
          <w:b/>
          <w:spacing w:val="-1"/>
          <w:szCs w:val="24"/>
          <w:lang w:eastAsia="ru-RU"/>
        </w:rPr>
      </w:pPr>
    </w:p>
    <w:sectPr w:rsidR="00BC7581" w:rsidRPr="00BC7581" w:rsidSect="00BC7581">
      <w:footerReference w:type="default" r:id="rId11"/>
      <w:pgSz w:w="11906" w:h="16838"/>
      <w:pgMar w:top="142" w:right="902" w:bottom="1134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B6" w:rsidRDefault="005B36B6" w:rsidP="00773F4E">
      <w:pPr>
        <w:spacing w:after="0" w:line="240" w:lineRule="auto"/>
      </w:pPr>
      <w:r>
        <w:separator/>
      </w:r>
    </w:p>
  </w:endnote>
  <w:endnote w:type="continuationSeparator" w:id="0">
    <w:p w:rsidR="005B36B6" w:rsidRDefault="005B36B6" w:rsidP="007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6D" w:rsidRDefault="00D7426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B6" w:rsidRDefault="005B36B6" w:rsidP="00773F4E">
      <w:pPr>
        <w:spacing w:after="0" w:line="240" w:lineRule="auto"/>
      </w:pPr>
      <w:r>
        <w:separator/>
      </w:r>
    </w:p>
  </w:footnote>
  <w:footnote w:type="continuationSeparator" w:id="0">
    <w:p w:rsidR="005B36B6" w:rsidRDefault="005B36B6" w:rsidP="007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95F"/>
    <w:multiLevelType w:val="multilevel"/>
    <w:tmpl w:val="C0F04A88"/>
    <w:lvl w:ilvl="0">
      <w:start w:val="29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03EAA"/>
    <w:multiLevelType w:val="multilevel"/>
    <w:tmpl w:val="0419001D"/>
    <w:styleLink w:val="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960CAA"/>
    <w:multiLevelType w:val="multilevel"/>
    <w:tmpl w:val="EA02CFEA"/>
    <w:lvl w:ilvl="0">
      <w:start w:val="2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302F8B"/>
    <w:multiLevelType w:val="multilevel"/>
    <w:tmpl w:val="26E2162A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E05BD1"/>
    <w:multiLevelType w:val="multilevel"/>
    <w:tmpl w:val="6680A2D4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193C4E"/>
    <w:multiLevelType w:val="multilevel"/>
    <w:tmpl w:val="850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11661D"/>
    <w:multiLevelType w:val="multilevel"/>
    <w:tmpl w:val="7BC6FCF4"/>
    <w:lvl w:ilvl="0">
      <w:start w:val="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5D3B3E"/>
    <w:multiLevelType w:val="hybridMultilevel"/>
    <w:tmpl w:val="19A0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767E7"/>
    <w:multiLevelType w:val="multilevel"/>
    <w:tmpl w:val="9DD683DA"/>
    <w:lvl w:ilvl="0">
      <w:start w:val="2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A93CFF"/>
    <w:multiLevelType w:val="multilevel"/>
    <w:tmpl w:val="75D03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E96E82"/>
    <w:multiLevelType w:val="multilevel"/>
    <w:tmpl w:val="7918280C"/>
    <w:lvl w:ilvl="0">
      <w:start w:val="3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924729"/>
    <w:multiLevelType w:val="multilevel"/>
    <w:tmpl w:val="7BC0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A5E49"/>
    <w:multiLevelType w:val="multilevel"/>
    <w:tmpl w:val="A8E4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E2C6B"/>
    <w:multiLevelType w:val="multilevel"/>
    <w:tmpl w:val="A5FC45FE"/>
    <w:lvl w:ilvl="0">
      <w:start w:val="7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6B3161"/>
    <w:multiLevelType w:val="multilevel"/>
    <w:tmpl w:val="415269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031B55"/>
    <w:multiLevelType w:val="multilevel"/>
    <w:tmpl w:val="7C3E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F3CE9"/>
    <w:multiLevelType w:val="multilevel"/>
    <w:tmpl w:val="F396735A"/>
    <w:lvl w:ilvl="0">
      <w:start w:val="3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7C151E"/>
    <w:multiLevelType w:val="multilevel"/>
    <w:tmpl w:val="BB52A9A0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AF6892"/>
    <w:multiLevelType w:val="multilevel"/>
    <w:tmpl w:val="DE48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F1265A"/>
    <w:multiLevelType w:val="multilevel"/>
    <w:tmpl w:val="F53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756C5F"/>
    <w:multiLevelType w:val="multilevel"/>
    <w:tmpl w:val="6C3C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CA0FE6"/>
    <w:multiLevelType w:val="multilevel"/>
    <w:tmpl w:val="2C3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4F206A"/>
    <w:multiLevelType w:val="multilevel"/>
    <w:tmpl w:val="89CC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C0B15"/>
    <w:multiLevelType w:val="multilevel"/>
    <w:tmpl w:val="8E34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894AD6"/>
    <w:multiLevelType w:val="multilevel"/>
    <w:tmpl w:val="569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075027"/>
    <w:multiLevelType w:val="multilevel"/>
    <w:tmpl w:val="3A647ACC"/>
    <w:lvl w:ilvl="0">
      <w:start w:val="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BE7897"/>
    <w:multiLevelType w:val="multilevel"/>
    <w:tmpl w:val="F056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C332DB"/>
    <w:multiLevelType w:val="hybridMultilevel"/>
    <w:tmpl w:val="06FE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C3AB3"/>
    <w:multiLevelType w:val="multilevel"/>
    <w:tmpl w:val="28D038DA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3065632"/>
    <w:multiLevelType w:val="multilevel"/>
    <w:tmpl w:val="E29E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2B62A3"/>
    <w:multiLevelType w:val="multilevel"/>
    <w:tmpl w:val="93967318"/>
    <w:lvl w:ilvl="0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5E67A7"/>
    <w:multiLevelType w:val="multilevel"/>
    <w:tmpl w:val="7E2A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7E09E5"/>
    <w:multiLevelType w:val="multilevel"/>
    <w:tmpl w:val="7BEEF7F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062934"/>
    <w:multiLevelType w:val="multilevel"/>
    <w:tmpl w:val="C70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85B5C27"/>
    <w:multiLevelType w:val="multilevel"/>
    <w:tmpl w:val="32EA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5C78C8"/>
    <w:multiLevelType w:val="multilevel"/>
    <w:tmpl w:val="A00EADC2"/>
    <w:lvl w:ilvl="0">
      <w:start w:val="3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F3355B"/>
    <w:multiLevelType w:val="multilevel"/>
    <w:tmpl w:val="68C2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1AD638D"/>
    <w:multiLevelType w:val="multilevel"/>
    <w:tmpl w:val="DBB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725A0F"/>
    <w:multiLevelType w:val="multilevel"/>
    <w:tmpl w:val="55D2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B03019"/>
    <w:multiLevelType w:val="multilevel"/>
    <w:tmpl w:val="D6FE5F9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BC034A"/>
    <w:multiLevelType w:val="multilevel"/>
    <w:tmpl w:val="9D4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243F9C"/>
    <w:multiLevelType w:val="multilevel"/>
    <w:tmpl w:val="E5243CF6"/>
    <w:lvl w:ilvl="0">
      <w:start w:val="6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3E2856"/>
    <w:multiLevelType w:val="multilevel"/>
    <w:tmpl w:val="607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D51CE4"/>
    <w:multiLevelType w:val="multilevel"/>
    <w:tmpl w:val="1972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766FBA"/>
    <w:multiLevelType w:val="multilevel"/>
    <w:tmpl w:val="099E405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14"/>
  </w:num>
  <w:num w:numId="5">
    <w:abstractNumId w:val="42"/>
  </w:num>
  <w:num w:numId="6">
    <w:abstractNumId w:val="20"/>
  </w:num>
  <w:num w:numId="7">
    <w:abstractNumId w:val="36"/>
  </w:num>
  <w:num w:numId="8">
    <w:abstractNumId w:val="44"/>
  </w:num>
  <w:num w:numId="9">
    <w:abstractNumId w:val="32"/>
  </w:num>
  <w:num w:numId="10">
    <w:abstractNumId w:val="39"/>
  </w:num>
  <w:num w:numId="11">
    <w:abstractNumId w:val="28"/>
  </w:num>
  <w:num w:numId="12">
    <w:abstractNumId w:val="17"/>
  </w:num>
  <w:num w:numId="13">
    <w:abstractNumId w:val="4"/>
  </w:num>
  <w:num w:numId="14">
    <w:abstractNumId w:val="3"/>
  </w:num>
  <w:num w:numId="15">
    <w:abstractNumId w:val="41"/>
  </w:num>
  <w:num w:numId="16">
    <w:abstractNumId w:val="2"/>
  </w:num>
  <w:num w:numId="17">
    <w:abstractNumId w:val="37"/>
  </w:num>
  <w:num w:numId="18">
    <w:abstractNumId w:val="5"/>
  </w:num>
  <w:num w:numId="19">
    <w:abstractNumId w:val="8"/>
  </w:num>
  <w:num w:numId="20">
    <w:abstractNumId w:val="21"/>
  </w:num>
  <w:num w:numId="21">
    <w:abstractNumId w:val="24"/>
  </w:num>
  <w:num w:numId="22">
    <w:abstractNumId w:val="11"/>
  </w:num>
  <w:num w:numId="23">
    <w:abstractNumId w:val="30"/>
  </w:num>
  <w:num w:numId="24">
    <w:abstractNumId w:val="0"/>
  </w:num>
  <w:num w:numId="25">
    <w:abstractNumId w:val="34"/>
  </w:num>
  <w:num w:numId="26">
    <w:abstractNumId w:val="13"/>
  </w:num>
  <w:num w:numId="27">
    <w:abstractNumId w:val="10"/>
  </w:num>
  <w:num w:numId="28">
    <w:abstractNumId w:val="29"/>
  </w:num>
  <w:num w:numId="29">
    <w:abstractNumId w:val="15"/>
  </w:num>
  <w:num w:numId="30">
    <w:abstractNumId w:val="25"/>
  </w:num>
  <w:num w:numId="31">
    <w:abstractNumId w:val="16"/>
  </w:num>
  <w:num w:numId="32">
    <w:abstractNumId w:val="31"/>
  </w:num>
  <w:num w:numId="33">
    <w:abstractNumId w:val="26"/>
  </w:num>
  <w:num w:numId="34">
    <w:abstractNumId w:val="22"/>
  </w:num>
  <w:num w:numId="35">
    <w:abstractNumId w:val="33"/>
  </w:num>
  <w:num w:numId="36">
    <w:abstractNumId w:val="35"/>
  </w:num>
  <w:num w:numId="37">
    <w:abstractNumId w:val="19"/>
  </w:num>
  <w:num w:numId="38">
    <w:abstractNumId w:val="38"/>
  </w:num>
  <w:num w:numId="39">
    <w:abstractNumId w:val="6"/>
  </w:num>
  <w:num w:numId="40">
    <w:abstractNumId w:val="23"/>
  </w:num>
  <w:num w:numId="41">
    <w:abstractNumId w:val="43"/>
  </w:num>
  <w:num w:numId="42">
    <w:abstractNumId w:val="12"/>
  </w:num>
  <w:num w:numId="43">
    <w:abstractNumId w:val="40"/>
  </w:num>
  <w:num w:numId="44">
    <w:abstractNumId w:val="18"/>
  </w:num>
  <w:num w:numId="45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80B"/>
    <w:rsid w:val="000000C2"/>
    <w:rsid w:val="000017D1"/>
    <w:rsid w:val="00003343"/>
    <w:rsid w:val="000036CD"/>
    <w:rsid w:val="00003999"/>
    <w:rsid w:val="00003BFB"/>
    <w:rsid w:val="00004016"/>
    <w:rsid w:val="0000472A"/>
    <w:rsid w:val="0000472E"/>
    <w:rsid w:val="00005539"/>
    <w:rsid w:val="000067EB"/>
    <w:rsid w:val="000101BD"/>
    <w:rsid w:val="00010303"/>
    <w:rsid w:val="00010EAA"/>
    <w:rsid w:val="000124A2"/>
    <w:rsid w:val="00012831"/>
    <w:rsid w:val="000128D1"/>
    <w:rsid w:val="00012FC1"/>
    <w:rsid w:val="000131C7"/>
    <w:rsid w:val="00013803"/>
    <w:rsid w:val="00014724"/>
    <w:rsid w:val="00015144"/>
    <w:rsid w:val="000156D0"/>
    <w:rsid w:val="00015889"/>
    <w:rsid w:val="00022344"/>
    <w:rsid w:val="00022421"/>
    <w:rsid w:val="000237B4"/>
    <w:rsid w:val="00025DB6"/>
    <w:rsid w:val="00031F0B"/>
    <w:rsid w:val="0003267F"/>
    <w:rsid w:val="00032B31"/>
    <w:rsid w:val="00032BBB"/>
    <w:rsid w:val="00033906"/>
    <w:rsid w:val="000339B3"/>
    <w:rsid w:val="00034B76"/>
    <w:rsid w:val="00034EE6"/>
    <w:rsid w:val="00035493"/>
    <w:rsid w:val="00035954"/>
    <w:rsid w:val="000361B5"/>
    <w:rsid w:val="000401EB"/>
    <w:rsid w:val="000402A7"/>
    <w:rsid w:val="0004137F"/>
    <w:rsid w:val="000424A0"/>
    <w:rsid w:val="00042F10"/>
    <w:rsid w:val="00042F50"/>
    <w:rsid w:val="00043550"/>
    <w:rsid w:val="00043602"/>
    <w:rsid w:val="000439AE"/>
    <w:rsid w:val="00043AC5"/>
    <w:rsid w:val="00043BF2"/>
    <w:rsid w:val="0004407D"/>
    <w:rsid w:val="0004429B"/>
    <w:rsid w:val="00045682"/>
    <w:rsid w:val="00047115"/>
    <w:rsid w:val="00050AB4"/>
    <w:rsid w:val="00051DE3"/>
    <w:rsid w:val="000523A3"/>
    <w:rsid w:val="000523F4"/>
    <w:rsid w:val="0005308A"/>
    <w:rsid w:val="000533C5"/>
    <w:rsid w:val="00053555"/>
    <w:rsid w:val="0005375E"/>
    <w:rsid w:val="00054129"/>
    <w:rsid w:val="0005425E"/>
    <w:rsid w:val="0005455B"/>
    <w:rsid w:val="0005638A"/>
    <w:rsid w:val="000564CC"/>
    <w:rsid w:val="00056881"/>
    <w:rsid w:val="00056CAD"/>
    <w:rsid w:val="00056F73"/>
    <w:rsid w:val="00057050"/>
    <w:rsid w:val="00057A86"/>
    <w:rsid w:val="0006029B"/>
    <w:rsid w:val="00060321"/>
    <w:rsid w:val="000609A8"/>
    <w:rsid w:val="00062D1D"/>
    <w:rsid w:val="00065106"/>
    <w:rsid w:val="00066756"/>
    <w:rsid w:val="00066B29"/>
    <w:rsid w:val="0007058D"/>
    <w:rsid w:val="00071800"/>
    <w:rsid w:val="00071B59"/>
    <w:rsid w:val="00071C00"/>
    <w:rsid w:val="0007217D"/>
    <w:rsid w:val="00073D22"/>
    <w:rsid w:val="00073F9E"/>
    <w:rsid w:val="0007488B"/>
    <w:rsid w:val="000752F9"/>
    <w:rsid w:val="00081B33"/>
    <w:rsid w:val="00082DCD"/>
    <w:rsid w:val="00084445"/>
    <w:rsid w:val="000848CD"/>
    <w:rsid w:val="00084901"/>
    <w:rsid w:val="00084BC0"/>
    <w:rsid w:val="00084DBF"/>
    <w:rsid w:val="00084F9A"/>
    <w:rsid w:val="000867BF"/>
    <w:rsid w:val="0009152B"/>
    <w:rsid w:val="00093552"/>
    <w:rsid w:val="00094851"/>
    <w:rsid w:val="00094B0E"/>
    <w:rsid w:val="0009504D"/>
    <w:rsid w:val="000954FF"/>
    <w:rsid w:val="000957B8"/>
    <w:rsid w:val="0009652C"/>
    <w:rsid w:val="00096609"/>
    <w:rsid w:val="00096C1E"/>
    <w:rsid w:val="00097E18"/>
    <w:rsid w:val="000A0877"/>
    <w:rsid w:val="000A0B87"/>
    <w:rsid w:val="000A0DC3"/>
    <w:rsid w:val="000A2345"/>
    <w:rsid w:val="000A2721"/>
    <w:rsid w:val="000A3FE7"/>
    <w:rsid w:val="000A5FA6"/>
    <w:rsid w:val="000A64F4"/>
    <w:rsid w:val="000A789F"/>
    <w:rsid w:val="000A7975"/>
    <w:rsid w:val="000A79E5"/>
    <w:rsid w:val="000A7EEF"/>
    <w:rsid w:val="000B08BF"/>
    <w:rsid w:val="000B0CAF"/>
    <w:rsid w:val="000B3452"/>
    <w:rsid w:val="000B34C0"/>
    <w:rsid w:val="000B35CA"/>
    <w:rsid w:val="000B5D7B"/>
    <w:rsid w:val="000B660F"/>
    <w:rsid w:val="000B7520"/>
    <w:rsid w:val="000B7BCA"/>
    <w:rsid w:val="000C0FD4"/>
    <w:rsid w:val="000C2854"/>
    <w:rsid w:val="000C2965"/>
    <w:rsid w:val="000C31D4"/>
    <w:rsid w:val="000C71C6"/>
    <w:rsid w:val="000D0B58"/>
    <w:rsid w:val="000D1FB4"/>
    <w:rsid w:val="000D22FA"/>
    <w:rsid w:val="000D35C6"/>
    <w:rsid w:val="000D505D"/>
    <w:rsid w:val="000D59F3"/>
    <w:rsid w:val="000D6B83"/>
    <w:rsid w:val="000D7AB5"/>
    <w:rsid w:val="000D7B65"/>
    <w:rsid w:val="000D7C16"/>
    <w:rsid w:val="000E029D"/>
    <w:rsid w:val="000E05B6"/>
    <w:rsid w:val="000E16CD"/>
    <w:rsid w:val="000E1C40"/>
    <w:rsid w:val="000E22F6"/>
    <w:rsid w:val="000E3063"/>
    <w:rsid w:val="000E3223"/>
    <w:rsid w:val="000E432F"/>
    <w:rsid w:val="000E5F0A"/>
    <w:rsid w:val="000F00A3"/>
    <w:rsid w:val="000F0557"/>
    <w:rsid w:val="000F0C35"/>
    <w:rsid w:val="000F1894"/>
    <w:rsid w:val="000F1BCA"/>
    <w:rsid w:val="000F2057"/>
    <w:rsid w:val="000F27F9"/>
    <w:rsid w:val="000F2B76"/>
    <w:rsid w:val="000F3E18"/>
    <w:rsid w:val="000F42CB"/>
    <w:rsid w:val="000F4B2F"/>
    <w:rsid w:val="000F5249"/>
    <w:rsid w:val="000F58C0"/>
    <w:rsid w:val="000F5AF8"/>
    <w:rsid w:val="000F5CAC"/>
    <w:rsid w:val="000F5F7C"/>
    <w:rsid w:val="000F647F"/>
    <w:rsid w:val="000F7F65"/>
    <w:rsid w:val="0010014E"/>
    <w:rsid w:val="0010107D"/>
    <w:rsid w:val="00101903"/>
    <w:rsid w:val="001023B0"/>
    <w:rsid w:val="00102856"/>
    <w:rsid w:val="0010299C"/>
    <w:rsid w:val="001037A3"/>
    <w:rsid w:val="001040CF"/>
    <w:rsid w:val="0010584C"/>
    <w:rsid w:val="001058F5"/>
    <w:rsid w:val="00105EF8"/>
    <w:rsid w:val="00105FA2"/>
    <w:rsid w:val="00106EC3"/>
    <w:rsid w:val="001073EA"/>
    <w:rsid w:val="00107802"/>
    <w:rsid w:val="00107AF5"/>
    <w:rsid w:val="001107E9"/>
    <w:rsid w:val="00110C6F"/>
    <w:rsid w:val="00110EC5"/>
    <w:rsid w:val="00110FCE"/>
    <w:rsid w:val="00120DEC"/>
    <w:rsid w:val="00121C38"/>
    <w:rsid w:val="00122CD7"/>
    <w:rsid w:val="00124986"/>
    <w:rsid w:val="00125577"/>
    <w:rsid w:val="00125C41"/>
    <w:rsid w:val="001266C3"/>
    <w:rsid w:val="00126A3C"/>
    <w:rsid w:val="00127F92"/>
    <w:rsid w:val="00131090"/>
    <w:rsid w:val="0013247F"/>
    <w:rsid w:val="0013255F"/>
    <w:rsid w:val="001326F1"/>
    <w:rsid w:val="00133443"/>
    <w:rsid w:val="0013363A"/>
    <w:rsid w:val="00134CE0"/>
    <w:rsid w:val="001365EC"/>
    <w:rsid w:val="00136B94"/>
    <w:rsid w:val="001370EC"/>
    <w:rsid w:val="001403EA"/>
    <w:rsid w:val="001415FD"/>
    <w:rsid w:val="00141B13"/>
    <w:rsid w:val="00142145"/>
    <w:rsid w:val="001421BE"/>
    <w:rsid w:val="00143579"/>
    <w:rsid w:val="00143E56"/>
    <w:rsid w:val="001447FC"/>
    <w:rsid w:val="00144BF7"/>
    <w:rsid w:val="00145868"/>
    <w:rsid w:val="0014684D"/>
    <w:rsid w:val="0014716C"/>
    <w:rsid w:val="001471EF"/>
    <w:rsid w:val="00150590"/>
    <w:rsid w:val="001515B2"/>
    <w:rsid w:val="00151AC5"/>
    <w:rsid w:val="00151BD6"/>
    <w:rsid w:val="0015265A"/>
    <w:rsid w:val="00152AE8"/>
    <w:rsid w:val="001542CF"/>
    <w:rsid w:val="00154621"/>
    <w:rsid w:val="00155BC4"/>
    <w:rsid w:val="00155DF7"/>
    <w:rsid w:val="00157AC9"/>
    <w:rsid w:val="00157FFD"/>
    <w:rsid w:val="00160B9D"/>
    <w:rsid w:val="00160E7F"/>
    <w:rsid w:val="00162774"/>
    <w:rsid w:val="00163A01"/>
    <w:rsid w:val="00164776"/>
    <w:rsid w:val="00164BBA"/>
    <w:rsid w:val="001661A8"/>
    <w:rsid w:val="00170011"/>
    <w:rsid w:val="00170101"/>
    <w:rsid w:val="00171CE2"/>
    <w:rsid w:val="001724D7"/>
    <w:rsid w:val="00172718"/>
    <w:rsid w:val="0017336B"/>
    <w:rsid w:val="001741C4"/>
    <w:rsid w:val="00174756"/>
    <w:rsid w:val="00174C31"/>
    <w:rsid w:val="00175908"/>
    <w:rsid w:val="001769E8"/>
    <w:rsid w:val="00176FE0"/>
    <w:rsid w:val="0017728E"/>
    <w:rsid w:val="0018078C"/>
    <w:rsid w:val="001807AE"/>
    <w:rsid w:val="001807F8"/>
    <w:rsid w:val="001818D7"/>
    <w:rsid w:val="0018294E"/>
    <w:rsid w:val="00183AB4"/>
    <w:rsid w:val="00185159"/>
    <w:rsid w:val="001854BE"/>
    <w:rsid w:val="001858F5"/>
    <w:rsid w:val="00185CDD"/>
    <w:rsid w:val="001865B3"/>
    <w:rsid w:val="001869F1"/>
    <w:rsid w:val="00187C2B"/>
    <w:rsid w:val="0019069D"/>
    <w:rsid w:val="001908D0"/>
    <w:rsid w:val="0019098F"/>
    <w:rsid w:val="00191524"/>
    <w:rsid w:val="001917DC"/>
    <w:rsid w:val="0019260A"/>
    <w:rsid w:val="00192C94"/>
    <w:rsid w:val="0019327B"/>
    <w:rsid w:val="001936CB"/>
    <w:rsid w:val="0019389D"/>
    <w:rsid w:val="00193C0D"/>
    <w:rsid w:val="00195F60"/>
    <w:rsid w:val="0019601D"/>
    <w:rsid w:val="0019639C"/>
    <w:rsid w:val="001968A9"/>
    <w:rsid w:val="00196BC6"/>
    <w:rsid w:val="001973CC"/>
    <w:rsid w:val="00197585"/>
    <w:rsid w:val="00197709"/>
    <w:rsid w:val="00197849"/>
    <w:rsid w:val="001A2862"/>
    <w:rsid w:val="001A328A"/>
    <w:rsid w:val="001A3475"/>
    <w:rsid w:val="001A371E"/>
    <w:rsid w:val="001A3F65"/>
    <w:rsid w:val="001A3F6D"/>
    <w:rsid w:val="001A5A06"/>
    <w:rsid w:val="001A6143"/>
    <w:rsid w:val="001A6363"/>
    <w:rsid w:val="001A6FEA"/>
    <w:rsid w:val="001B0A0E"/>
    <w:rsid w:val="001B0E4D"/>
    <w:rsid w:val="001B0F5E"/>
    <w:rsid w:val="001B1067"/>
    <w:rsid w:val="001B11C5"/>
    <w:rsid w:val="001B1865"/>
    <w:rsid w:val="001B1A58"/>
    <w:rsid w:val="001B1E8A"/>
    <w:rsid w:val="001B2061"/>
    <w:rsid w:val="001B27CA"/>
    <w:rsid w:val="001B4173"/>
    <w:rsid w:val="001B4407"/>
    <w:rsid w:val="001B44E5"/>
    <w:rsid w:val="001B5117"/>
    <w:rsid w:val="001B5A91"/>
    <w:rsid w:val="001B61E7"/>
    <w:rsid w:val="001C09D8"/>
    <w:rsid w:val="001C210E"/>
    <w:rsid w:val="001C2AF7"/>
    <w:rsid w:val="001C2E30"/>
    <w:rsid w:val="001C3709"/>
    <w:rsid w:val="001C3FCF"/>
    <w:rsid w:val="001C4595"/>
    <w:rsid w:val="001C59EB"/>
    <w:rsid w:val="001C6063"/>
    <w:rsid w:val="001C728E"/>
    <w:rsid w:val="001C72ED"/>
    <w:rsid w:val="001D02E8"/>
    <w:rsid w:val="001D0E4D"/>
    <w:rsid w:val="001D1535"/>
    <w:rsid w:val="001D2B3B"/>
    <w:rsid w:val="001D2D54"/>
    <w:rsid w:val="001D2FDC"/>
    <w:rsid w:val="001D352A"/>
    <w:rsid w:val="001D3DC0"/>
    <w:rsid w:val="001D4938"/>
    <w:rsid w:val="001D7813"/>
    <w:rsid w:val="001D7DC2"/>
    <w:rsid w:val="001E00D8"/>
    <w:rsid w:val="001E0DC2"/>
    <w:rsid w:val="001E0DF9"/>
    <w:rsid w:val="001E0E58"/>
    <w:rsid w:val="001E1FB3"/>
    <w:rsid w:val="001E23D2"/>
    <w:rsid w:val="001E323C"/>
    <w:rsid w:val="001E3A12"/>
    <w:rsid w:val="001E4086"/>
    <w:rsid w:val="001E4D45"/>
    <w:rsid w:val="001E5699"/>
    <w:rsid w:val="001E59DB"/>
    <w:rsid w:val="001E5A82"/>
    <w:rsid w:val="001F0864"/>
    <w:rsid w:val="001F0A33"/>
    <w:rsid w:val="001F13E2"/>
    <w:rsid w:val="001F1A2F"/>
    <w:rsid w:val="001F2883"/>
    <w:rsid w:val="001F2C43"/>
    <w:rsid w:val="001F3E07"/>
    <w:rsid w:val="001F3F54"/>
    <w:rsid w:val="001F40F4"/>
    <w:rsid w:val="001F51C1"/>
    <w:rsid w:val="001F7A2F"/>
    <w:rsid w:val="00201E91"/>
    <w:rsid w:val="00201F52"/>
    <w:rsid w:val="00202309"/>
    <w:rsid w:val="002026B5"/>
    <w:rsid w:val="00203919"/>
    <w:rsid w:val="00204F24"/>
    <w:rsid w:val="00205356"/>
    <w:rsid w:val="00205E48"/>
    <w:rsid w:val="0020676E"/>
    <w:rsid w:val="002067B2"/>
    <w:rsid w:val="00206C11"/>
    <w:rsid w:val="00207531"/>
    <w:rsid w:val="00207FA9"/>
    <w:rsid w:val="00210E04"/>
    <w:rsid w:val="00211164"/>
    <w:rsid w:val="00211746"/>
    <w:rsid w:val="0021221F"/>
    <w:rsid w:val="00213ACD"/>
    <w:rsid w:val="00216651"/>
    <w:rsid w:val="002178BD"/>
    <w:rsid w:val="002200DE"/>
    <w:rsid w:val="002207ED"/>
    <w:rsid w:val="00220911"/>
    <w:rsid w:val="00220932"/>
    <w:rsid w:val="00220935"/>
    <w:rsid w:val="002209DD"/>
    <w:rsid w:val="00221410"/>
    <w:rsid w:val="00226329"/>
    <w:rsid w:val="0022661D"/>
    <w:rsid w:val="002270C6"/>
    <w:rsid w:val="0022718B"/>
    <w:rsid w:val="002276CD"/>
    <w:rsid w:val="00227DB6"/>
    <w:rsid w:val="00230000"/>
    <w:rsid w:val="002306C9"/>
    <w:rsid w:val="002320A1"/>
    <w:rsid w:val="00232955"/>
    <w:rsid w:val="0023304D"/>
    <w:rsid w:val="002347C3"/>
    <w:rsid w:val="00235027"/>
    <w:rsid w:val="002354C7"/>
    <w:rsid w:val="002357BD"/>
    <w:rsid w:val="002364A6"/>
    <w:rsid w:val="00236615"/>
    <w:rsid w:val="00236B0D"/>
    <w:rsid w:val="002375D7"/>
    <w:rsid w:val="002401D3"/>
    <w:rsid w:val="002403D0"/>
    <w:rsid w:val="00240781"/>
    <w:rsid w:val="002408FD"/>
    <w:rsid w:val="00241F70"/>
    <w:rsid w:val="00241FD8"/>
    <w:rsid w:val="00243239"/>
    <w:rsid w:val="00243AC8"/>
    <w:rsid w:val="0024480B"/>
    <w:rsid w:val="002456A0"/>
    <w:rsid w:val="00245E84"/>
    <w:rsid w:val="00247B68"/>
    <w:rsid w:val="00247C25"/>
    <w:rsid w:val="002507AE"/>
    <w:rsid w:val="00250E19"/>
    <w:rsid w:val="00250E26"/>
    <w:rsid w:val="002514A2"/>
    <w:rsid w:val="00252F58"/>
    <w:rsid w:val="002578CA"/>
    <w:rsid w:val="00260D4E"/>
    <w:rsid w:val="00261108"/>
    <w:rsid w:val="002615C5"/>
    <w:rsid w:val="002626E3"/>
    <w:rsid w:val="0026312A"/>
    <w:rsid w:val="0026368A"/>
    <w:rsid w:val="00264963"/>
    <w:rsid w:val="00264F59"/>
    <w:rsid w:val="00265136"/>
    <w:rsid w:val="0026535B"/>
    <w:rsid w:val="00265794"/>
    <w:rsid w:val="0026594D"/>
    <w:rsid w:val="00265D71"/>
    <w:rsid w:val="002661E7"/>
    <w:rsid w:val="00266A61"/>
    <w:rsid w:val="00266B16"/>
    <w:rsid w:val="00266DDC"/>
    <w:rsid w:val="00270E52"/>
    <w:rsid w:val="00271FC6"/>
    <w:rsid w:val="00272251"/>
    <w:rsid w:val="00272783"/>
    <w:rsid w:val="00272887"/>
    <w:rsid w:val="00274CC8"/>
    <w:rsid w:val="00275164"/>
    <w:rsid w:val="00275BCD"/>
    <w:rsid w:val="00276378"/>
    <w:rsid w:val="00276569"/>
    <w:rsid w:val="00277A15"/>
    <w:rsid w:val="00280E4F"/>
    <w:rsid w:val="0028175E"/>
    <w:rsid w:val="002819E8"/>
    <w:rsid w:val="00284094"/>
    <w:rsid w:val="00284262"/>
    <w:rsid w:val="002843F1"/>
    <w:rsid w:val="0028469B"/>
    <w:rsid w:val="002846CB"/>
    <w:rsid w:val="00284837"/>
    <w:rsid w:val="00284A2A"/>
    <w:rsid w:val="00285070"/>
    <w:rsid w:val="00285456"/>
    <w:rsid w:val="002859D6"/>
    <w:rsid w:val="00286002"/>
    <w:rsid w:val="00286B4B"/>
    <w:rsid w:val="00286E07"/>
    <w:rsid w:val="002877D0"/>
    <w:rsid w:val="00287BB5"/>
    <w:rsid w:val="0029100B"/>
    <w:rsid w:val="002922BE"/>
    <w:rsid w:val="002925C4"/>
    <w:rsid w:val="00293C03"/>
    <w:rsid w:val="00293F48"/>
    <w:rsid w:val="002940DF"/>
    <w:rsid w:val="00294725"/>
    <w:rsid w:val="00294B57"/>
    <w:rsid w:val="00294F2B"/>
    <w:rsid w:val="002952FA"/>
    <w:rsid w:val="0029658E"/>
    <w:rsid w:val="002A0B52"/>
    <w:rsid w:val="002A0F1D"/>
    <w:rsid w:val="002A1CC6"/>
    <w:rsid w:val="002A1E44"/>
    <w:rsid w:val="002A2FF4"/>
    <w:rsid w:val="002A3F63"/>
    <w:rsid w:val="002A40D9"/>
    <w:rsid w:val="002A4A07"/>
    <w:rsid w:val="002A4BA9"/>
    <w:rsid w:val="002A5480"/>
    <w:rsid w:val="002A6AEB"/>
    <w:rsid w:val="002A6B2A"/>
    <w:rsid w:val="002A6DB8"/>
    <w:rsid w:val="002A7812"/>
    <w:rsid w:val="002B0FD6"/>
    <w:rsid w:val="002B2A65"/>
    <w:rsid w:val="002B2ACA"/>
    <w:rsid w:val="002B2D9F"/>
    <w:rsid w:val="002B3621"/>
    <w:rsid w:val="002B4780"/>
    <w:rsid w:val="002B4E26"/>
    <w:rsid w:val="002C092E"/>
    <w:rsid w:val="002C0E15"/>
    <w:rsid w:val="002C110C"/>
    <w:rsid w:val="002C1663"/>
    <w:rsid w:val="002C2575"/>
    <w:rsid w:val="002C2665"/>
    <w:rsid w:val="002C275C"/>
    <w:rsid w:val="002C2D6D"/>
    <w:rsid w:val="002C35E4"/>
    <w:rsid w:val="002C4B8E"/>
    <w:rsid w:val="002C6FD8"/>
    <w:rsid w:val="002C7122"/>
    <w:rsid w:val="002C7222"/>
    <w:rsid w:val="002C76B5"/>
    <w:rsid w:val="002C781D"/>
    <w:rsid w:val="002C7C33"/>
    <w:rsid w:val="002C7E1E"/>
    <w:rsid w:val="002C7F20"/>
    <w:rsid w:val="002D0FD7"/>
    <w:rsid w:val="002D1A72"/>
    <w:rsid w:val="002D2401"/>
    <w:rsid w:val="002D318E"/>
    <w:rsid w:val="002D3369"/>
    <w:rsid w:val="002D3756"/>
    <w:rsid w:val="002D4C43"/>
    <w:rsid w:val="002D57D8"/>
    <w:rsid w:val="002E1897"/>
    <w:rsid w:val="002E1E27"/>
    <w:rsid w:val="002E2B28"/>
    <w:rsid w:val="002E3137"/>
    <w:rsid w:val="002E3A5C"/>
    <w:rsid w:val="002E3BA6"/>
    <w:rsid w:val="002E44AA"/>
    <w:rsid w:val="002E6DC0"/>
    <w:rsid w:val="002F0650"/>
    <w:rsid w:val="002F297C"/>
    <w:rsid w:val="002F2D79"/>
    <w:rsid w:val="002F3502"/>
    <w:rsid w:val="002F36EB"/>
    <w:rsid w:val="002F399D"/>
    <w:rsid w:val="002F3C96"/>
    <w:rsid w:val="002F4B2B"/>
    <w:rsid w:val="002F655B"/>
    <w:rsid w:val="002F79D7"/>
    <w:rsid w:val="003003D7"/>
    <w:rsid w:val="003012BB"/>
    <w:rsid w:val="003012F8"/>
    <w:rsid w:val="00301FAB"/>
    <w:rsid w:val="003029AF"/>
    <w:rsid w:val="0030385B"/>
    <w:rsid w:val="00307BB9"/>
    <w:rsid w:val="003106E8"/>
    <w:rsid w:val="00311C72"/>
    <w:rsid w:val="003135EA"/>
    <w:rsid w:val="003139CC"/>
    <w:rsid w:val="00313B66"/>
    <w:rsid w:val="003148AB"/>
    <w:rsid w:val="00315ABB"/>
    <w:rsid w:val="00316310"/>
    <w:rsid w:val="00316695"/>
    <w:rsid w:val="003170B4"/>
    <w:rsid w:val="00317A8C"/>
    <w:rsid w:val="00317AA1"/>
    <w:rsid w:val="003200E1"/>
    <w:rsid w:val="003211C7"/>
    <w:rsid w:val="00321A8A"/>
    <w:rsid w:val="00322949"/>
    <w:rsid w:val="00322DF6"/>
    <w:rsid w:val="00323AA8"/>
    <w:rsid w:val="0032436C"/>
    <w:rsid w:val="00324993"/>
    <w:rsid w:val="00324A1B"/>
    <w:rsid w:val="00325572"/>
    <w:rsid w:val="003259E6"/>
    <w:rsid w:val="00325E25"/>
    <w:rsid w:val="00326365"/>
    <w:rsid w:val="00326511"/>
    <w:rsid w:val="00326A15"/>
    <w:rsid w:val="00326D55"/>
    <w:rsid w:val="00327C51"/>
    <w:rsid w:val="003300FB"/>
    <w:rsid w:val="00330929"/>
    <w:rsid w:val="00330C9E"/>
    <w:rsid w:val="00330F88"/>
    <w:rsid w:val="00331D00"/>
    <w:rsid w:val="00332A49"/>
    <w:rsid w:val="003335B3"/>
    <w:rsid w:val="003338CE"/>
    <w:rsid w:val="00333A68"/>
    <w:rsid w:val="00333AFA"/>
    <w:rsid w:val="003345FD"/>
    <w:rsid w:val="0033495D"/>
    <w:rsid w:val="00334FA7"/>
    <w:rsid w:val="003352BF"/>
    <w:rsid w:val="0033542B"/>
    <w:rsid w:val="00335702"/>
    <w:rsid w:val="0033581A"/>
    <w:rsid w:val="003371AF"/>
    <w:rsid w:val="0033746C"/>
    <w:rsid w:val="003379F9"/>
    <w:rsid w:val="00340E65"/>
    <w:rsid w:val="0034227B"/>
    <w:rsid w:val="003439BB"/>
    <w:rsid w:val="00343E03"/>
    <w:rsid w:val="00343E06"/>
    <w:rsid w:val="00344B61"/>
    <w:rsid w:val="003451BC"/>
    <w:rsid w:val="003456EA"/>
    <w:rsid w:val="00345771"/>
    <w:rsid w:val="00345A4F"/>
    <w:rsid w:val="00346686"/>
    <w:rsid w:val="0034738E"/>
    <w:rsid w:val="0034761C"/>
    <w:rsid w:val="00350C08"/>
    <w:rsid w:val="0035176A"/>
    <w:rsid w:val="003521F2"/>
    <w:rsid w:val="00352BA2"/>
    <w:rsid w:val="00353C00"/>
    <w:rsid w:val="00354883"/>
    <w:rsid w:val="003548F1"/>
    <w:rsid w:val="00354D2B"/>
    <w:rsid w:val="003552EE"/>
    <w:rsid w:val="00355766"/>
    <w:rsid w:val="00356297"/>
    <w:rsid w:val="00356882"/>
    <w:rsid w:val="0036086E"/>
    <w:rsid w:val="00360D52"/>
    <w:rsid w:val="00360DFA"/>
    <w:rsid w:val="00361B76"/>
    <w:rsid w:val="00362BE0"/>
    <w:rsid w:val="00362C71"/>
    <w:rsid w:val="003630D8"/>
    <w:rsid w:val="00363EEE"/>
    <w:rsid w:val="00364CEC"/>
    <w:rsid w:val="00366FBB"/>
    <w:rsid w:val="00367330"/>
    <w:rsid w:val="00370348"/>
    <w:rsid w:val="00372CD5"/>
    <w:rsid w:val="00373B6A"/>
    <w:rsid w:val="00375ABD"/>
    <w:rsid w:val="00376CE5"/>
    <w:rsid w:val="00376F5A"/>
    <w:rsid w:val="00377161"/>
    <w:rsid w:val="00377368"/>
    <w:rsid w:val="00380C4E"/>
    <w:rsid w:val="00383EB7"/>
    <w:rsid w:val="0038417E"/>
    <w:rsid w:val="00384234"/>
    <w:rsid w:val="00385A2E"/>
    <w:rsid w:val="003866CB"/>
    <w:rsid w:val="00386E18"/>
    <w:rsid w:val="0038742E"/>
    <w:rsid w:val="00387544"/>
    <w:rsid w:val="00387605"/>
    <w:rsid w:val="003926B1"/>
    <w:rsid w:val="00393D3C"/>
    <w:rsid w:val="00393E62"/>
    <w:rsid w:val="00394821"/>
    <w:rsid w:val="00396785"/>
    <w:rsid w:val="00397027"/>
    <w:rsid w:val="00397202"/>
    <w:rsid w:val="003A0075"/>
    <w:rsid w:val="003A0E23"/>
    <w:rsid w:val="003A0E70"/>
    <w:rsid w:val="003A1342"/>
    <w:rsid w:val="003A167B"/>
    <w:rsid w:val="003A2E1C"/>
    <w:rsid w:val="003A308F"/>
    <w:rsid w:val="003A3B17"/>
    <w:rsid w:val="003A4F11"/>
    <w:rsid w:val="003A55F9"/>
    <w:rsid w:val="003A5A05"/>
    <w:rsid w:val="003A613D"/>
    <w:rsid w:val="003A6561"/>
    <w:rsid w:val="003A6F77"/>
    <w:rsid w:val="003A7824"/>
    <w:rsid w:val="003B03F0"/>
    <w:rsid w:val="003B04E2"/>
    <w:rsid w:val="003B0A87"/>
    <w:rsid w:val="003B0F91"/>
    <w:rsid w:val="003B12F2"/>
    <w:rsid w:val="003B3038"/>
    <w:rsid w:val="003B35A4"/>
    <w:rsid w:val="003B3DC4"/>
    <w:rsid w:val="003B4559"/>
    <w:rsid w:val="003B7434"/>
    <w:rsid w:val="003C1354"/>
    <w:rsid w:val="003C2671"/>
    <w:rsid w:val="003C3ADC"/>
    <w:rsid w:val="003C3D66"/>
    <w:rsid w:val="003C3FD8"/>
    <w:rsid w:val="003C4A51"/>
    <w:rsid w:val="003C4B28"/>
    <w:rsid w:val="003C51DF"/>
    <w:rsid w:val="003C58FD"/>
    <w:rsid w:val="003C642E"/>
    <w:rsid w:val="003C6E8A"/>
    <w:rsid w:val="003C7A0A"/>
    <w:rsid w:val="003D0DCE"/>
    <w:rsid w:val="003D1AA5"/>
    <w:rsid w:val="003D2934"/>
    <w:rsid w:val="003D38DF"/>
    <w:rsid w:val="003D5ACE"/>
    <w:rsid w:val="003D5FF1"/>
    <w:rsid w:val="003D6FC3"/>
    <w:rsid w:val="003D7D88"/>
    <w:rsid w:val="003D7DAD"/>
    <w:rsid w:val="003E00CE"/>
    <w:rsid w:val="003E0D60"/>
    <w:rsid w:val="003E131F"/>
    <w:rsid w:val="003E1FCC"/>
    <w:rsid w:val="003E40DD"/>
    <w:rsid w:val="003E531D"/>
    <w:rsid w:val="003E5BFD"/>
    <w:rsid w:val="003E6F1A"/>
    <w:rsid w:val="003E728B"/>
    <w:rsid w:val="003E7AC7"/>
    <w:rsid w:val="003F163B"/>
    <w:rsid w:val="003F1AD1"/>
    <w:rsid w:val="003F219D"/>
    <w:rsid w:val="003F509E"/>
    <w:rsid w:val="003F5CAE"/>
    <w:rsid w:val="003F7C7D"/>
    <w:rsid w:val="003F7E72"/>
    <w:rsid w:val="004007EE"/>
    <w:rsid w:val="00400ACC"/>
    <w:rsid w:val="00401002"/>
    <w:rsid w:val="0040120C"/>
    <w:rsid w:val="00402236"/>
    <w:rsid w:val="004028C2"/>
    <w:rsid w:val="00404573"/>
    <w:rsid w:val="00404D6D"/>
    <w:rsid w:val="00405038"/>
    <w:rsid w:val="0040530B"/>
    <w:rsid w:val="00405C3B"/>
    <w:rsid w:val="00405F63"/>
    <w:rsid w:val="00406511"/>
    <w:rsid w:val="00407E27"/>
    <w:rsid w:val="0041063D"/>
    <w:rsid w:val="00411B64"/>
    <w:rsid w:val="00412D34"/>
    <w:rsid w:val="00412F5E"/>
    <w:rsid w:val="00412FB7"/>
    <w:rsid w:val="0041396E"/>
    <w:rsid w:val="00413C26"/>
    <w:rsid w:val="00414705"/>
    <w:rsid w:val="00414879"/>
    <w:rsid w:val="00414968"/>
    <w:rsid w:val="00414B6D"/>
    <w:rsid w:val="00414D80"/>
    <w:rsid w:val="004171FC"/>
    <w:rsid w:val="004201DF"/>
    <w:rsid w:val="004204A1"/>
    <w:rsid w:val="00420B05"/>
    <w:rsid w:val="00420C6C"/>
    <w:rsid w:val="00422A56"/>
    <w:rsid w:val="00422E0C"/>
    <w:rsid w:val="004247C0"/>
    <w:rsid w:val="00424C6B"/>
    <w:rsid w:val="0042524B"/>
    <w:rsid w:val="00425DDD"/>
    <w:rsid w:val="00426C7D"/>
    <w:rsid w:val="00430424"/>
    <w:rsid w:val="004306FC"/>
    <w:rsid w:val="00430A00"/>
    <w:rsid w:val="0043499F"/>
    <w:rsid w:val="00434DD8"/>
    <w:rsid w:val="00435875"/>
    <w:rsid w:val="004372E5"/>
    <w:rsid w:val="0043755A"/>
    <w:rsid w:val="00441AF1"/>
    <w:rsid w:val="00442A72"/>
    <w:rsid w:val="00443244"/>
    <w:rsid w:val="0044412A"/>
    <w:rsid w:val="0044543E"/>
    <w:rsid w:val="00445EF6"/>
    <w:rsid w:val="004464AC"/>
    <w:rsid w:val="004512DA"/>
    <w:rsid w:val="00452567"/>
    <w:rsid w:val="00452C79"/>
    <w:rsid w:val="004535FA"/>
    <w:rsid w:val="00453698"/>
    <w:rsid w:val="004540DC"/>
    <w:rsid w:val="00454292"/>
    <w:rsid w:val="00454DF0"/>
    <w:rsid w:val="004552EE"/>
    <w:rsid w:val="00456204"/>
    <w:rsid w:val="00456251"/>
    <w:rsid w:val="004564DA"/>
    <w:rsid w:val="00456B4D"/>
    <w:rsid w:val="00457247"/>
    <w:rsid w:val="0046007A"/>
    <w:rsid w:val="00460692"/>
    <w:rsid w:val="00460CC5"/>
    <w:rsid w:val="00461613"/>
    <w:rsid w:val="00461C83"/>
    <w:rsid w:val="00461CEC"/>
    <w:rsid w:val="00462215"/>
    <w:rsid w:val="00462A00"/>
    <w:rsid w:val="00463A49"/>
    <w:rsid w:val="004644AD"/>
    <w:rsid w:val="00464737"/>
    <w:rsid w:val="00464983"/>
    <w:rsid w:val="00465437"/>
    <w:rsid w:val="00466434"/>
    <w:rsid w:val="004673A5"/>
    <w:rsid w:val="0046752B"/>
    <w:rsid w:val="004675F9"/>
    <w:rsid w:val="00467D79"/>
    <w:rsid w:val="0047185D"/>
    <w:rsid w:val="00471C1E"/>
    <w:rsid w:val="00472F44"/>
    <w:rsid w:val="004734EB"/>
    <w:rsid w:val="00473F9F"/>
    <w:rsid w:val="00475B2B"/>
    <w:rsid w:val="0047616F"/>
    <w:rsid w:val="00476D0C"/>
    <w:rsid w:val="004772BD"/>
    <w:rsid w:val="00477795"/>
    <w:rsid w:val="004803E2"/>
    <w:rsid w:val="00481A59"/>
    <w:rsid w:val="00481D7C"/>
    <w:rsid w:val="004823E5"/>
    <w:rsid w:val="00482527"/>
    <w:rsid w:val="00482BEF"/>
    <w:rsid w:val="00483DA4"/>
    <w:rsid w:val="00485792"/>
    <w:rsid w:val="00485D3B"/>
    <w:rsid w:val="00485D89"/>
    <w:rsid w:val="00485DE8"/>
    <w:rsid w:val="0048675C"/>
    <w:rsid w:val="00486929"/>
    <w:rsid w:val="00486997"/>
    <w:rsid w:val="00487306"/>
    <w:rsid w:val="00487E5F"/>
    <w:rsid w:val="00487FF7"/>
    <w:rsid w:val="004916C1"/>
    <w:rsid w:val="00491F5D"/>
    <w:rsid w:val="00493277"/>
    <w:rsid w:val="004941FF"/>
    <w:rsid w:val="00495456"/>
    <w:rsid w:val="00495F8C"/>
    <w:rsid w:val="00496328"/>
    <w:rsid w:val="004965E1"/>
    <w:rsid w:val="0049667F"/>
    <w:rsid w:val="00497B57"/>
    <w:rsid w:val="004A10C1"/>
    <w:rsid w:val="004A21D1"/>
    <w:rsid w:val="004A2574"/>
    <w:rsid w:val="004A272F"/>
    <w:rsid w:val="004A2EAB"/>
    <w:rsid w:val="004A3A5B"/>
    <w:rsid w:val="004A53B5"/>
    <w:rsid w:val="004A6D7C"/>
    <w:rsid w:val="004A7082"/>
    <w:rsid w:val="004B0618"/>
    <w:rsid w:val="004B07BD"/>
    <w:rsid w:val="004B0CDB"/>
    <w:rsid w:val="004B2937"/>
    <w:rsid w:val="004B2B2E"/>
    <w:rsid w:val="004B313D"/>
    <w:rsid w:val="004B37B4"/>
    <w:rsid w:val="004B4343"/>
    <w:rsid w:val="004B44AC"/>
    <w:rsid w:val="004B4593"/>
    <w:rsid w:val="004B4A35"/>
    <w:rsid w:val="004B504F"/>
    <w:rsid w:val="004B53E9"/>
    <w:rsid w:val="004B6FE7"/>
    <w:rsid w:val="004B74F5"/>
    <w:rsid w:val="004B7978"/>
    <w:rsid w:val="004C0936"/>
    <w:rsid w:val="004C0F1C"/>
    <w:rsid w:val="004C149E"/>
    <w:rsid w:val="004C1F01"/>
    <w:rsid w:val="004C265D"/>
    <w:rsid w:val="004C52F3"/>
    <w:rsid w:val="004C5C53"/>
    <w:rsid w:val="004C6FC1"/>
    <w:rsid w:val="004D01F7"/>
    <w:rsid w:val="004D07DD"/>
    <w:rsid w:val="004D0BBA"/>
    <w:rsid w:val="004D157E"/>
    <w:rsid w:val="004D1A96"/>
    <w:rsid w:val="004D1F33"/>
    <w:rsid w:val="004D2BFE"/>
    <w:rsid w:val="004D3077"/>
    <w:rsid w:val="004D34CA"/>
    <w:rsid w:val="004D3E27"/>
    <w:rsid w:val="004D4409"/>
    <w:rsid w:val="004D4AFC"/>
    <w:rsid w:val="004D509A"/>
    <w:rsid w:val="004D68C7"/>
    <w:rsid w:val="004D697A"/>
    <w:rsid w:val="004D6C99"/>
    <w:rsid w:val="004D6D21"/>
    <w:rsid w:val="004D75A3"/>
    <w:rsid w:val="004E10B1"/>
    <w:rsid w:val="004E19FE"/>
    <w:rsid w:val="004E1FE5"/>
    <w:rsid w:val="004E24CC"/>
    <w:rsid w:val="004E3880"/>
    <w:rsid w:val="004E432A"/>
    <w:rsid w:val="004E50FB"/>
    <w:rsid w:val="004E5B0E"/>
    <w:rsid w:val="004E67F9"/>
    <w:rsid w:val="004E71EA"/>
    <w:rsid w:val="004E78CE"/>
    <w:rsid w:val="004E7985"/>
    <w:rsid w:val="004E79FA"/>
    <w:rsid w:val="004F017E"/>
    <w:rsid w:val="004F0912"/>
    <w:rsid w:val="004F0DEC"/>
    <w:rsid w:val="004F1309"/>
    <w:rsid w:val="004F181A"/>
    <w:rsid w:val="004F194F"/>
    <w:rsid w:val="004F1B1F"/>
    <w:rsid w:val="004F25AC"/>
    <w:rsid w:val="004F2749"/>
    <w:rsid w:val="004F29B5"/>
    <w:rsid w:val="004F2C93"/>
    <w:rsid w:val="004F2DC5"/>
    <w:rsid w:val="004F3318"/>
    <w:rsid w:val="004F4564"/>
    <w:rsid w:val="004F4A5E"/>
    <w:rsid w:val="004F554D"/>
    <w:rsid w:val="004F558A"/>
    <w:rsid w:val="004F7365"/>
    <w:rsid w:val="004F7951"/>
    <w:rsid w:val="004F7EE0"/>
    <w:rsid w:val="00500706"/>
    <w:rsid w:val="00501D07"/>
    <w:rsid w:val="00502118"/>
    <w:rsid w:val="00502A73"/>
    <w:rsid w:val="005035FA"/>
    <w:rsid w:val="005044AE"/>
    <w:rsid w:val="0050457E"/>
    <w:rsid w:val="00505C7A"/>
    <w:rsid w:val="00505FF0"/>
    <w:rsid w:val="0050751F"/>
    <w:rsid w:val="005108AB"/>
    <w:rsid w:val="0051110C"/>
    <w:rsid w:val="00511E23"/>
    <w:rsid w:val="00512080"/>
    <w:rsid w:val="00512297"/>
    <w:rsid w:val="005125CC"/>
    <w:rsid w:val="005129E6"/>
    <w:rsid w:val="00512CBE"/>
    <w:rsid w:val="00512E74"/>
    <w:rsid w:val="00512FD3"/>
    <w:rsid w:val="005132B1"/>
    <w:rsid w:val="005138AB"/>
    <w:rsid w:val="00513F22"/>
    <w:rsid w:val="005146F2"/>
    <w:rsid w:val="00515337"/>
    <w:rsid w:val="005154AB"/>
    <w:rsid w:val="005158F8"/>
    <w:rsid w:val="005164DE"/>
    <w:rsid w:val="0051798A"/>
    <w:rsid w:val="0052015D"/>
    <w:rsid w:val="00520206"/>
    <w:rsid w:val="00520CA5"/>
    <w:rsid w:val="00520D9B"/>
    <w:rsid w:val="00521A8C"/>
    <w:rsid w:val="00521CA4"/>
    <w:rsid w:val="005223EF"/>
    <w:rsid w:val="00522B43"/>
    <w:rsid w:val="00524145"/>
    <w:rsid w:val="0052455F"/>
    <w:rsid w:val="00524584"/>
    <w:rsid w:val="00525975"/>
    <w:rsid w:val="005264D0"/>
    <w:rsid w:val="00526D5F"/>
    <w:rsid w:val="005278CB"/>
    <w:rsid w:val="005303DE"/>
    <w:rsid w:val="00530F83"/>
    <w:rsid w:val="0053207E"/>
    <w:rsid w:val="005338BC"/>
    <w:rsid w:val="005350D9"/>
    <w:rsid w:val="005361B3"/>
    <w:rsid w:val="005361DE"/>
    <w:rsid w:val="005363DC"/>
    <w:rsid w:val="00537832"/>
    <w:rsid w:val="005402C9"/>
    <w:rsid w:val="005409B2"/>
    <w:rsid w:val="00540AF9"/>
    <w:rsid w:val="00540F52"/>
    <w:rsid w:val="00541276"/>
    <w:rsid w:val="005416A4"/>
    <w:rsid w:val="00542801"/>
    <w:rsid w:val="00542956"/>
    <w:rsid w:val="0054308A"/>
    <w:rsid w:val="005439B4"/>
    <w:rsid w:val="005441ED"/>
    <w:rsid w:val="005450FD"/>
    <w:rsid w:val="005466CF"/>
    <w:rsid w:val="00546717"/>
    <w:rsid w:val="00546F50"/>
    <w:rsid w:val="00546F9B"/>
    <w:rsid w:val="00547C27"/>
    <w:rsid w:val="005504DF"/>
    <w:rsid w:val="005518A6"/>
    <w:rsid w:val="00551A79"/>
    <w:rsid w:val="00552A67"/>
    <w:rsid w:val="005530F6"/>
    <w:rsid w:val="00553EF2"/>
    <w:rsid w:val="00554059"/>
    <w:rsid w:val="0055542B"/>
    <w:rsid w:val="0055556D"/>
    <w:rsid w:val="00555763"/>
    <w:rsid w:val="005573C6"/>
    <w:rsid w:val="00560525"/>
    <w:rsid w:val="00560E64"/>
    <w:rsid w:val="0056196F"/>
    <w:rsid w:val="0056286C"/>
    <w:rsid w:val="0056317D"/>
    <w:rsid w:val="00563E54"/>
    <w:rsid w:val="0056673A"/>
    <w:rsid w:val="00566DB6"/>
    <w:rsid w:val="00567C1C"/>
    <w:rsid w:val="0057043E"/>
    <w:rsid w:val="0057077D"/>
    <w:rsid w:val="005713EB"/>
    <w:rsid w:val="005728E2"/>
    <w:rsid w:val="005737B0"/>
    <w:rsid w:val="005737D2"/>
    <w:rsid w:val="005739CF"/>
    <w:rsid w:val="00573B81"/>
    <w:rsid w:val="00574CF1"/>
    <w:rsid w:val="005751D4"/>
    <w:rsid w:val="00575965"/>
    <w:rsid w:val="005760FD"/>
    <w:rsid w:val="00576726"/>
    <w:rsid w:val="00576987"/>
    <w:rsid w:val="00577067"/>
    <w:rsid w:val="005800EA"/>
    <w:rsid w:val="00581DE3"/>
    <w:rsid w:val="00582C25"/>
    <w:rsid w:val="005841BB"/>
    <w:rsid w:val="005849C5"/>
    <w:rsid w:val="00585E4F"/>
    <w:rsid w:val="00585E71"/>
    <w:rsid w:val="0058600A"/>
    <w:rsid w:val="005901BD"/>
    <w:rsid w:val="0059079A"/>
    <w:rsid w:val="00591B3A"/>
    <w:rsid w:val="00592906"/>
    <w:rsid w:val="005933C2"/>
    <w:rsid w:val="00593A34"/>
    <w:rsid w:val="00595838"/>
    <w:rsid w:val="00595D1E"/>
    <w:rsid w:val="005968F0"/>
    <w:rsid w:val="00596C0D"/>
    <w:rsid w:val="00597522"/>
    <w:rsid w:val="005A07A1"/>
    <w:rsid w:val="005A0B1C"/>
    <w:rsid w:val="005A11CD"/>
    <w:rsid w:val="005A1D3D"/>
    <w:rsid w:val="005A24D8"/>
    <w:rsid w:val="005A44A6"/>
    <w:rsid w:val="005A49DD"/>
    <w:rsid w:val="005A738E"/>
    <w:rsid w:val="005B12C2"/>
    <w:rsid w:val="005B2437"/>
    <w:rsid w:val="005B2E08"/>
    <w:rsid w:val="005B2F12"/>
    <w:rsid w:val="005B3246"/>
    <w:rsid w:val="005B36B6"/>
    <w:rsid w:val="005B5347"/>
    <w:rsid w:val="005B568B"/>
    <w:rsid w:val="005B5964"/>
    <w:rsid w:val="005B5EB9"/>
    <w:rsid w:val="005C1D3E"/>
    <w:rsid w:val="005C1E8C"/>
    <w:rsid w:val="005C2519"/>
    <w:rsid w:val="005C3940"/>
    <w:rsid w:val="005C46AB"/>
    <w:rsid w:val="005C4999"/>
    <w:rsid w:val="005C4E1F"/>
    <w:rsid w:val="005C67C0"/>
    <w:rsid w:val="005D0087"/>
    <w:rsid w:val="005D0820"/>
    <w:rsid w:val="005D1019"/>
    <w:rsid w:val="005D279B"/>
    <w:rsid w:val="005D29D2"/>
    <w:rsid w:val="005D2CB6"/>
    <w:rsid w:val="005D2E3D"/>
    <w:rsid w:val="005D3F80"/>
    <w:rsid w:val="005D4984"/>
    <w:rsid w:val="005D5BCE"/>
    <w:rsid w:val="005D741E"/>
    <w:rsid w:val="005D7B3F"/>
    <w:rsid w:val="005E0A8B"/>
    <w:rsid w:val="005E102C"/>
    <w:rsid w:val="005E2767"/>
    <w:rsid w:val="005E2DA5"/>
    <w:rsid w:val="005E3410"/>
    <w:rsid w:val="005E36E6"/>
    <w:rsid w:val="005E3AC0"/>
    <w:rsid w:val="005E47EA"/>
    <w:rsid w:val="005E4D19"/>
    <w:rsid w:val="005E5253"/>
    <w:rsid w:val="005E5BC2"/>
    <w:rsid w:val="005F130E"/>
    <w:rsid w:val="005F15BF"/>
    <w:rsid w:val="005F1C58"/>
    <w:rsid w:val="005F256B"/>
    <w:rsid w:val="005F2A01"/>
    <w:rsid w:val="005F2C92"/>
    <w:rsid w:val="005F3F96"/>
    <w:rsid w:val="005F5000"/>
    <w:rsid w:val="005F51BB"/>
    <w:rsid w:val="005F679F"/>
    <w:rsid w:val="005F70F1"/>
    <w:rsid w:val="005F7119"/>
    <w:rsid w:val="005F71BC"/>
    <w:rsid w:val="005F7DCB"/>
    <w:rsid w:val="0060296F"/>
    <w:rsid w:val="00603DC1"/>
    <w:rsid w:val="0060438E"/>
    <w:rsid w:val="006043A6"/>
    <w:rsid w:val="00604404"/>
    <w:rsid w:val="00605740"/>
    <w:rsid w:val="00605B83"/>
    <w:rsid w:val="00605BE1"/>
    <w:rsid w:val="00606442"/>
    <w:rsid w:val="00607177"/>
    <w:rsid w:val="0061051D"/>
    <w:rsid w:val="00610CED"/>
    <w:rsid w:val="00611729"/>
    <w:rsid w:val="006132CF"/>
    <w:rsid w:val="00613C44"/>
    <w:rsid w:val="00614869"/>
    <w:rsid w:val="006149CD"/>
    <w:rsid w:val="00615E5A"/>
    <w:rsid w:val="00616208"/>
    <w:rsid w:val="00616BB5"/>
    <w:rsid w:val="00617570"/>
    <w:rsid w:val="00617716"/>
    <w:rsid w:val="0062143B"/>
    <w:rsid w:val="006221F0"/>
    <w:rsid w:val="00622743"/>
    <w:rsid w:val="006233D5"/>
    <w:rsid w:val="006234B4"/>
    <w:rsid w:val="00623E8E"/>
    <w:rsid w:val="00623ECE"/>
    <w:rsid w:val="00623EF8"/>
    <w:rsid w:val="006260BA"/>
    <w:rsid w:val="00626EDF"/>
    <w:rsid w:val="0062701B"/>
    <w:rsid w:val="00627640"/>
    <w:rsid w:val="00627CE1"/>
    <w:rsid w:val="00630098"/>
    <w:rsid w:val="00630512"/>
    <w:rsid w:val="00630793"/>
    <w:rsid w:val="006312AE"/>
    <w:rsid w:val="006314F4"/>
    <w:rsid w:val="0063177C"/>
    <w:rsid w:val="0063243C"/>
    <w:rsid w:val="00632FD2"/>
    <w:rsid w:val="00633EF6"/>
    <w:rsid w:val="00634619"/>
    <w:rsid w:val="00634DC7"/>
    <w:rsid w:val="006353DC"/>
    <w:rsid w:val="006359B8"/>
    <w:rsid w:val="00635C7F"/>
    <w:rsid w:val="006371C7"/>
    <w:rsid w:val="0064204F"/>
    <w:rsid w:val="00642D96"/>
    <w:rsid w:val="00642DCC"/>
    <w:rsid w:val="00643205"/>
    <w:rsid w:val="00643273"/>
    <w:rsid w:val="0064362B"/>
    <w:rsid w:val="00643B4F"/>
    <w:rsid w:val="00644218"/>
    <w:rsid w:val="00644A3A"/>
    <w:rsid w:val="00644A53"/>
    <w:rsid w:val="0064529D"/>
    <w:rsid w:val="00647325"/>
    <w:rsid w:val="006503E0"/>
    <w:rsid w:val="0065071F"/>
    <w:rsid w:val="00650865"/>
    <w:rsid w:val="00651340"/>
    <w:rsid w:val="00651A2D"/>
    <w:rsid w:val="0065325B"/>
    <w:rsid w:val="00653DC7"/>
    <w:rsid w:val="00654AAF"/>
    <w:rsid w:val="006554EF"/>
    <w:rsid w:val="00656263"/>
    <w:rsid w:val="00656601"/>
    <w:rsid w:val="006566FF"/>
    <w:rsid w:val="006574CA"/>
    <w:rsid w:val="00657B6B"/>
    <w:rsid w:val="006609C2"/>
    <w:rsid w:val="00661181"/>
    <w:rsid w:val="00661E8F"/>
    <w:rsid w:val="00661FAC"/>
    <w:rsid w:val="00665D2F"/>
    <w:rsid w:val="006664B9"/>
    <w:rsid w:val="00666CBF"/>
    <w:rsid w:val="00667931"/>
    <w:rsid w:val="00667AD9"/>
    <w:rsid w:val="00667DA1"/>
    <w:rsid w:val="00667ED8"/>
    <w:rsid w:val="00671D01"/>
    <w:rsid w:val="00672184"/>
    <w:rsid w:val="006727C5"/>
    <w:rsid w:val="006743CE"/>
    <w:rsid w:val="006743DB"/>
    <w:rsid w:val="00675C89"/>
    <w:rsid w:val="00675E41"/>
    <w:rsid w:val="006769CE"/>
    <w:rsid w:val="006776C1"/>
    <w:rsid w:val="0068016C"/>
    <w:rsid w:val="00681E80"/>
    <w:rsid w:val="00681E99"/>
    <w:rsid w:val="006835DF"/>
    <w:rsid w:val="006841F5"/>
    <w:rsid w:val="00684919"/>
    <w:rsid w:val="00684D89"/>
    <w:rsid w:val="00685F95"/>
    <w:rsid w:val="00686105"/>
    <w:rsid w:val="00686E74"/>
    <w:rsid w:val="0068743F"/>
    <w:rsid w:val="0069026A"/>
    <w:rsid w:val="0069149D"/>
    <w:rsid w:val="006928DE"/>
    <w:rsid w:val="00694B7C"/>
    <w:rsid w:val="00694C45"/>
    <w:rsid w:val="006A04AD"/>
    <w:rsid w:val="006A0D75"/>
    <w:rsid w:val="006A1307"/>
    <w:rsid w:val="006A248C"/>
    <w:rsid w:val="006A466D"/>
    <w:rsid w:val="006A4FF4"/>
    <w:rsid w:val="006A51C0"/>
    <w:rsid w:val="006A6386"/>
    <w:rsid w:val="006A690A"/>
    <w:rsid w:val="006A7487"/>
    <w:rsid w:val="006A757E"/>
    <w:rsid w:val="006B0951"/>
    <w:rsid w:val="006B0BC3"/>
    <w:rsid w:val="006B3508"/>
    <w:rsid w:val="006B37A1"/>
    <w:rsid w:val="006B4503"/>
    <w:rsid w:val="006B496D"/>
    <w:rsid w:val="006B4CAC"/>
    <w:rsid w:val="006B5927"/>
    <w:rsid w:val="006B6EAE"/>
    <w:rsid w:val="006B6EB7"/>
    <w:rsid w:val="006C0D3D"/>
    <w:rsid w:val="006C1085"/>
    <w:rsid w:val="006C18DC"/>
    <w:rsid w:val="006C19C3"/>
    <w:rsid w:val="006C1F92"/>
    <w:rsid w:val="006C2EEE"/>
    <w:rsid w:val="006C3691"/>
    <w:rsid w:val="006C52BA"/>
    <w:rsid w:val="006C5B2E"/>
    <w:rsid w:val="006C5E53"/>
    <w:rsid w:val="006C70B0"/>
    <w:rsid w:val="006D0E82"/>
    <w:rsid w:val="006D0ED6"/>
    <w:rsid w:val="006D16DE"/>
    <w:rsid w:val="006D179F"/>
    <w:rsid w:val="006D1B73"/>
    <w:rsid w:val="006D2703"/>
    <w:rsid w:val="006D31CA"/>
    <w:rsid w:val="006D4BBB"/>
    <w:rsid w:val="006D4EA0"/>
    <w:rsid w:val="006D7110"/>
    <w:rsid w:val="006D75E2"/>
    <w:rsid w:val="006D7CD0"/>
    <w:rsid w:val="006D7E22"/>
    <w:rsid w:val="006E159A"/>
    <w:rsid w:val="006E2BBF"/>
    <w:rsid w:val="006E2FC4"/>
    <w:rsid w:val="006E37B6"/>
    <w:rsid w:val="006E4518"/>
    <w:rsid w:val="006E52B1"/>
    <w:rsid w:val="006E6965"/>
    <w:rsid w:val="006E7945"/>
    <w:rsid w:val="006E7AEB"/>
    <w:rsid w:val="006E7E7C"/>
    <w:rsid w:val="006F0BC4"/>
    <w:rsid w:val="006F12E2"/>
    <w:rsid w:val="006F14AD"/>
    <w:rsid w:val="006F1686"/>
    <w:rsid w:val="006F1926"/>
    <w:rsid w:val="006F230C"/>
    <w:rsid w:val="006F2777"/>
    <w:rsid w:val="006F3001"/>
    <w:rsid w:val="006F451C"/>
    <w:rsid w:val="006F49D1"/>
    <w:rsid w:val="006F502B"/>
    <w:rsid w:val="006F5416"/>
    <w:rsid w:val="006F6D7D"/>
    <w:rsid w:val="007004E8"/>
    <w:rsid w:val="00701D0E"/>
    <w:rsid w:val="00702731"/>
    <w:rsid w:val="00702B9E"/>
    <w:rsid w:val="007049E9"/>
    <w:rsid w:val="007065E8"/>
    <w:rsid w:val="007069AA"/>
    <w:rsid w:val="00707383"/>
    <w:rsid w:val="0071012E"/>
    <w:rsid w:val="00710B9A"/>
    <w:rsid w:val="00714641"/>
    <w:rsid w:val="007151DD"/>
    <w:rsid w:val="0071592F"/>
    <w:rsid w:val="0071612A"/>
    <w:rsid w:val="00716146"/>
    <w:rsid w:val="00716CAF"/>
    <w:rsid w:val="00720A55"/>
    <w:rsid w:val="00720FD7"/>
    <w:rsid w:val="00721FF1"/>
    <w:rsid w:val="007225C6"/>
    <w:rsid w:val="00724233"/>
    <w:rsid w:val="00725060"/>
    <w:rsid w:val="007253CD"/>
    <w:rsid w:val="00726330"/>
    <w:rsid w:val="00727B93"/>
    <w:rsid w:val="00727E46"/>
    <w:rsid w:val="00730936"/>
    <w:rsid w:val="007314A7"/>
    <w:rsid w:val="007314F6"/>
    <w:rsid w:val="007316AA"/>
    <w:rsid w:val="00731C23"/>
    <w:rsid w:val="0073240C"/>
    <w:rsid w:val="00732C9F"/>
    <w:rsid w:val="007330E0"/>
    <w:rsid w:val="00733BBF"/>
    <w:rsid w:val="007348EE"/>
    <w:rsid w:val="007353B5"/>
    <w:rsid w:val="00736706"/>
    <w:rsid w:val="007369B2"/>
    <w:rsid w:val="00736A6C"/>
    <w:rsid w:val="00736C1E"/>
    <w:rsid w:val="007406A4"/>
    <w:rsid w:val="00740CA7"/>
    <w:rsid w:val="007415C7"/>
    <w:rsid w:val="00743506"/>
    <w:rsid w:val="00743859"/>
    <w:rsid w:val="0074408E"/>
    <w:rsid w:val="00744329"/>
    <w:rsid w:val="007445A7"/>
    <w:rsid w:val="00745114"/>
    <w:rsid w:val="007464EB"/>
    <w:rsid w:val="0074791F"/>
    <w:rsid w:val="00747D10"/>
    <w:rsid w:val="00750A61"/>
    <w:rsid w:val="00751598"/>
    <w:rsid w:val="00751E8F"/>
    <w:rsid w:val="007523DB"/>
    <w:rsid w:val="007526D4"/>
    <w:rsid w:val="00752B15"/>
    <w:rsid w:val="00753228"/>
    <w:rsid w:val="0075472A"/>
    <w:rsid w:val="00754D70"/>
    <w:rsid w:val="007553B9"/>
    <w:rsid w:val="00755E46"/>
    <w:rsid w:val="00757738"/>
    <w:rsid w:val="007602C9"/>
    <w:rsid w:val="00760361"/>
    <w:rsid w:val="0076039D"/>
    <w:rsid w:val="00760D19"/>
    <w:rsid w:val="00761235"/>
    <w:rsid w:val="00762A42"/>
    <w:rsid w:val="00762B53"/>
    <w:rsid w:val="007647F7"/>
    <w:rsid w:val="00765659"/>
    <w:rsid w:val="007663C0"/>
    <w:rsid w:val="0076693A"/>
    <w:rsid w:val="00766DEF"/>
    <w:rsid w:val="007714E2"/>
    <w:rsid w:val="00771B6A"/>
    <w:rsid w:val="00772773"/>
    <w:rsid w:val="007729AD"/>
    <w:rsid w:val="00772F74"/>
    <w:rsid w:val="00773F4E"/>
    <w:rsid w:val="00774372"/>
    <w:rsid w:val="00774E41"/>
    <w:rsid w:val="00774FB7"/>
    <w:rsid w:val="00775D8F"/>
    <w:rsid w:val="00776B1A"/>
    <w:rsid w:val="00776B5D"/>
    <w:rsid w:val="00776EB0"/>
    <w:rsid w:val="007808CC"/>
    <w:rsid w:val="00780901"/>
    <w:rsid w:val="00780E40"/>
    <w:rsid w:val="00781275"/>
    <w:rsid w:val="00782488"/>
    <w:rsid w:val="00782D2E"/>
    <w:rsid w:val="007842A7"/>
    <w:rsid w:val="00784381"/>
    <w:rsid w:val="00784F73"/>
    <w:rsid w:val="007852B3"/>
    <w:rsid w:val="00785AB0"/>
    <w:rsid w:val="00786180"/>
    <w:rsid w:val="00786DA7"/>
    <w:rsid w:val="00786E56"/>
    <w:rsid w:val="00787213"/>
    <w:rsid w:val="00787653"/>
    <w:rsid w:val="00787DCF"/>
    <w:rsid w:val="00787EF3"/>
    <w:rsid w:val="007900DB"/>
    <w:rsid w:val="00790298"/>
    <w:rsid w:val="007915FA"/>
    <w:rsid w:val="0079253E"/>
    <w:rsid w:val="007925BF"/>
    <w:rsid w:val="00792BF1"/>
    <w:rsid w:val="00792E89"/>
    <w:rsid w:val="007937AB"/>
    <w:rsid w:val="00795311"/>
    <w:rsid w:val="00795775"/>
    <w:rsid w:val="007957BF"/>
    <w:rsid w:val="00797333"/>
    <w:rsid w:val="00797968"/>
    <w:rsid w:val="007A0D7E"/>
    <w:rsid w:val="007A11F1"/>
    <w:rsid w:val="007A15EB"/>
    <w:rsid w:val="007A2752"/>
    <w:rsid w:val="007A2A0C"/>
    <w:rsid w:val="007A37DF"/>
    <w:rsid w:val="007A4704"/>
    <w:rsid w:val="007A4CBC"/>
    <w:rsid w:val="007A50C5"/>
    <w:rsid w:val="007A51B4"/>
    <w:rsid w:val="007A766F"/>
    <w:rsid w:val="007A7C33"/>
    <w:rsid w:val="007A7F08"/>
    <w:rsid w:val="007B044B"/>
    <w:rsid w:val="007B0930"/>
    <w:rsid w:val="007B0E84"/>
    <w:rsid w:val="007B1089"/>
    <w:rsid w:val="007B197E"/>
    <w:rsid w:val="007B1A3C"/>
    <w:rsid w:val="007B2318"/>
    <w:rsid w:val="007B2EB2"/>
    <w:rsid w:val="007B33E2"/>
    <w:rsid w:val="007B49AA"/>
    <w:rsid w:val="007B49F7"/>
    <w:rsid w:val="007B4E11"/>
    <w:rsid w:val="007B4FFB"/>
    <w:rsid w:val="007B59D5"/>
    <w:rsid w:val="007B6ACA"/>
    <w:rsid w:val="007B6C4E"/>
    <w:rsid w:val="007B6DF6"/>
    <w:rsid w:val="007B7126"/>
    <w:rsid w:val="007B7D40"/>
    <w:rsid w:val="007C0627"/>
    <w:rsid w:val="007C0E17"/>
    <w:rsid w:val="007C14F9"/>
    <w:rsid w:val="007C1888"/>
    <w:rsid w:val="007C311C"/>
    <w:rsid w:val="007C4169"/>
    <w:rsid w:val="007C47AA"/>
    <w:rsid w:val="007C484F"/>
    <w:rsid w:val="007C506F"/>
    <w:rsid w:val="007C74EE"/>
    <w:rsid w:val="007C793C"/>
    <w:rsid w:val="007D040A"/>
    <w:rsid w:val="007D199A"/>
    <w:rsid w:val="007D1DC7"/>
    <w:rsid w:val="007D1EFC"/>
    <w:rsid w:val="007D2462"/>
    <w:rsid w:val="007D2B48"/>
    <w:rsid w:val="007D44A7"/>
    <w:rsid w:val="007D61A4"/>
    <w:rsid w:val="007D62CB"/>
    <w:rsid w:val="007D774E"/>
    <w:rsid w:val="007E3D79"/>
    <w:rsid w:val="007E4125"/>
    <w:rsid w:val="007E4485"/>
    <w:rsid w:val="007E495C"/>
    <w:rsid w:val="007E4D52"/>
    <w:rsid w:val="007E624E"/>
    <w:rsid w:val="007E793D"/>
    <w:rsid w:val="007F1F55"/>
    <w:rsid w:val="007F2395"/>
    <w:rsid w:val="007F2485"/>
    <w:rsid w:val="007F2CE7"/>
    <w:rsid w:val="007F34E6"/>
    <w:rsid w:val="007F3D2F"/>
    <w:rsid w:val="007F4C7A"/>
    <w:rsid w:val="007F5DEE"/>
    <w:rsid w:val="007F67FE"/>
    <w:rsid w:val="007F6B97"/>
    <w:rsid w:val="007F7FB8"/>
    <w:rsid w:val="00800231"/>
    <w:rsid w:val="00801B9E"/>
    <w:rsid w:val="0080285E"/>
    <w:rsid w:val="0080305C"/>
    <w:rsid w:val="00804068"/>
    <w:rsid w:val="0080531D"/>
    <w:rsid w:val="008055AB"/>
    <w:rsid w:val="00806F1E"/>
    <w:rsid w:val="00807794"/>
    <w:rsid w:val="00807F6A"/>
    <w:rsid w:val="008115F8"/>
    <w:rsid w:val="00812355"/>
    <w:rsid w:val="00812E23"/>
    <w:rsid w:val="0081472F"/>
    <w:rsid w:val="00814970"/>
    <w:rsid w:val="00814A38"/>
    <w:rsid w:val="00814F03"/>
    <w:rsid w:val="008166B5"/>
    <w:rsid w:val="00816E86"/>
    <w:rsid w:val="0082064F"/>
    <w:rsid w:val="008209B7"/>
    <w:rsid w:val="00820EAD"/>
    <w:rsid w:val="00821365"/>
    <w:rsid w:val="00821AAC"/>
    <w:rsid w:val="00821B70"/>
    <w:rsid w:val="008224C5"/>
    <w:rsid w:val="00822DB3"/>
    <w:rsid w:val="00822E63"/>
    <w:rsid w:val="008234E2"/>
    <w:rsid w:val="00823CA3"/>
    <w:rsid w:val="008246EB"/>
    <w:rsid w:val="0082589E"/>
    <w:rsid w:val="00825AB5"/>
    <w:rsid w:val="0082642F"/>
    <w:rsid w:val="00826825"/>
    <w:rsid w:val="00827BAD"/>
    <w:rsid w:val="008301AC"/>
    <w:rsid w:val="00831002"/>
    <w:rsid w:val="008314F8"/>
    <w:rsid w:val="00831F51"/>
    <w:rsid w:val="00832E58"/>
    <w:rsid w:val="00832FDE"/>
    <w:rsid w:val="008338B2"/>
    <w:rsid w:val="00834853"/>
    <w:rsid w:val="0083499A"/>
    <w:rsid w:val="00834C7B"/>
    <w:rsid w:val="0083540C"/>
    <w:rsid w:val="00835F69"/>
    <w:rsid w:val="00837CDC"/>
    <w:rsid w:val="008400AD"/>
    <w:rsid w:val="00840618"/>
    <w:rsid w:val="00840ACF"/>
    <w:rsid w:val="00840E97"/>
    <w:rsid w:val="0084136D"/>
    <w:rsid w:val="00841E75"/>
    <w:rsid w:val="0084208E"/>
    <w:rsid w:val="008434D6"/>
    <w:rsid w:val="0084377B"/>
    <w:rsid w:val="0084406F"/>
    <w:rsid w:val="008444C4"/>
    <w:rsid w:val="00844B21"/>
    <w:rsid w:val="00845007"/>
    <w:rsid w:val="0084573E"/>
    <w:rsid w:val="00845AE7"/>
    <w:rsid w:val="00845EDA"/>
    <w:rsid w:val="00845FB8"/>
    <w:rsid w:val="00846121"/>
    <w:rsid w:val="00847A54"/>
    <w:rsid w:val="00847FC5"/>
    <w:rsid w:val="00851CC7"/>
    <w:rsid w:val="00852BBA"/>
    <w:rsid w:val="00853B51"/>
    <w:rsid w:val="00854C4D"/>
    <w:rsid w:val="00855C9B"/>
    <w:rsid w:val="00855DAC"/>
    <w:rsid w:val="00855DE3"/>
    <w:rsid w:val="00855DF1"/>
    <w:rsid w:val="00855E3A"/>
    <w:rsid w:val="00855E7D"/>
    <w:rsid w:val="008563CD"/>
    <w:rsid w:val="00856FB2"/>
    <w:rsid w:val="008571D7"/>
    <w:rsid w:val="0085784E"/>
    <w:rsid w:val="008602F8"/>
    <w:rsid w:val="008608C3"/>
    <w:rsid w:val="00861951"/>
    <w:rsid w:val="00861BD1"/>
    <w:rsid w:val="00861DE3"/>
    <w:rsid w:val="0086253D"/>
    <w:rsid w:val="008630A2"/>
    <w:rsid w:val="00866285"/>
    <w:rsid w:val="008666DC"/>
    <w:rsid w:val="00866953"/>
    <w:rsid w:val="008705F8"/>
    <w:rsid w:val="00870CE5"/>
    <w:rsid w:val="008714CD"/>
    <w:rsid w:val="00872FCE"/>
    <w:rsid w:val="00873B69"/>
    <w:rsid w:val="00876E1E"/>
    <w:rsid w:val="00876E5C"/>
    <w:rsid w:val="00880AE8"/>
    <w:rsid w:val="00881452"/>
    <w:rsid w:val="00881B80"/>
    <w:rsid w:val="008825CF"/>
    <w:rsid w:val="00883409"/>
    <w:rsid w:val="008843EA"/>
    <w:rsid w:val="008852E5"/>
    <w:rsid w:val="0088548E"/>
    <w:rsid w:val="00885DFB"/>
    <w:rsid w:val="00885E19"/>
    <w:rsid w:val="00886869"/>
    <w:rsid w:val="00886A6F"/>
    <w:rsid w:val="00887480"/>
    <w:rsid w:val="008876D3"/>
    <w:rsid w:val="0089034B"/>
    <w:rsid w:val="00891BA2"/>
    <w:rsid w:val="008920EF"/>
    <w:rsid w:val="00893324"/>
    <w:rsid w:val="00893E4D"/>
    <w:rsid w:val="008940CB"/>
    <w:rsid w:val="00894271"/>
    <w:rsid w:val="00894B07"/>
    <w:rsid w:val="00896476"/>
    <w:rsid w:val="00896EB7"/>
    <w:rsid w:val="00897C21"/>
    <w:rsid w:val="00897C45"/>
    <w:rsid w:val="008A0888"/>
    <w:rsid w:val="008A09BA"/>
    <w:rsid w:val="008A122F"/>
    <w:rsid w:val="008A1263"/>
    <w:rsid w:val="008A1C8E"/>
    <w:rsid w:val="008A1D3C"/>
    <w:rsid w:val="008A439F"/>
    <w:rsid w:val="008A4CDF"/>
    <w:rsid w:val="008A5E68"/>
    <w:rsid w:val="008A61B6"/>
    <w:rsid w:val="008A742E"/>
    <w:rsid w:val="008B10AD"/>
    <w:rsid w:val="008B124F"/>
    <w:rsid w:val="008B258B"/>
    <w:rsid w:val="008B2A3D"/>
    <w:rsid w:val="008B2B05"/>
    <w:rsid w:val="008B398E"/>
    <w:rsid w:val="008B47E5"/>
    <w:rsid w:val="008B4A9D"/>
    <w:rsid w:val="008B4B64"/>
    <w:rsid w:val="008B50A8"/>
    <w:rsid w:val="008B5456"/>
    <w:rsid w:val="008B6D94"/>
    <w:rsid w:val="008C0FB6"/>
    <w:rsid w:val="008C1352"/>
    <w:rsid w:val="008C180D"/>
    <w:rsid w:val="008C19BF"/>
    <w:rsid w:val="008C1FA5"/>
    <w:rsid w:val="008C2879"/>
    <w:rsid w:val="008C2A25"/>
    <w:rsid w:val="008C2AFE"/>
    <w:rsid w:val="008C33C7"/>
    <w:rsid w:val="008C47BF"/>
    <w:rsid w:val="008C4B86"/>
    <w:rsid w:val="008C5170"/>
    <w:rsid w:val="008C5D1E"/>
    <w:rsid w:val="008C6607"/>
    <w:rsid w:val="008C6CDA"/>
    <w:rsid w:val="008D022B"/>
    <w:rsid w:val="008D08BB"/>
    <w:rsid w:val="008D0D21"/>
    <w:rsid w:val="008D0ECF"/>
    <w:rsid w:val="008D1187"/>
    <w:rsid w:val="008D11EC"/>
    <w:rsid w:val="008D1748"/>
    <w:rsid w:val="008D2125"/>
    <w:rsid w:val="008D2642"/>
    <w:rsid w:val="008D4F0C"/>
    <w:rsid w:val="008D5AEA"/>
    <w:rsid w:val="008D66E3"/>
    <w:rsid w:val="008D6A61"/>
    <w:rsid w:val="008D749F"/>
    <w:rsid w:val="008E053B"/>
    <w:rsid w:val="008E0DBE"/>
    <w:rsid w:val="008E10AD"/>
    <w:rsid w:val="008E3E10"/>
    <w:rsid w:val="008E566C"/>
    <w:rsid w:val="008E6A44"/>
    <w:rsid w:val="008F0A17"/>
    <w:rsid w:val="008F1536"/>
    <w:rsid w:val="008F162A"/>
    <w:rsid w:val="008F1C12"/>
    <w:rsid w:val="008F1D89"/>
    <w:rsid w:val="008F215B"/>
    <w:rsid w:val="008F336C"/>
    <w:rsid w:val="008F3381"/>
    <w:rsid w:val="008F36EF"/>
    <w:rsid w:val="008F5EEB"/>
    <w:rsid w:val="008F78FF"/>
    <w:rsid w:val="009001C8"/>
    <w:rsid w:val="00900B65"/>
    <w:rsid w:val="00902175"/>
    <w:rsid w:val="009031B9"/>
    <w:rsid w:val="009034E4"/>
    <w:rsid w:val="00904071"/>
    <w:rsid w:val="009046A5"/>
    <w:rsid w:val="00905AB8"/>
    <w:rsid w:val="00906078"/>
    <w:rsid w:val="009068A9"/>
    <w:rsid w:val="009068EB"/>
    <w:rsid w:val="009078CC"/>
    <w:rsid w:val="00910A28"/>
    <w:rsid w:val="00910DB5"/>
    <w:rsid w:val="00911775"/>
    <w:rsid w:val="00911DD6"/>
    <w:rsid w:val="00911F30"/>
    <w:rsid w:val="00914017"/>
    <w:rsid w:val="0091525C"/>
    <w:rsid w:val="00915762"/>
    <w:rsid w:val="00917A15"/>
    <w:rsid w:val="0092063B"/>
    <w:rsid w:val="00920DB7"/>
    <w:rsid w:val="00921CA5"/>
    <w:rsid w:val="00921CD6"/>
    <w:rsid w:val="0092351A"/>
    <w:rsid w:val="0092396B"/>
    <w:rsid w:val="0092457C"/>
    <w:rsid w:val="00924F57"/>
    <w:rsid w:val="009252B0"/>
    <w:rsid w:val="00925E88"/>
    <w:rsid w:val="009267CE"/>
    <w:rsid w:val="00927301"/>
    <w:rsid w:val="0092741E"/>
    <w:rsid w:val="00927DF3"/>
    <w:rsid w:val="009300FE"/>
    <w:rsid w:val="009304B8"/>
    <w:rsid w:val="00930A08"/>
    <w:rsid w:val="00932796"/>
    <w:rsid w:val="00936F8D"/>
    <w:rsid w:val="009370A2"/>
    <w:rsid w:val="00937142"/>
    <w:rsid w:val="00940736"/>
    <w:rsid w:val="009438F7"/>
    <w:rsid w:val="00944CC4"/>
    <w:rsid w:val="0094531A"/>
    <w:rsid w:val="0094578F"/>
    <w:rsid w:val="00945EDB"/>
    <w:rsid w:val="0094665C"/>
    <w:rsid w:val="00946CC6"/>
    <w:rsid w:val="009475BE"/>
    <w:rsid w:val="00947620"/>
    <w:rsid w:val="0095267F"/>
    <w:rsid w:val="00954E2A"/>
    <w:rsid w:val="009552E2"/>
    <w:rsid w:val="00955538"/>
    <w:rsid w:val="009557F8"/>
    <w:rsid w:val="00957543"/>
    <w:rsid w:val="00960258"/>
    <w:rsid w:val="00960341"/>
    <w:rsid w:val="00960861"/>
    <w:rsid w:val="00960A02"/>
    <w:rsid w:val="00960F6A"/>
    <w:rsid w:val="0096135B"/>
    <w:rsid w:val="00961577"/>
    <w:rsid w:val="00961A7D"/>
    <w:rsid w:val="00962465"/>
    <w:rsid w:val="0096334E"/>
    <w:rsid w:val="0096353E"/>
    <w:rsid w:val="00963998"/>
    <w:rsid w:val="00963EC0"/>
    <w:rsid w:val="00963EE5"/>
    <w:rsid w:val="009644FA"/>
    <w:rsid w:val="009649F0"/>
    <w:rsid w:val="00965472"/>
    <w:rsid w:val="00965A7A"/>
    <w:rsid w:val="00965B76"/>
    <w:rsid w:val="009667BA"/>
    <w:rsid w:val="00966E60"/>
    <w:rsid w:val="00970365"/>
    <w:rsid w:val="00970802"/>
    <w:rsid w:val="00970FEE"/>
    <w:rsid w:val="00971DAC"/>
    <w:rsid w:val="00973513"/>
    <w:rsid w:val="0097362A"/>
    <w:rsid w:val="00974638"/>
    <w:rsid w:val="00976D41"/>
    <w:rsid w:val="00976F0B"/>
    <w:rsid w:val="00980BAE"/>
    <w:rsid w:val="00982529"/>
    <w:rsid w:val="00982777"/>
    <w:rsid w:val="00982A78"/>
    <w:rsid w:val="00982BF3"/>
    <w:rsid w:val="009839FC"/>
    <w:rsid w:val="00984E7A"/>
    <w:rsid w:val="00985A46"/>
    <w:rsid w:val="00986081"/>
    <w:rsid w:val="0098696B"/>
    <w:rsid w:val="0098746D"/>
    <w:rsid w:val="0099013B"/>
    <w:rsid w:val="009906DC"/>
    <w:rsid w:val="0099073C"/>
    <w:rsid w:val="00991F9A"/>
    <w:rsid w:val="00992049"/>
    <w:rsid w:val="009933F3"/>
    <w:rsid w:val="009939F2"/>
    <w:rsid w:val="00993D27"/>
    <w:rsid w:val="00994887"/>
    <w:rsid w:val="00994DF6"/>
    <w:rsid w:val="009962E6"/>
    <w:rsid w:val="00996BC8"/>
    <w:rsid w:val="009972DE"/>
    <w:rsid w:val="00997A97"/>
    <w:rsid w:val="00997C90"/>
    <w:rsid w:val="00997E06"/>
    <w:rsid w:val="009A0D1D"/>
    <w:rsid w:val="009A166A"/>
    <w:rsid w:val="009A1F9C"/>
    <w:rsid w:val="009A2185"/>
    <w:rsid w:val="009A2B74"/>
    <w:rsid w:val="009A334C"/>
    <w:rsid w:val="009A4311"/>
    <w:rsid w:val="009A5700"/>
    <w:rsid w:val="009A795F"/>
    <w:rsid w:val="009B0089"/>
    <w:rsid w:val="009B1C72"/>
    <w:rsid w:val="009B27AB"/>
    <w:rsid w:val="009B2999"/>
    <w:rsid w:val="009B307F"/>
    <w:rsid w:val="009B3B20"/>
    <w:rsid w:val="009B5EF5"/>
    <w:rsid w:val="009B5FCC"/>
    <w:rsid w:val="009B63D4"/>
    <w:rsid w:val="009B65AA"/>
    <w:rsid w:val="009C03B4"/>
    <w:rsid w:val="009C08B8"/>
    <w:rsid w:val="009C1E39"/>
    <w:rsid w:val="009C3C77"/>
    <w:rsid w:val="009C46CF"/>
    <w:rsid w:val="009C723B"/>
    <w:rsid w:val="009D0A2A"/>
    <w:rsid w:val="009D0C2D"/>
    <w:rsid w:val="009D14B4"/>
    <w:rsid w:val="009D1F58"/>
    <w:rsid w:val="009D2046"/>
    <w:rsid w:val="009D2615"/>
    <w:rsid w:val="009D26DB"/>
    <w:rsid w:val="009D3AD0"/>
    <w:rsid w:val="009D3AF1"/>
    <w:rsid w:val="009D3F5D"/>
    <w:rsid w:val="009D44BE"/>
    <w:rsid w:val="009D53B9"/>
    <w:rsid w:val="009D5C6C"/>
    <w:rsid w:val="009D5EFD"/>
    <w:rsid w:val="009D60D3"/>
    <w:rsid w:val="009D6934"/>
    <w:rsid w:val="009D7420"/>
    <w:rsid w:val="009D7F63"/>
    <w:rsid w:val="009E1A96"/>
    <w:rsid w:val="009E1D39"/>
    <w:rsid w:val="009E2CE6"/>
    <w:rsid w:val="009E4626"/>
    <w:rsid w:val="009E4EBC"/>
    <w:rsid w:val="009E5494"/>
    <w:rsid w:val="009E5679"/>
    <w:rsid w:val="009E5899"/>
    <w:rsid w:val="009E58AF"/>
    <w:rsid w:val="009E59C8"/>
    <w:rsid w:val="009E7C26"/>
    <w:rsid w:val="009F136C"/>
    <w:rsid w:val="009F1648"/>
    <w:rsid w:val="009F1825"/>
    <w:rsid w:val="009F1DEB"/>
    <w:rsid w:val="009F1FD8"/>
    <w:rsid w:val="009F214E"/>
    <w:rsid w:val="009F2B21"/>
    <w:rsid w:val="009F2F30"/>
    <w:rsid w:val="009F31B6"/>
    <w:rsid w:val="009F40D6"/>
    <w:rsid w:val="009F4278"/>
    <w:rsid w:val="009F69A8"/>
    <w:rsid w:val="009F7560"/>
    <w:rsid w:val="009F77A8"/>
    <w:rsid w:val="009F7CA2"/>
    <w:rsid w:val="00A00048"/>
    <w:rsid w:val="00A00F2B"/>
    <w:rsid w:val="00A014D5"/>
    <w:rsid w:val="00A01E5C"/>
    <w:rsid w:val="00A02D01"/>
    <w:rsid w:val="00A03992"/>
    <w:rsid w:val="00A06BC3"/>
    <w:rsid w:val="00A071E0"/>
    <w:rsid w:val="00A07937"/>
    <w:rsid w:val="00A103B8"/>
    <w:rsid w:val="00A107B8"/>
    <w:rsid w:val="00A10C14"/>
    <w:rsid w:val="00A11FD8"/>
    <w:rsid w:val="00A12D05"/>
    <w:rsid w:val="00A13562"/>
    <w:rsid w:val="00A15695"/>
    <w:rsid w:val="00A16D31"/>
    <w:rsid w:val="00A17711"/>
    <w:rsid w:val="00A20347"/>
    <w:rsid w:val="00A2221C"/>
    <w:rsid w:val="00A234DB"/>
    <w:rsid w:val="00A23B09"/>
    <w:rsid w:val="00A24076"/>
    <w:rsid w:val="00A246BA"/>
    <w:rsid w:val="00A25C41"/>
    <w:rsid w:val="00A25CDA"/>
    <w:rsid w:val="00A26101"/>
    <w:rsid w:val="00A26669"/>
    <w:rsid w:val="00A26BDE"/>
    <w:rsid w:val="00A26FCF"/>
    <w:rsid w:val="00A27E3D"/>
    <w:rsid w:val="00A31C45"/>
    <w:rsid w:val="00A320F1"/>
    <w:rsid w:val="00A325F3"/>
    <w:rsid w:val="00A326F0"/>
    <w:rsid w:val="00A32F3B"/>
    <w:rsid w:val="00A331AB"/>
    <w:rsid w:val="00A33E57"/>
    <w:rsid w:val="00A33F49"/>
    <w:rsid w:val="00A34285"/>
    <w:rsid w:val="00A360BC"/>
    <w:rsid w:val="00A36325"/>
    <w:rsid w:val="00A372AF"/>
    <w:rsid w:val="00A37F4A"/>
    <w:rsid w:val="00A408B0"/>
    <w:rsid w:val="00A41FC4"/>
    <w:rsid w:val="00A426DA"/>
    <w:rsid w:val="00A42DCC"/>
    <w:rsid w:val="00A4368E"/>
    <w:rsid w:val="00A43A87"/>
    <w:rsid w:val="00A43B6E"/>
    <w:rsid w:val="00A43F45"/>
    <w:rsid w:val="00A44284"/>
    <w:rsid w:val="00A4449D"/>
    <w:rsid w:val="00A44643"/>
    <w:rsid w:val="00A456E2"/>
    <w:rsid w:val="00A46733"/>
    <w:rsid w:val="00A504E5"/>
    <w:rsid w:val="00A513BF"/>
    <w:rsid w:val="00A51964"/>
    <w:rsid w:val="00A51F6B"/>
    <w:rsid w:val="00A52B0B"/>
    <w:rsid w:val="00A53FAB"/>
    <w:rsid w:val="00A55180"/>
    <w:rsid w:val="00A556CC"/>
    <w:rsid w:val="00A55CF4"/>
    <w:rsid w:val="00A56A61"/>
    <w:rsid w:val="00A57147"/>
    <w:rsid w:val="00A57437"/>
    <w:rsid w:val="00A57DDB"/>
    <w:rsid w:val="00A606F2"/>
    <w:rsid w:val="00A60A23"/>
    <w:rsid w:val="00A60F4C"/>
    <w:rsid w:val="00A61155"/>
    <w:rsid w:val="00A613DA"/>
    <w:rsid w:val="00A62887"/>
    <w:rsid w:val="00A629B9"/>
    <w:rsid w:val="00A635F5"/>
    <w:rsid w:val="00A6400B"/>
    <w:rsid w:val="00A6463B"/>
    <w:rsid w:val="00A64BAC"/>
    <w:rsid w:val="00A65CBC"/>
    <w:rsid w:val="00A66371"/>
    <w:rsid w:val="00A66374"/>
    <w:rsid w:val="00A675EC"/>
    <w:rsid w:val="00A70622"/>
    <w:rsid w:val="00A710E9"/>
    <w:rsid w:val="00A7136C"/>
    <w:rsid w:val="00A71551"/>
    <w:rsid w:val="00A71C98"/>
    <w:rsid w:val="00A73919"/>
    <w:rsid w:val="00A74B1B"/>
    <w:rsid w:val="00A74F13"/>
    <w:rsid w:val="00A75062"/>
    <w:rsid w:val="00A753B7"/>
    <w:rsid w:val="00A7584E"/>
    <w:rsid w:val="00A80254"/>
    <w:rsid w:val="00A803FB"/>
    <w:rsid w:val="00A8088D"/>
    <w:rsid w:val="00A80BBD"/>
    <w:rsid w:val="00A80E67"/>
    <w:rsid w:val="00A80F17"/>
    <w:rsid w:val="00A814A1"/>
    <w:rsid w:val="00A82D0B"/>
    <w:rsid w:val="00A83446"/>
    <w:rsid w:val="00A835CB"/>
    <w:rsid w:val="00A851B4"/>
    <w:rsid w:val="00A86343"/>
    <w:rsid w:val="00A8687B"/>
    <w:rsid w:val="00A86F06"/>
    <w:rsid w:val="00A90825"/>
    <w:rsid w:val="00A910AB"/>
    <w:rsid w:val="00A91519"/>
    <w:rsid w:val="00A919B5"/>
    <w:rsid w:val="00A960FB"/>
    <w:rsid w:val="00A9630A"/>
    <w:rsid w:val="00A96B10"/>
    <w:rsid w:val="00AA0C1C"/>
    <w:rsid w:val="00AA17BF"/>
    <w:rsid w:val="00AA1847"/>
    <w:rsid w:val="00AA1DF3"/>
    <w:rsid w:val="00AA2461"/>
    <w:rsid w:val="00AA29FE"/>
    <w:rsid w:val="00AA2F5A"/>
    <w:rsid w:val="00AA3539"/>
    <w:rsid w:val="00AA37C3"/>
    <w:rsid w:val="00AA4983"/>
    <w:rsid w:val="00AA4AC5"/>
    <w:rsid w:val="00AA4CBD"/>
    <w:rsid w:val="00AA5C71"/>
    <w:rsid w:val="00AA66FB"/>
    <w:rsid w:val="00AA6978"/>
    <w:rsid w:val="00AA7156"/>
    <w:rsid w:val="00AA7717"/>
    <w:rsid w:val="00AB006C"/>
    <w:rsid w:val="00AB122E"/>
    <w:rsid w:val="00AB2FCF"/>
    <w:rsid w:val="00AB376A"/>
    <w:rsid w:val="00AB39E5"/>
    <w:rsid w:val="00AB4787"/>
    <w:rsid w:val="00AB5CE2"/>
    <w:rsid w:val="00AC02D4"/>
    <w:rsid w:val="00AC1F18"/>
    <w:rsid w:val="00AC3503"/>
    <w:rsid w:val="00AC3C55"/>
    <w:rsid w:val="00AC3E3D"/>
    <w:rsid w:val="00AC6AB6"/>
    <w:rsid w:val="00AC728F"/>
    <w:rsid w:val="00AC7682"/>
    <w:rsid w:val="00AD00C9"/>
    <w:rsid w:val="00AD12AD"/>
    <w:rsid w:val="00AD1D96"/>
    <w:rsid w:val="00AD2CAD"/>
    <w:rsid w:val="00AD361C"/>
    <w:rsid w:val="00AD4C09"/>
    <w:rsid w:val="00AD6699"/>
    <w:rsid w:val="00AD6796"/>
    <w:rsid w:val="00AD6CF0"/>
    <w:rsid w:val="00AD74B6"/>
    <w:rsid w:val="00AD7F90"/>
    <w:rsid w:val="00AE101D"/>
    <w:rsid w:val="00AE118F"/>
    <w:rsid w:val="00AE17B5"/>
    <w:rsid w:val="00AE1D28"/>
    <w:rsid w:val="00AE28FD"/>
    <w:rsid w:val="00AE29EA"/>
    <w:rsid w:val="00AE2D7C"/>
    <w:rsid w:val="00AE60AD"/>
    <w:rsid w:val="00AE65CB"/>
    <w:rsid w:val="00AE71C0"/>
    <w:rsid w:val="00AE7324"/>
    <w:rsid w:val="00AF05C1"/>
    <w:rsid w:val="00AF0601"/>
    <w:rsid w:val="00AF1B96"/>
    <w:rsid w:val="00AF1E1F"/>
    <w:rsid w:val="00AF1F99"/>
    <w:rsid w:val="00AF2EA7"/>
    <w:rsid w:val="00AF4587"/>
    <w:rsid w:val="00AF5166"/>
    <w:rsid w:val="00AF54AE"/>
    <w:rsid w:val="00AF5936"/>
    <w:rsid w:val="00AF5AE8"/>
    <w:rsid w:val="00AF66FC"/>
    <w:rsid w:val="00AF729F"/>
    <w:rsid w:val="00B00750"/>
    <w:rsid w:val="00B00C4E"/>
    <w:rsid w:val="00B01059"/>
    <w:rsid w:val="00B0122F"/>
    <w:rsid w:val="00B017BE"/>
    <w:rsid w:val="00B01CB3"/>
    <w:rsid w:val="00B02B2B"/>
    <w:rsid w:val="00B04778"/>
    <w:rsid w:val="00B07195"/>
    <w:rsid w:val="00B072BA"/>
    <w:rsid w:val="00B10560"/>
    <w:rsid w:val="00B10EBF"/>
    <w:rsid w:val="00B11565"/>
    <w:rsid w:val="00B11B47"/>
    <w:rsid w:val="00B122D0"/>
    <w:rsid w:val="00B123CE"/>
    <w:rsid w:val="00B12760"/>
    <w:rsid w:val="00B131A5"/>
    <w:rsid w:val="00B1402A"/>
    <w:rsid w:val="00B151EE"/>
    <w:rsid w:val="00B15EDE"/>
    <w:rsid w:val="00B16776"/>
    <w:rsid w:val="00B16A1E"/>
    <w:rsid w:val="00B16CE7"/>
    <w:rsid w:val="00B16F91"/>
    <w:rsid w:val="00B20624"/>
    <w:rsid w:val="00B221E8"/>
    <w:rsid w:val="00B22871"/>
    <w:rsid w:val="00B24781"/>
    <w:rsid w:val="00B2484F"/>
    <w:rsid w:val="00B251FD"/>
    <w:rsid w:val="00B26972"/>
    <w:rsid w:val="00B27363"/>
    <w:rsid w:val="00B275A6"/>
    <w:rsid w:val="00B275A8"/>
    <w:rsid w:val="00B31E05"/>
    <w:rsid w:val="00B32B48"/>
    <w:rsid w:val="00B33F83"/>
    <w:rsid w:val="00B342DB"/>
    <w:rsid w:val="00B34E6D"/>
    <w:rsid w:val="00B35609"/>
    <w:rsid w:val="00B35CB9"/>
    <w:rsid w:val="00B365FF"/>
    <w:rsid w:val="00B36FBC"/>
    <w:rsid w:val="00B37D9E"/>
    <w:rsid w:val="00B40006"/>
    <w:rsid w:val="00B4059C"/>
    <w:rsid w:val="00B40ED7"/>
    <w:rsid w:val="00B41C3A"/>
    <w:rsid w:val="00B41F6C"/>
    <w:rsid w:val="00B440D9"/>
    <w:rsid w:val="00B441C5"/>
    <w:rsid w:val="00B4462A"/>
    <w:rsid w:val="00B45F2E"/>
    <w:rsid w:val="00B461D7"/>
    <w:rsid w:val="00B46A38"/>
    <w:rsid w:val="00B47A70"/>
    <w:rsid w:val="00B50E26"/>
    <w:rsid w:val="00B5180B"/>
    <w:rsid w:val="00B53D54"/>
    <w:rsid w:val="00B54363"/>
    <w:rsid w:val="00B548DE"/>
    <w:rsid w:val="00B55A06"/>
    <w:rsid w:val="00B5686F"/>
    <w:rsid w:val="00B57688"/>
    <w:rsid w:val="00B60E21"/>
    <w:rsid w:val="00B61B79"/>
    <w:rsid w:val="00B61C61"/>
    <w:rsid w:val="00B62494"/>
    <w:rsid w:val="00B63313"/>
    <w:rsid w:val="00B636F9"/>
    <w:rsid w:val="00B6377C"/>
    <w:rsid w:val="00B6602A"/>
    <w:rsid w:val="00B66475"/>
    <w:rsid w:val="00B672DF"/>
    <w:rsid w:val="00B74EF2"/>
    <w:rsid w:val="00B750CC"/>
    <w:rsid w:val="00B75B6B"/>
    <w:rsid w:val="00B76AC2"/>
    <w:rsid w:val="00B777A0"/>
    <w:rsid w:val="00B77A57"/>
    <w:rsid w:val="00B805F0"/>
    <w:rsid w:val="00B815EA"/>
    <w:rsid w:val="00B82644"/>
    <w:rsid w:val="00B83236"/>
    <w:rsid w:val="00B83CB1"/>
    <w:rsid w:val="00B83FA0"/>
    <w:rsid w:val="00B849D7"/>
    <w:rsid w:val="00B85315"/>
    <w:rsid w:val="00B85AE5"/>
    <w:rsid w:val="00B8603D"/>
    <w:rsid w:val="00B861E7"/>
    <w:rsid w:val="00B8624F"/>
    <w:rsid w:val="00B869A1"/>
    <w:rsid w:val="00B869BD"/>
    <w:rsid w:val="00B874ED"/>
    <w:rsid w:val="00B876B4"/>
    <w:rsid w:val="00B87DB7"/>
    <w:rsid w:val="00B90A51"/>
    <w:rsid w:val="00B90C63"/>
    <w:rsid w:val="00B910D0"/>
    <w:rsid w:val="00B92020"/>
    <w:rsid w:val="00B92A16"/>
    <w:rsid w:val="00B92AF0"/>
    <w:rsid w:val="00B937F1"/>
    <w:rsid w:val="00B93FCF"/>
    <w:rsid w:val="00B96302"/>
    <w:rsid w:val="00B96E1F"/>
    <w:rsid w:val="00B974AA"/>
    <w:rsid w:val="00B97553"/>
    <w:rsid w:val="00B976C8"/>
    <w:rsid w:val="00BA0206"/>
    <w:rsid w:val="00BA0C0E"/>
    <w:rsid w:val="00BA2CF2"/>
    <w:rsid w:val="00BA3270"/>
    <w:rsid w:val="00BA3657"/>
    <w:rsid w:val="00BA388E"/>
    <w:rsid w:val="00BA38B9"/>
    <w:rsid w:val="00BA5214"/>
    <w:rsid w:val="00BA635B"/>
    <w:rsid w:val="00BA65C1"/>
    <w:rsid w:val="00BA794E"/>
    <w:rsid w:val="00BB100D"/>
    <w:rsid w:val="00BB18E6"/>
    <w:rsid w:val="00BB29D3"/>
    <w:rsid w:val="00BB41AC"/>
    <w:rsid w:val="00BB5007"/>
    <w:rsid w:val="00BB6733"/>
    <w:rsid w:val="00BC1522"/>
    <w:rsid w:val="00BC24F0"/>
    <w:rsid w:val="00BC3045"/>
    <w:rsid w:val="00BC4680"/>
    <w:rsid w:val="00BC4983"/>
    <w:rsid w:val="00BC4E78"/>
    <w:rsid w:val="00BC509F"/>
    <w:rsid w:val="00BC6DB1"/>
    <w:rsid w:val="00BC7581"/>
    <w:rsid w:val="00BC7BC9"/>
    <w:rsid w:val="00BC7E4D"/>
    <w:rsid w:val="00BD02C2"/>
    <w:rsid w:val="00BD0539"/>
    <w:rsid w:val="00BD0C3C"/>
    <w:rsid w:val="00BD0CE7"/>
    <w:rsid w:val="00BD3243"/>
    <w:rsid w:val="00BD33A8"/>
    <w:rsid w:val="00BD3E09"/>
    <w:rsid w:val="00BD44D2"/>
    <w:rsid w:val="00BD4975"/>
    <w:rsid w:val="00BD4E02"/>
    <w:rsid w:val="00BD5042"/>
    <w:rsid w:val="00BD6E2E"/>
    <w:rsid w:val="00BD770B"/>
    <w:rsid w:val="00BE002F"/>
    <w:rsid w:val="00BE0435"/>
    <w:rsid w:val="00BE084C"/>
    <w:rsid w:val="00BE169C"/>
    <w:rsid w:val="00BE1EDB"/>
    <w:rsid w:val="00BE2083"/>
    <w:rsid w:val="00BE24CB"/>
    <w:rsid w:val="00BE2EC7"/>
    <w:rsid w:val="00BE3CEC"/>
    <w:rsid w:val="00BE4B18"/>
    <w:rsid w:val="00BE5081"/>
    <w:rsid w:val="00BE78E4"/>
    <w:rsid w:val="00BE7D7B"/>
    <w:rsid w:val="00BF0C94"/>
    <w:rsid w:val="00BF1B42"/>
    <w:rsid w:val="00BF2510"/>
    <w:rsid w:val="00BF279B"/>
    <w:rsid w:val="00BF37E7"/>
    <w:rsid w:val="00BF5023"/>
    <w:rsid w:val="00BF5C5B"/>
    <w:rsid w:val="00BF6922"/>
    <w:rsid w:val="00BF746C"/>
    <w:rsid w:val="00C0049B"/>
    <w:rsid w:val="00C0049F"/>
    <w:rsid w:val="00C00505"/>
    <w:rsid w:val="00C013A7"/>
    <w:rsid w:val="00C01B98"/>
    <w:rsid w:val="00C02045"/>
    <w:rsid w:val="00C0269E"/>
    <w:rsid w:val="00C03644"/>
    <w:rsid w:val="00C03748"/>
    <w:rsid w:val="00C04585"/>
    <w:rsid w:val="00C05B6D"/>
    <w:rsid w:val="00C06AC2"/>
    <w:rsid w:val="00C07EC3"/>
    <w:rsid w:val="00C10229"/>
    <w:rsid w:val="00C114ED"/>
    <w:rsid w:val="00C11732"/>
    <w:rsid w:val="00C11CE7"/>
    <w:rsid w:val="00C12357"/>
    <w:rsid w:val="00C1341F"/>
    <w:rsid w:val="00C14278"/>
    <w:rsid w:val="00C14834"/>
    <w:rsid w:val="00C14F62"/>
    <w:rsid w:val="00C152A3"/>
    <w:rsid w:val="00C15DC8"/>
    <w:rsid w:val="00C20F17"/>
    <w:rsid w:val="00C2207B"/>
    <w:rsid w:val="00C225BE"/>
    <w:rsid w:val="00C23404"/>
    <w:rsid w:val="00C2392D"/>
    <w:rsid w:val="00C23BE7"/>
    <w:rsid w:val="00C24863"/>
    <w:rsid w:val="00C24D79"/>
    <w:rsid w:val="00C25AA3"/>
    <w:rsid w:val="00C268D1"/>
    <w:rsid w:val="00C26B8D"/>
    <w:rsid w:val="00C278BE"/>
    <w:rsid w:val="00C30081"/>
    <w:rsid w:val="00C301FF"/>
    <w:rsid w:val="00C306AF"/>
    <w:rsid w:val="00C30987"/>
    <w:rsid w:val="00C30B58"/>
    <w:rsid w:val="00C34C5D"/>
    <w:rsid w:val="00C36336"/>
    <w:rsid w:val="00C4031E"/>
    <w:rsid w:val="00C40739"/>
    <w:rsid w:val="00C40D6C"/>
    <w:rsid w:val="00C40FFE"/>
    <w:rsid w:val="00C41541"/>
    <w:rsid w:val="00C41F58"/>
    <w:rsid w:val="00C42AAE"/>
    <w:rsid w:val="00C42AD3"/>
    <w:rsid w:val="00C44F17"/>
    <w:rsid w:val="00C44F59"/>
    <w:rsid w:val="00C45700"/>
    <w:rsid w:val="00C45FBB"/>
    <w:rsid w:val="00C4638B"/>
    <w:rsid w:val="00C4641C"/>
    <w:rsid w:val="00C47A57"/>
    <w:rsid w:val="00C47E07"/>
    <w:rsid w:val="00C50099"/>
    <w:rsid w:val="00C5029C"/>
    <w:rsid w:val="00C515B1"/>
    <w:rsid w:val="00C51EAB"/>
    <w:rsid w:val="00C54454"/>
    <w:rsid w:val="00C552C8"/>
    <w:rsid w:val="00C555EE"/>
    <w:rsid w:val="00C55B2D"/>
    <w:rsid w:val="00C56655"/>
    <w:rsid w:val="00C56E0D"/>
    <w:rsid w:val="00C57672"/>
    <w:rsid w:val="00C57778"/>
    <w:rsid w:val="00C57EDF"/>
    <w:rsid w:val="00C60B4E"/>
    <w:rsid w:val="00C61CC0"/>
    <w:rsid w:val="00C62773"/>
    <w:rsid w:val="00C62A8D"/>
    <w:rsid w:val="00C63762"/>
    <w:rsid w:val="00C643C4"/>
    <w:rsid w:val="00C6452F"/>
    <w:rsid w:val="00C64763"/>
    <w:rsid w:val="00C6480A"/>
    <w:rsid w:val="00C64E95"/>
    <w:rsid w:val="00C653DE"/>
    <w:rsid w:val="00C66681"/>
    <w:rsid w:val="00C66AAF"/>
    <w:rsid w:val="00C67EAE"/>
    <w:rsid w:val="00C72085"/>
    <w:rsid w:val="00C72EA5"/>
    <w:rsid w:val="00C7346B"/>
    <w:rsid w:val="00C7351A"/>
    <w:rsid w:val="00C7404B"/>
    <w:rsid w:val="00C773F8"/>
    <w:rsid w:val="00C77533"/>
    <w:rsid w:val="00C7780B"/>
    <w:rsid w:val="00C77CC8"/>
    <w:rsid w:val="00C77F19"/>
    <w:rsid w:val="00C8159B"/>
    <w:rsid w:val="00C82140"/>
    <w:rsid w:val="00C82C51"/>
    <w:rsid w:val="00C83FD6"/>
    <w:rsid w:val="00C843FB"/>
    <w:rsid w:val="00C86935"/>
    <w:rsid w:val="00C873C9"/>
    <w:rsid w:val="00C87FEE"/>
    <w:rsid w:val="00C90949"/>
    <w:rsid w:val="00C9146B"/>
    <w:rsid w:val="00C917F8"/>
    <w:rsid w:val="00C91DAA"/>
    <w:rsid w:val="00C92403"/>
    <w:rsid w:val="00C924D8"/>
    <w:rsid w:val="00C92739"/>
    <w:rsid w:val="00C93404"/>
    <w:rsid w:val="00C93673"/>
    <w:rsid w:val="00C96AF3"/>
    <w:rsid w:val="00C97473"/>
    <w:rsid w:val="00C97869"/>
    <w:rsid w:val="00C97BA6"/>
    <w:rsid w:val="00C97E89"/>
    <w:rsid w:val="00CA1F19"/>
    <w:rsid w:val="00CA21D2"/>
    <w:rsid w:val="00CA2546"/>
    <w:rsid w:val="00CA2612"/>
    <w:rsid w:val="00CA6D47"/>
    <w:rsid w:val="00CA7F33"/>
    <w:rsid w:val="00CB1BA9"/>
    <w:rsid w:val="00CB30AA"/>
    <w:rsid w:val="00CB4099"/>
    <w:rsid w:val="00CB4133"/>
    <w:rsid w:val="00CB4897"/>
    <w:rsid w:val="00CB4A08"/>
    <w:rsid w:val="00CB50D9"/>
    <w:rsid w:val="00CB5872"/>
    <w:rsid w:val="00CB6C25"/>
    <w:rsid w:val="00CB6E7A"/>
    <w:rsid w:val="00CC02FB"/>
    <w:rsid w:val="00CC03FC"/>
    <w:rsid w:val="00CC0425"/>
    <w:rsid w:val="00CC24BB"/>
    <w:rsid w:val="00CC2A94"/>
    <w:rsid w:val="00CC3D74"/>
    <w:rsid w:val="00CC4241"/>
    <w:rsid w:val="00CC43DB"/>
    <w:rsid w:val="00CC5B8D"/>
    <w:rsid w:val="00CC7138"/>
    <w:rsid w:val="00CD0F56"/>
    <w:rsid w:val="00CD2DC3"/>
    <w:rsid w:val="00CD401B"/>
    <w:rsid w:val="00CD408A"/>
    <w:rsid w:val="00CD411C"/>
    <w:rsid w:val="00CD4738"/>
    <w:rsid w:val="00CD4828"/>
    <w:rsid w:val="00CD49A7"/>
    <w:rsid w:val="00CD4DC4"/>
    <w:rsid w:val="00CD60EF"/>
    <w:rsid w:val="00CD6241"/>
    <w:rsid w:val="00CD65A7"/>
    <w:rsid w:val="00CD70FF"/>
    <w:rsid w:val="00CE02A8"/>
    <w:rsid w:val="00CE0C25"/>
    <w:rsid w:val="00CE26A3"/>
    <w:rsid w:val="00CE3626"/>
    <w:rsid w:val="00CE4E28"/>
    <w:rsid w:val="00CE6734"/>
    <w:rsid w:val="00CF031F"/>
    <w:rsid w:val="00CF27E4"/>
    <w:rsid w:val="00CF3D03"/>
    <w:rsid w:val="00CF46E6"/>
    <w:rsid w:val="00CF55CE"/>
    <w:rsid w:val="00CF5A17"/>
    <w:rsid w:val="00D004FC"/>
    <w:rsid w:val="00D017FA"/>
    <w:rsid w:val="00D01C11"/>
    <w:rsid w:val="00D01DD5"/>
    <w:rsid w:val="00D025BF"/>
    <w:rsid w:val="00D02604"/>
    <w:rsid w:val="00D03362"/>
    <w:rsid w:val="00D03496"/>
    <w:rsid w:val="00D03A64"/>
    <w:rsid w:val="00D0486A"/>
    <w:rsid w:val="00D04B13"/>
    <w:rsid w:val="00D04E53"/>
    <w:rsid w:val="00D04E61"/>
    <w:rsid w:val="00D05EFA"/>
    <w:rsid w:val="00D0799A"/>
    <w:rsid w:val="00D10514"/>
    <w:rsid w:val="00D1337E"/>
    <w:rsid w:val="00D15572"/>
    <w:rsid w:val="00D20BDA"/>
    <w:rsid w:val="00D20E37"/>
    <w:rsid w:val="00D21173"/>
    <w:rsid w:val="00D217FF"/>
    <w:rsid w:val="00D21EC9"/>
    <w:rsid w:val="00D235F0"/>
    <w:rsid w:val="00D2410D"/>
    <w:rsid w:val="00D24819"/>
    <w:rsid w:val="00D24A3D"/>
    <w:rsid w:val="00D258C3"/>
    <w:rsid w:val="00D25FF1"/>
    <w:rsid w:val="00D2652A"/>
    <w:rsid w:val="00D266C2"/>
    <w:rsid w:val="00D3034D"/>
    <w:rsid w:val="00D344D6"/>
    <w:rsid w:val="00D3491F"/>
    <w:rsid w:val="00D35287"/>
    <w:rsid w:val="00D35D3C"/>
    <w:rsid w:val="00D36551"/>
    <w:rsid w:val="00D366F2"/>
    <w:rsid w:val="00D4069A"/>
    <w:rsid w:val="00D40ED5"/>
    <w:rsid w:val="00D41493"/>
    <w:rsid w:val="00D4333E"/>
    <w:rsid w:val="00D452CD"/>
    <w:rsid w:val="00D453AD"/>
    <w:rsid w:val="00D45C54"/>
    <w:rsid w:val="00D45C6B"/>
    <w:rsid w:val="00D47A88"/>
    <w:rsid w:val="00D50AA3"/>
    <w:rsid w:val="00D50DE4"/>
    <w:rsid w:val="00D51EF0"/>
    <w:rsid w:val="00D52141"/>
    <w:rsid w:val="00D5330C"/>
    <w:rsid w:val="00D53774"/>
    <w:rsid w:val="00D539E3"/>
    <w:rsid w:val="00D5576E"/>
    <w:rsid w:val="00D56BC5"/>
    <w:rsid w:val="00D574C8"/>
    <w:rsid w:val="00D576F0"/>
    <w:rsid w:val="00D57AC8"/>
    <w:rsid w:val="00D61E79"/>
    <w:rsid w:val="00D62F2E"/>
    <w:rsid w:val="00D63A09"/>
    <w:rsid w:val="00D63BA7"/>
    <w:rsid w:val="00D63C8C"/>
    <w:rsid w:val="00D64F1B"/>
    <w:rsid w:val="00D65CA3"/>
    <w:rsid w:val="00D66C88"/>
    <w:rsid w:val="00D67EB8"/>
    <w:rsid w:val="00D7020A"/>
    <w:rsid w:val="00D703E7"/>
    <w:rsid w:val="00D703F8"/>
    <w:rsid w:val="00D729A3"/>
    <w:rsid w:val="00D732BE"/>
    <w:rsid w:val="00D737C1"/>
    <w:rsid w:val="00D740A5"/>
    <w:rsid w:val="00D7426D"/>
    <w:rsid w:val="00D7521F"/>
    <w:rsid w:val="00D757A6"/>
    <w:rsid w:val="00D767BA"/>
    <w:rsid w:val="00D768B0"/>
    <w:rsid w:val="00D76C5A"/>
    <w:rsid w:val="00D77226"/>
    <w:rsid w:val="00D77277"/>
    <w:rsid w:val="00D778BB"/>
    <w:rsid w:val="00D80402"/>
    <w:rsid w:val="00D8180A"/>
    <w:rsid w:val="00D82259"/>
    <w:rsid w:val="00D83504"/>
    <w:rsid w:val="00D83DE4"/>
    <w:rsid w:val="00D92053"/>
    <w:rsid w:val="00D92813"/>
    <w:rsid w:val="00D9354A"/>
    <w:rsid w:val="00D9549F"/>
    <w:rsid w:val="00D95811"/>
    <w:rsid w:val="00D968FD"/>
    <w:rsid w:val="00D96B8A"/>
    <w:rsid w:val="00D96E40"/>
    <w:rsid w:val="00D96EA2"/>
    <w:rsid w:val="00DA1C05"/>
    <w:rsid w:val="00DA1C64"/>
    <w:rsid w:val="00DA2C9D"/>
    <w:rsid w:val="00DA301A"/>
    <w:rsid w:val="00DA33C2"/>
    <w:rsid w:val="00DA3EEE"/>
    <w:rsid w:val="00DA5BB9"/>
    <w:rsid w:val="00DA5D14"/>
    <w:rsid w:val="00DA5E7B"/>
    <w:rsid w:val="00DA6691"/>
    <w:rsid w:val="00DA6A85"/>
    <w:rsid w:val="00DA7B57"/>
    <w:rsid w:val="00DA7FB8"/>
    <w:rsid w:val="00DB0020"/>
    <w:rsid w:val="00DB08E1"/>
    <w:rsid w:val="00DB1345"/>
    <w:rsid w:val="00DB16B1"/>
    <w:rsid w:val="00DB350E"/>
    <w:rsid w:val="00DB4860"/>
    <w:rsid w:val="00DB4F53"/>
    <w:rsid w:val="00DB518C"/>
    <w:rsid w:val="00DB77DA"/>
    <w:rsid w:val="00DB7CFE"/>
    <w:rsid w:val="00DC0AD1"/>
    <w:rsid w:val="00DC0B64"/>
    <w:rsid w:val="00DC0F89"/>
    <w:rsid w:val="00DC197D"/>
    <w:rsid w:val="00DC3E9A"/>
    <w:rsid w:val="00DC4FE9"/>
    <w:rsid w:val="00DC5D6D"/>
    <w:rsid w:val="00DD0401"/>
    <w:rsid w:val="00DD1016"/>
    <w:rsid w:val="00DD14E3"/>
    <w:rsid w:val="00DD25CB"/>
    <w:rsid w:val="00DD2967"/>
    <w:rsid w:val="00DD2E36"/>
    <w:rsid w:val="00DD3950"/>
    <w:rsid w:val="00DD4DAE"/>
    <w:rsid w:val="00DD5D5B"/>
    <w:rsid w:val="00DD6F67"/>
    <w:rsid w:val="00DD726B"/>
    <w:rsid w:val="00DE0706"/>
    <w:rsid w:val="00DE0ABB"/>
    <w:rsid w:val="00DE1534"/>
    <w:rsid w:val="00DE1B07"/>
    <w:rsid w:val="00DE1B93"/>
    <w:rsid w:val="00DE1D0F"/>
    <w:rsid w:val="00DE3293"/>
    <w:rsid w:val="00DE4DB9"/>
    <w:rsid w:val="00DE506D"/>
    <w:rsid w:val="00DE51A8"/>
    <w:rsid w:val="00DE6ABF"/>
    <w:rsid w:val="00DF4A5E"/>
    <w:rsid w:val="00DF562D"/>
    <w:rsid w:val="00DF582B"/>
    <w:rsid w:val="00DF6663"/>
    <w:rsid w:val="00DF6CA9"/>
    <w:rsid w:val="00DF702D"/>
    <w:rsid w:val="00DF7BB1"/>
    <w:rsid w:val="00E0002F"/>
    <w:rsid w:val="00E000FD"/>
    <w:rsid w:val="00E009F2"/>
    <w:rsid w:val="00E00C7A"/>
    <w:rsid w:val="00E05BB1"/>
    <w:rsid w:val="00E05ED8"/>
    <w:rsid w:val="00E06B64"/>
    <w:rsid w:val="00E07427"/>
    <w:rsid w:val="00E077EE"/>
    <w:rsid w:val="00E078BF"/>
    <w:rsid w:val="00E10266"/>
    <w:rsid w:val="00E10F02"/>
    <w:rsid w:val="00E114CD"/>
    <w:rsid w:val="00E118EC"/>
    <w:rsid w:val="00E1214B"/>
    <w:rsid w:val="00E121EF"/>
    <w:rsid w:val="00E126EE"/>
    <w:rsid w:val="00E13C6E"/>
    <w:rsid w:val="00E13D82"/>
    <w:rsid w:val="00E14460"/>
    <w:rsid w:val="00E144FC"/>
    <w:rsid w:val="00E145F1"/>
    <w:rsid w:val="00E14874"/>
    <w:rsid w:val="00E14B29"/>
    <w:rsid w:val="00E14EE4"/>
    <w:rsid w:val="00E16DA4"/>
    <w:rsid w:val="00E16EF8"/>
    <w:rsid w:val="00E17DE0"/>
    <w:rsid w:val="00E204A0"/>
    <w:rsid w:val="00E2106B"/>
    <w:rsid w:val="00E212A4"/>
    <w:rsid w:val="00E219C5"/>
    <w:rsid w:val="00E21D2B"/>
    <w:rsid w:val="00E22326"/>
    <w:rsid w:val="00E22643"/>
    <w:rsid w:val="00E247BF"/>
    <w:rsid w:val="00E25DE8"/>
    <w:rsid w:val="00E25F3F"/>
    <w:rsid w:val="00E27495"/>
    <w:rsid w:val="00E2796C"/>
    <w:rsid w:val="00E3071A"/>
    <w:rsid w:val="00E30A6A"/>
    <w:rsid w:val="00E32258"/>
    <w:rsid w:val="00E3310A"/>
    <w:rsid w:val="00E33F08"/>
    <w:rsid w:val="00E34CF2"/>
    <w:rsid w:val="00E3605E"/>
    <w:rsid w:val="00E3628F"/>
    <w:rsid w:val="00E365F4"/>
    <w:rsid w:val="00E36EA9"/>
    <w:rsid w:val="00E3780F"/>
    <w:rsid w:val="00E37956"/>
    <w:rsid w:val="00E37A3E"/>
    <w:rsid w:val="00E40284"/>
    <w:rsid w:val="00E4133D"/>
    <w:rsid w:val="00E42F51"/>
    <w:rsid w:val="00E433E5"/>
    <w:rsid w:val="00E4366F"/>
    <w:rsid w:val="00E44006"/>
    <w:rsid w:val="00E44BF9"/>
    <w:rsid w:val="00E456E5"/>
    <w:rsid w:val="00E45A23"/>
    <w:rsid w:val="00E45F37"/>
    <w:rsid w:val="00E46E32"/>
    <w:rsid w:val="00E5081B"/>
    <w:rsid w:val="00E50F6F"/>
    <w:rsid w:val="00E515B0"/>
    <w:rsid w:val="00E5197A"/>
    <w:rsid w:val="00E51E36"/>
    <w:rsid w:val="00E575E7"/>
    <w:rsid w:val="00E60387"/>
    <w:rsid w:val="00E60601"/>
    <w:rsid w:val="00E60986"/>
    <w:rsid w:val="00E62200"/>
    <w:rsid w:val="00E62D3D"/>
    <w:rsid w:val="00E62E24"/>
    <w:rsid w:val="00E63C87"/>
    <w:rsid w:val="00E649DF"/>
    <w:rsid w:val="00E64C53"/>
    <w:rsid w:val="00E64D06"/>
    <w:rsid w:val="00E64F89"/>
    <w:rsid w:val="00E65AF0"/>
    <w:rsid w:val="00E65D4A"/>
    <w:rsid w:val="00E666D9"/>
    <w:rsid w:val="00E66E94"/>
    <w:rsid w:val="00E67619"/>
    <w:rsid w:val="00E70125"/>
    <w:rsid w:val="00E703C8"/>
    <w:rsid w:val="00E7054B"/>
    <w:rsid w:val="00E717DD"/>
    <w:rsid w:val="00E71878"/>
    <w:rsid w:val="00E72EE3"/>
    <w:rsid w:val="00E73672"/>
    <w:rsid w:val="00E73CDD"/>
    <w:rsid w:val="00E74894"/>
    <w:rsid w:val="00E74A8B"/>
    <w:rsid w:val="00E74CE4"/>
    <w:rsid w:val="00E758B5"/>
    <w:rsid w:val="00E75F7F"/>
    <w:rsid w:val="00E77F70"/>
    <w:rsid w:val="00E80498"/>
    <w:rsid w:val="00E80624"/>
    <w:rsid w:val="00E81869"/>
    <w:rsid w:val="00E818BC"/>
    <w:rsid w:val="00E81B97"/>
    <w:rsid w:val="00E82990"/>
    <w:rsid w:val="00E82E47"/>
    <w:rsid w:val="00E844FE"/>
    <w:rsid w:val="00E846C4"/>
    <w:rsid w:val="00E84AD4"/>
    <w:rsid w:val="00E84F33"/>
    <w:rsid w:val="00E85878"/>
    <w:rsid w:val="00E85E57"/>
    <w:rsid w:val="00E86B4F"/>
    <w:rsid w:val="00E912BB"/>
    <w:rsid w:val="00E91583"/>
    <w:rsid w:val="00E91E7F"/>
    <w:rsid w:val="00E92C3C"/>
    <w:rsid w:val="00E94827"/>
    <w:rsid w:val="00E94F44"/>
    <w:rsid w:val="00E96527"/>
    <w:rsid w:val="00E976EC"/>
    <w:rsid w:val="00E979BC"/>
    <w:rsid w:val="00EA0220"/>
    <w:rsid w:val="00EA02FA"/>
    <w:rsid w:val="00EA06C2"/>
    <w:rsid w:val="00EA0A58"/>
    <w:rsid w:val="00EA41B4"/>
    <w:rsid w:val="00EA5557"/>
    <w:rsid w:val="00EA5A80"/>
    <w:rsid w:val="00EA68DE"/>
    <w:rsid w:val="00EA6F7A"/>
    <w:rsid w:val="00EA74D4"/>
    <w:rsid w:val="00EB10AD"/>
    <w:rsid w:val="00EB10F7"/>
    <w:rsid w:val="00EB30B7"/>
    <w:rsid w:val="00EB3972"/>
    <w:rsid w:val="00EB3C0E"/>
    <w:rsid w:val="00EB3D3B"/>
    <w:rsid w:val="00EB68AC"/>
    <w:rsid w:val="00EB6C5D"/>
    <w:rsid w:val="00EB72DD"/>
    <w:rsid w:val="00EB73CC"/>
    <w:rsid w:val="00EB7B85"/>
    <w:rsid w:val="00EB7DB7"/>
    <w:rsid w:val="00EC01BC"/>
    <w:rsid w:val="00EC0488"/>
    <w:rsid w:val="00EC05E8"/>
    <w:rsid w:val="00EC0A70"/>
    <w:rsid w:val="00EC13FC"/>
    <w:rsid w:val="00EC2109"/>
    <w:rsid w:val="00EC2AD7"/>
    <w:rsid w:val="00EC36F2"/>
    <w:rsid w:val="00EC4C14"/>
    <w:rsid w:val="00EC5552"/>
    <w:rsid w:val="00EC5858"/>
    <w:rsid w:val="00EC6A65"/>
    <w:rsid w:val="00EC7677"/>
    <w:rsid w:val="00EC7AC0"/>
    <w:rsid w:val="00ED23CE"/>
    <w:rsid w:val="00ED274D"/>
    <w:rsid w:val="00ED49FC"/>
    <w:rsid w:val="00ED63BA"/>
    <w:rsid w:val="00ED65AB"/>
    <w:rsid w:val="00EE1075"/>
    <w:rsid w:val="00EE1811"/>
    <w:rsid w:val="00EE1BD7"/>
    <w:rsid w:val="00EE1C91"/>
    <w:rsid w:val="00EE218F"/>
    <w:rsid w:val="00EE2382"/>
    <w:rsid w:val="00EE260E"/>
    <w:rsid w:val="00EE2B7C"/>
    <w:rsid w:val="00EE37AB"/>
    <w:rsid w:val="00EE3ABE"/>
    <w:rsid w:val="00EE4367"/>
    <w:rsid w:val="00EE5024"/>
    <w:rsid w:val="00EF1049"/>
    <w:rsid w:val="00EF1C97"/>
    <w:rsid w:val="00EF1F8E"/>
    <w:rsid w:val="00EF26BF"/>
    <w:rsid w:val="00EF320C"/>
    <w:rsid w:val="00EF4723"/>
    <w:rsid w:val="00EF511E"/>
    <w:rsid w:val="00EF5960"/>
    <w:rsid w:val="00EF5EE1"/>
    <w:rsid w:val="00EF6078"/>
    <w:rsid w:val="00EF6BB6"/>
    <w:rsid w:val="00EF7A46"/>
    <w:rsid w:val="00EF7EAB"/>
    <w:rsid w:val="00F006BC"/>
    <w:rsid w:val="00F0217D"/>
    <w:rsid w:val="00F028C6"/>
    <w:rsid w:val="00F02BCE"/>
    <w:rsid w:val="00F03DCB"/>
    <w:rsid w:val="00F03E19"/>
    <w:rsid w:val="00F05141"/>
    <w:rsid w:val="00F06CF9"/>
    <w:rsid w:val="00F06FD6"/>
    <w:rsid w:val="00F076F2"/>
    <w:rsid w:val="00F10958"/>
    <w:rsid w:val="00F10C9D"/>
    <w:rsid w:val="00F114A3"/>
    <w:rsid w:val="00F119B8"/>
    <w:rsid w:val="00F12232"/>
    <w:rsid w:val="00F12AB9"/>
    <w:rsid w:val="00F12CBB"/>
    <w:rsid w:val="00F13A40"/>
    <w:rsid w:val="00F13EE9"/>
    <w:rsid w:val="00F153B2"/>
    <w:rsid w:val="00F15BBB"/>
    <w:rsid w:val="00F17D03"/>
    <w:rsid w:val="00F20C28"/>
    <w:rsid w:val="00F21689"/>
    <w:rsid w:val="00F22271"/>
    <w:rsid w:val="00F22B7B"/>
    <w:rsid w:val="00F22D41"/>
    <w:rsid w:val="00F2339B"/>
    <w:rsid w:val="00F24267"/>
    <w:rsid w:val="00F254BD"/>
    <w:rsid w:val="00F257A6"/>
    <w:rsid w:val="00F25ACD"/>
    <w:rsid w:val="00F25B5F"/>
    <w:rsid w:val="00F25D81"/>
    <w:rsid w:val="00F26B77"/>
    <w:rsid w:val="00F2707D"/>
    <w:rsid w:val="00F2732E"/>
    <w:rsid w:val="00F300C1"/>
    <w:rsid w:val="00F3157F"/>
    <w:rsid w:val="00F315FD"/>
    <w:rsid w:val="00F3197B"/>
    <w:rsid w:val="00F322F8"/>
    <w:rsid w:val="00F33CA0"/>
    <w:rsid w:val="00F35642"/>
    <w:rsid w:val="00F35651"/>
    <w:rsid w:val="00F35BB3"/>
    <w:rsid w:val="00F35C01"/>
    <w:rsid w:val="00F35E65"/>
    <w:rsid w:val="00F36B14"/>
    <w:rsid w:val="00F378A9"/>
    <w:rsid w:val="00F37E68"/>
    <w:rsid w:val="00F404A1"/>
    <w:rsid w:val="00F405CD"/>
    <w:rsid w:val="00F41D3D"/>
    <w:rsid w:val="00F42280"/>
    <w:rsid w:val="00F4262D"/>
    <w:rsid w:val="00F43913"/>
    <w:rsid w:val="00F443DE"/>
    <w:rsid w:val="00F46AF6"/>
    <w:rsid w:val="00F46F77"/>
    <w:rsid w:val="00F46FC1"/>
    <w:rsid w:val="00F473EC"/>
    <w:rsid w:val="00F47409"/>
    <w:rsid w:val="00F477A3"/>
    <w:rsid w:val="00F50E12"/>
    <w:rsid w:val="00F51269"/>
    <w:rsid w:val="00F51C75"/>
    <w:rsid w:val="00F52111"/>
    <w:rsid w:val="00F52656"/>
    <w:rsid w:val="00F52682"/>
    <w:rsid w:val="00F52FAF"/>
    <w:rsid w:val="00F54CDA"/>
    <w:rsid w:val="00F54E2A"/>
    <w:rsid w:val="00F55DA9"/>
    <w:rsid w:val="00F60F0B"/>
    <w:rsid w:val="00F623CD"/>
    <w:rsid w:val="00F62EE8"/>
    <w:rsid w:val="00F64DDE"/>
    <w:rsid w:val="00F64F2A"/>
    <w:rsid w:val="00F65892"/>
    <w:rsid w:val="00F66EA3"/>
    <w:rsid w:val="00F67884"/>
    <w:rsid w:val="00F70141"/>
    <w:rsid w:val="00F70CD6"/>
    <w:rsid w:val="00F74A56"/>
    <w:rsid w:val="00F7534B"/>
    <w:rsid w:val="00F75548"/>
    <w:rsid w:val="00F75B6A"/>
    <w:rsid w:val="00F761BE"/>
    <w:rsid w:val="00F763E7"/>
    <w:rsid w:val="00F77439"/>
    <w:rsid w:val="00F8091B"/>
    <w:rsid w:val="00F809BE"/>
    <w:rsid w:val="00F81ED7"/>
    <w:rsid w:val="00F859DB"/>
    <w:rsid w:val="00F85B0D"/>
    <w:rsid w:val="00F87F06"/>
    <w:rsid w:val="00F909E9"/>
    <w:rsid w:val="00F90D59"/>
    <w:rsid w:val="00F9278F"/>
    <w:rsid w:val="00F92F4C"/>
    <w:rsid w:val="00F935DC"/>
    <w:rsid w:val="00F93CEF"/>
    <w:rsid w:val="00F956A9"/>
    <w:rsid w:val="00F95899"/>
    <w:rsid w:val="00F96DE9"/>
    <w:rsid w:val="00F97279"/>
    <w:rsid w:val="00F97EEA"/>
    <w:rsid w:val="00FA025F"/>
    <w:rsid w:val="00FA04F5"/>
    <w:rsid w:val="00FA0DFE"/>
    <w:rsid w:val="00FA12A9"/>
    <w:rsid w:val="00FA16EE"/>
    <w:rsid w:val="00FA1AE7"/>
    <w:rsid w:val="00FA238A"/>
    <w:rsid w:val="00FA2659"/>
    <w:rsid w:val="00FA4096"/>
    <w:rsid w:val="00FA4920"/>
    <w:rsid w:val="00FA49EA"/>
    <w:rsid w:val="00FA4BBB"/>
    <w:rsid w:val="00FA5439"/>
    <w:rsid w:val="00FA56D0"/>
    <w:rsid w:val="00FA6704"/>
    <w:rsid w:val="00FA7C22"/>
    <w:rsid w:val="00FB252C"/>
    <w:rsid w:val="00FB28BF"/>
    <w:rsid w:val="00FB3BBB"/>
    <w:rsid w:val="00FB412D"/>
    <w:rsid w:val="00FB5EE2"/>
    <w:rsid w:val="00FB6F15"/>
    <w:rsid w:val="00FB79B3"/>
    <w:rsid w:val="00FC065A"/>
    <w:rsid w:val="00FC1AFC"/>
    <w:rsid w:val="00FC3213"/>
    <w:rsid w:val="00FC3342"/>
    <w:rsid w:val="00FC3588"/>
    <w:rsid w:val="00FC42D1"/>
    <w:rsid w:val="00FC4317"/>
    <w:rsid w:val="00FC446D"/>
    <w:rsid w:val="00FC4BDF"/>
    <w:rsid w:val="00FC6D9E"/>
    <w:rsid w:val="00FD1448"/>
    <w:rsid w:val="00FD310D"/>
    <w:rsid w:val="00FD3E4B"/>
    <w:rsid w:val="00FD44E5"/>
    <w:rsid w:val="00FD5969"/>
    <w:rsid w:val="00FD6C52"/>
    <w:rsid w:val="00FD7F8F"/>
    <w:rsid w:val="00FE08DE"/>
    <w:rsid w:val="00FE1B33"/>
    <w:rsid w:val="00FE1CEA"/>
    <w:rsid w:val="00FE1D56"/>
    <w:rsid w:val="00FE2226"/>
    <w:rsid w:val="00FE2BF0"/>
    <w:rsid w:val="00FE2EEC"/>
    <w:rsid w:val="00FE441F"/>
    <w:rsid w:val="00FE4558"/>
    <w:rsid w:val="00FE60CE"/>
    <w:rsid w:val="00FE7879"/>
    <w:rsid w:val="00FE7B93"/>
    <w:rsid w:val="00FF0066"/>
    <w:rsid w:val="00FF248F"/>
    <w:rsid w:val="00FF2829"/>
    <w:rsid w:val="00FF2B58"/>
    <w:rsid w:val="00FF402F"/>
    <w:rsid w:val="00FF62A3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FB7BF-58C2-46C8-AA65-C6CE9BCD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FC"/>
  </w:style>
  <w:style w:type="paragraph" w:styleId="1">
    <w:name w:val="heading 1"/>
    <w:basedOn w:val="a"/>
    <w:next w:val="a"/>
    <w:link w:val="10"/>
    <w:qFormat/>
    <w:rsid w:val="0064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4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C758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7581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eastAsia="Times New Roman"/>
      <w:b/>
      <w:bCs/>
      <w:sz w:val="36"/>
      <w:szCs w:val="24"/>
      <w:lang w:val="x-none" w:eastAsia="ar-SA"/>
    </w:rPr>
  </w:style>
  <w:style w:type="paragraph" w:styleId="50">
    <w:name w:val="heading 5"/>
    <w:basedOn w:val="a"/>
    <w:next w:val="a"/>
    <w:link w:val="51"/>
    <w:qFormat/>
    <w:rsid w:val="00BC7581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eastAsia="Times New Roman"/>
      <w:b/>
      <w:bCs/>
      <w:iCs/>
      <w:sz w:val="40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BC7581"/>
    <w:pPr>
      <w:keepNext/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7581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eastAsia="Times New Roman"/>
      <w:b/>
      <w:bCs/>
      <w:sz w:val="32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4B2B2E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4B2B2E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4">
    <w:name w:val="List Paragraph"/>
    <w:basedOn w:val="a"/>
    <w:uiPriority w:val="34"/>
    <w:qFormat/>
    <w:rsid w:val="002111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F4E"/>
  </w:style>
  <w:style w:type="paragraph" w:styleId="a7">
    <w:name w:val="footer"/>
    <w:basedOn w:val="a"/>
    <w:link w:val="a8"/>
    <w:uiPriority w:val="99"/>
    <w:unhideWhenUsed/>
    <w:rsid w:val="007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F4E"/>
  </w:style>
  <w:style w:type="table" w:styleId="a9">
    <w:name w:val="Table Grid"/>
    <w:basedOn w:val="a1"/>
    <w:uiPriority w:val="59"/>
    <w:rsid w:val="00F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8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065106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2">
    <w:name w:val="c5 c2"/>
    <w:rsid w:val="00F3197B"/>
  </w:style>
  <w:style w:type="paragraph" w:customStyle="1" w:styleId="c9">
    <w:name w:val="c9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12">
    <w:name w:val="c12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c21">
    <w:name w:val="c0 c21"/>
    <w:basedOn w:val="a"/>
    <w:rsid w:val="001975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rsid w:val="00197585"/>
  </w:style>
  <w:style w:type="character" w:customStyle="1" w:styleId="c15c5c2">
    <w:name w:val="c15 c5 c2"/>
    <w:rsid w:val="00197585"/>
  </w:style>
  <w:style w:type="character" w:customStyle="1" w:styleId="FontStyle25">
    <w:name w:val="Font Style25"/>
    <w:uiPriority w:val="99"/>
    <w:rsid w:val="00197585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E37956"/>
  </w:style>
  <w:style w:type="paragraph" w:customStyle="1" w:styleId="Style5">
    <w:name w:val="Style5"/>
    <w:basedOn w:val="a"/>
    <w:uiPriority w:val="99"/>
    <w:rsid w:val="00E37956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paragraph" w:customStyle="1" w:styleId="c12c21">
    <w:name w:val="c12 c21"/>
    <w:basedOn w:val="a"/>
    <w:rsid w:val="001829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9"/>
    <w:uiPriority w:val="59"/>
    <w:rsid w:val="008B47E5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80E6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A80E6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80E67"/>
    <w:rPr>
      <w:rFonts w:ascii="Times New Roman" w:hAnsi="Times New Roman" w:cs="Times New Roman" w:hint="default"/>
      <w:i/>
      <w:iCs/>
      <w:sz w:val="20"/>
      <w:szCs w:val="20"/>
    </w:rPr>
  </w:style>
  <w:style w:type="character" w:styleId="ad">
    <w:name w:val="Strong"/>
    <w:basedOn w:val="a0"/>
    <w:qFormat/>
    <w:rsid w:val="00A80E67"/>
    <w:rPr>
      <w:b/>
      <w:bCs/>
    </w:rPr>
  </w:style>
  <w:style w:type="character" w:customStyle="1" w:styleId="30">
    <w:name w:val="Заголовок 3 Знак"/>
    <w:basedOn w:val="a0"/>
    <w:link w:val="3"/>
    <w:rsid w:val="00BC75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7581"/>
    <w:rPr>
      <w:rFonts w:eastAsia="Times New Roman"/>
      <w:b/>
      <w:bCs/>
      <w:sz w:val="36"/>
      <w:szCs w:val="24"/>
      <w:lang w:val="x-none" w:eastAsia="ar-SA"/>
    </w:rPr>
  </w:style>
  <w:style w:type="character" w:customStyle="1" w:styleId="51">
    <w:name w:val="Заголовок 5 Знак"/>
    <w:basedOn w:val="a0"/>
    <w:link w:val="50"/>
    <w:rsid w:val="00BC7581"/>
    <w:rPr>
      <w:rFonts w:eastAsia="Times New Roman"/>
      <w:b/>
      <w:bCs/>
      <w:iCs/>
      <w:sz w:val="40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BC7581"/>
    <w:rPr>
      <w:rFonts w:eastAsia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7581"/>
    <w:rPr>
      <w:rFonts w:eastAsia="Times New Roman"/>
      <w:b/>
      <w:bCs/>
      <w:sz w:val="32"/>
      <w:szCs w:val="24"/>
      <w:lang w:val="x-none" w:eastAsia="ar-SA"/>
    </w:rPr>
  </w:style>
  <w:style w:type="paragraph" w:styleId="31">
    <w:name w:val="Body Text 3"/>
    <w:basedOn w:val="a"/>
    <w:link w:val="32"/>
    <w:rsid w:val="00BC7581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C7581"/>
    <w:rPr>
      <w:rFonts w:eastAsia="Times New Roman"/>
      <w:szCs w:val="20"/>
      <w:lang w:eastAsia="ru-RU"/>
    </w:rPr>
  </w:style>
  <w:style w:type="numbering" w:customStyle="1" w:styleId="5">
    <w:name w:val="Стиль5"/>
    <w:basedOn w:val="a2"/>
    <w:rsid w:val="00BC7581"/>
    <w:pPr>
      <w:numPr>
        <w:numId w:val="1"/>
      </w:numPr>
    </w:pPr>
  </w:style>
  <w:style w:type="paragraph" w:styleId="ae">
    <w:name w:val="Body Text"/>
    <w:basedOn w:val="a"/>
    <w:link w:val="af"/>
    <w:rsid w:val="00BC7581"/>
    <w:pPr>
      <w:spacing w:after="0" w:line="240" w:lineRule="auto"/>
      <w:jc w:val="center"/>
    </w:pPr>
    <w:rPr>
      <w:rFonts w:eastAsia="Times New Roman"/>
      <w:b/>
      <w:i/>
      <w:sz w:val="72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BC7581"/>
    <w:rPr>
      <w:rFonts w:eastAsia="Times New Roman"/>
      <w:b/>
      <w:i/>
      <w:sz w:val="72"/>
      <w:szCs w:val="20"/>
      <w:lang w:val="x-none" w:eastAsia="x-none"/>
    </w:rPr>
  </w:style>
  <w:style w:type="character" w:styleId="af0">
    <w:name w:val="Emphasis"/>
    <w:qFormat/>
    <w:rsid w:val="00BC7581"/>
    <w:rPr>
      <w:i/>
      <w:iCs/>
    </w:rPr>
  </w:style>
  <w:style w:type="character" w:styleId="af1">
    <w:name w:val="annotation reference"/>
    <w:semiHidden/>
    <w:rsid w:val="00BC7581"/>
    <w:rPr>
      <w:sz w:val="16"/>
      <w:szCs w:val="16"/>
    </w:rPr>
  </w:style>
  <w:style w:type="paragraph" w:styleId="af2">
    <w:name w:val="annotation text"/>
    <w:basedOn w:val="a"/>
    <w:link w:val="af3"/>
    <w:semiHidden/>
    <w:rsid w:val="00BC75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BC7581"/>
    <w:rPr>
      <w:rFonts w:eastAsia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BC758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BC7581"/>
    <w:rPr>
      <w:rFonts w:eastAsia="Times New Roman"/>
      <w:b/>
      <w:bCs/>
      <w:sz w:val="20"/>
      <w:szCs w:val="20"/>
      <w:lang w:eastAsia="ru-RU"/>
    </w:rPr>
  </w:style>
  <w:style w:type="character" w:styleId="af6">
    <w:name w:val="footnote reference"/>
    <w:semiHidden/>
    <w:rsid w:val="00BC7581"/>
    <w:rPr>
      <w:vertAlign w:val="superscript"/>
    </w:rPr>
  </w:style>
  <w:style w:type="paragraph" w:styleId="af7">
    <w:name w:val="footnote text"/>
    <w:basedOn w:val="a"/>
    <w:link w:val="af8"/>
    <w:semiHidden/>
    <w:rsid w:val="00BC758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BC7581"/>
    <w:rPr>
      <w:rFonts w:eastAsia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BC758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FR1">
    <w:name w:val="FR1"/>
    <w:rsid w:val="00BC7581"/>
    <w:pPr>
      <w:widowControl w:val="0"/>
      <w:snapToGrid w:val="0"/>
      <w:spacing w:before="380" w:after="0" w:line="259" w:lineRule="auto"/>
      <w:ind w:left="320" w:right="200"/>
      <w:jc w:val="center"/>
    </w:pPr>
    <w:rPr>
      <w:rFonts w:eastAsia="Times New Roman"/>
      <w:b/>
      <w:sz w:val="18"/>
      <w:szCs w:val="20"/>
      <w:lang w:eastAsia="ru-RU"/>
    </w:rPr>
  </w:style>
  <w:style w:type="character" w:styleId="af9">
    <w:name w:val="Hyperlink"/>
    <w:rsid w:val="00BC7581"/>
    <w:rPr>
      <w:color w:val="000080"/>
      <w:u w:val="single"/>
    </w:rPr>
  </w:style>
  <w:style w:type="paragraph" w:styleId="afa">
    <w:name w:val="Subtitle"/>
    <w:basedOn w:val="a"/>
    <w:link w:val="afb"/>
    <w:qFormat/>
    <w:rsid w:val="00BC7581"/>
    <w:pPr>
      <w:suppressAutoHyphens/>
      <w:spacing w:after="60" w:line="240" w:lineRule="auto"/>
      <w:jc w:val="center"/>
      <w:outlineLvl w:val="1"/>
    </w:pPr>
    <w:rPr>
      <w:rFonts w:ascii="Arial" w:eastAsia="Times New Roman" w:hAnsi="Arial"/>
      <w:szCs w:val="24"/>
      <w:lang w:val="x-none" w:eastAsia="ar-SA"/>
    </w:rPr>
  </w:style>
  <w:style w:type="character" w:customStyle="1" w:styleId="afb">
    <w:name w:val="Подзаголовок Знак"/>
    <w:basedOn w:val="a0"/>
    <w:link w:val="afa"/>
    <w:rsid w:val="00BC7581"/>
    <w:rPr>
      <w:rFonts w:ascii="Arial" w:eastAsia="Times New Roman" w:hAnsi="Arial"/>
      <w:szCs w:val="24"/>
      <w:lang w:val="x-none" w:eastAsia="ar-SA"/>
    </w:rPr>
  </w:style>
  <w:style w:type="paragraph" w:styleId="afc">
    <w:name w:val="Title"/>
    <w:basedOn w:val="a"/>
    <w:next w:val="afa"/>
    <w:link w:val="afd"/>
    <w:qFormat/>
    <w:rsid w:val="00BC7581"/>
    <w:pPr>
      <w:suppressAutoHyphens/>
      <w:spacing w:after="0" w:line="240" w:lineRule="auto"/>
      <w:jc w:val="center"/>
    </w:pPr>
    <w:rPr>
      <w:rFonts w:eastAsia="Times New Roman"/>
      <w:b/>
      <w:i/>
      <w:sz w:val="36"/>
      <w:szCs w:val="20"/>
      <w:u w:val="single"/>
      <w:lang w:val="x-none" w:eastAsia="ar-SA"/>
    </w:rPr>
  </w:style>
  <w:style w:type="character" w:customStyle="1" w:styleId="afd">
    <w:name w:val="Название Знак"/>
    <w:basedOn w:val="a0"/>
    <w:link w:val="afc"/>
    <w:rsid w:val="00BC7581"/>
    <w:rPr>
      <w:rFonts w:eastAsia="Times New Roman"/>
      <w:b/>
      <w:i/>
      <w:sz w:val="36"/>
      <w:szCs w:val="20"/>
      <w:u w:val="single"/>
      <w:lang w:val="x-none" w:eastAsia="ar-SA"/>
    </w:rPr>
  </w:style>
  <w:style w:type="paragraph" w:customStyle="1" w:styleId="210">
    <w:name w:val="Основной текст с отступом 21"/>
    <w:basedOn w:val="a"/>
    <w:rsid w:val="00BC7581"/>
    <w:pPr>
      <w:suppressAutoHyphens/>
      <w:spacing w:before="240" w:after="0" w:line="240" w:lineRule="auto"/>
      <w:ind w:firstLine="252"/>
      <w:jc w:val="both"/>
    </w:pPr>
    <w:rPr>
      <w:rFonts w:eastAsia="Times New Roman"/>
      <w:b/>
      <w:sz w:val="22"/>
      <w:lang w:eastAsia="ar-SA"/>
    </w:rPr>
  </w:style>
  <w:style w:type="paragraph" w:customStyle="1" w:styleId="211">
    <w:name w:val="Основной текст 21"/>
    <w:basedOn w:val="a"/>
    <w:rsid w:val="00BC758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customStyle="1" w:styleId="FontStyle26">
    <w:name w:val="Font Style26"/>
    <w:uiPriority w:val="99"/>
    <w:rsid w:val="00BC758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7">
    <w:name w:val="Font Style27"/>
    <w:uiPriority w:val="99"/>
    <w:rsid w:val="00BC758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BC7581"/>
    <w:pPr>
      <w:widowControl w:val="0"/>
      <w:autoSpaceDE w:val="0"/>
      <w:autoSpaceDN w:val="0"/>
      <w:adjustRightInd w:val="0"/>
      <w:spacing w:after="0" w:line="234" w:lineRule="exact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BC7581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BC75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fe">
    <w:name w:val="Body Text Indent"/>
    <w:basedOn w:val="a"/>
    <w:link w:val="aff"/>
    <w:rsid w:val="00BC7581"/>
    <w:pPr>
      <w:spacing w:after="120" w:line="240" w:lineRule="auto"/>
      <w:ind w:left="283"/>
    </w:pPr>
    <w:rPr>
      <w:rFonts w:eastAsia="Times New Roman"/>
      <w:szCs w:val="24"/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rsid w:val="00BC7581"/>
    <w:rPr>
      <w:rFonts w:eastAsia="Times New Roman"/>
      <w:szCs w:val="24"/>
      <w:lang w:val="x-none" w:eastAsia="x-none"/>
    </w:rPr>
  </w:style>
  <w:style w:type="character" w:customStyle="1" w:styleId="12">
    <w:name w:val="Основной текст1"/>
    <w:rsid w:val="00BC7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22">
    <w:name w:val="Основной текст2"/>
    <w:basedOn w:val="a"/>
    <w:rsid w:val="00BC7581"/>
    <w:pPr>
      <w:widowControl w:val="0"/>
      <w:shd w:val="clear" w:color="auto" w:fill="FFFFFF"/>
      <w:spacing w:after="420" w:line="240" w:lineRule="exact"/>
      <w:ind w:hanging="340"/>
    </w:pPr>
    <w:rPr>
      <w:rFonts w:eastAsia="Times New Roman"/>
      <w:b/>
      <w:bCs/>
      <w:sz w:val="20"/>
      <w:szCs w:val="20"/>
      <w:lang w:eastAsia="ru-RU"/>
    </w:rPr>
  </w:style>
  <w:style w:type="character" w:customStyle="1" w:styleId="41">
    <w:name w:val="Заголовок №4_"/>
    <w:rsid w:val="00BC7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rsid w:val="00BC7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2">
    <w:name w:val="Заголовок №4"/>
    <w:rsid w:val="00BC7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f0">
    <w:name w:val="No Spacing"/>
    <w:link w:val="aff1"/>
    <w:uiPriority w:val="1"/>
    <w:qFormat/>
    <w:rsid w:val="00BC7581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character" w:customStyle="1" w:styleId="aff1">
    <w:name w:val="Без интервала Знак"/>
    <w:link w:val="aff0"/>
    <w:uiPriority w:val="1"/>
    <w:rsid w:val="00BC7581"/>
    <w:rPr>
      <w:rFonts w:ascii="Calibri" w:eastAsia="Times New Roman" w:hAnsi="Calibri"/>
      <w:sz w:val="22"/>
      <w:lang w:eastAsia="ru-RU"/>
    </w:rPr>
  </w:style>
  <w:style w:type="character" w:customStyle="1" w:styleId="aff2">
    <w:name w:val="Основной текст + Курсив"/>
    <w:rsid w:val="00BC758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c0">
    <w:name w:val="c0"/>
    <w:basedOn w:val="a"/>
    <w:rsid w:val="00BC758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23c15c5c2">
    <w:name w:val="c23 c15 c5 c2"/>
    <w:rsid w:val="00BC7581"/>
  </w:style>
  <w:style w:type="character" w:customStyle="1" w:styleId="c15c5c2c23">
    <w:name w:val="c15 c5 c2 c23"/>
    <w:rsid w:val="00BC7581"/>
  </w:style>
  <w:style w:type="character" w:customStyle="1" w:styleId="c5c2c15">
    <w:name w:val="c5 c2 c15"/>
    <w:rsid w:val="00BC7581"/>
  </w:style>
  <w:style w:type="character" w:customStyle="1" w:styleId="c2c5">
    <w:name w:val="c2 c5"/>
    <w:rsid w:val="00BC7581"/>
  </w:style>
  <w:style w:type="paragraph" w:customStyle="1" w:styleId="c12c17">
    <w:name w:val="c12 c17"/>
    <w:basedOn w:val="a"/>
    <w:rsid w:val="00BC758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c15">
    <w:name w:val="c1 c15"/>
    <w:rsid w:val="00BC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E524-F6C6-45BD-9DA6-732B4B68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18</Pages>
  <Words>6330</Words>
  <Characters>36084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52</cp:revision>
  <cp:lastPrinted>2018-01-09T16:12:00Z</cp:lastPrinted>
  <dcterms:created xsi:type="dcterms:W3CDTF">2016-10-26T08:40:00Z</dcterms:created>
  <dcterms:modified xsi:type="dcterms:W3CDTF">2019-10-08T18:06:00Z</dcterms:modified>
</cp:coreProperties>
</file>