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8B" w:rsidRPr="00187B03" w:rsidRDefault="00C45D8B" w:rsidP="00C45D8B">
      <w:pPr>
        <w:autoSpaceDE w:val="0"/>
        <w:autoSpaceDN w:val="0"/>
        <w:adjustRightInd w:val="0"/>
        <w:jc w:val="center"/>
        <w:rPr>
          <w:color w:val="000000"/>
        </w:rPr>
      </w:pPr>
      <w:r w:rsidRPr="00187B03">
        <w:rPr>
          <w:color w:val="000000"/>
        </w:rPr>
        <w:t>Муниципальное бюджетное общеобразовательное учреждение</w:t>
      </w:r>
    </w:p>
    <w:p w:rsidR="00C45D8B" w:rsidRPr="00187B03" w:rsidRDefault="00C45D8B" w:rsidP="00C45D8B">
      <w:pPr>
        <w:autoSpaceDE w:val="0"/>
        <w:autoSpaceDN w:val="0"/>
        <w:adjustRightInd w:val="0"/>
        <w:jc w:val="center"/>
        <w:rPr>
          <w:color w:val="000000"/>
        </w:rPr>
      </w:pPr>
      <w:proofErr w:type="spellStart"/>
      <w:r w:rsidRPr="00187B03">
        <w:rPr>
          <w:color w:val="000000"/>
        </w:rPr>
        <w:t>Суховская</w:t>
      </w:r>
      <w:proofErr w:type="spellEnd"/>
      <w:r w:rsidRPr="00187B03">
        <w:rPr>
          <w:color w:val="000000"/>
        </w:rPr>
        <w:t xml:space="preserve"> средняя общеобразовательная школа</w:t>
      </w: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  <w:ind w:left="566"/>
        <w:jc w:val="both"/>
      </w:pP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  <w:ind w:left="566"/>
        <w:jc w:val="both"/>
      </w:pPr>
    </w:p>
    <w:p w:rsidR="00C45D8B" w:rsidRPr="00187B03" w:rsidRDefault="00E94FA1" w:rsidP="00C45D8B">
      <w:pPr>
        <w:autoSpaceDE w:val="0"/>
        <w:autoSpaceDN w:val="0"/>
        <w:adjustRightInd w:val="0"/>
        <w:spacing w:before="91"/>
        <w:ind w:left="566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2F45A11" wp14:editId="4330086F">
            <wp:extent cx="2933700" cy="2324100"/>
            <wp:effectExtent l="0" t="0" r="0" b="0"/>
            <wp:docPr id="1" name="Рисунок 1" descr="C:\Users\Кабинет математики\Desktop\10-09-2020_14-15-27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математики\Desktop\10-09-2020_14-15-27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  <w:ind w:left="4574" w:firstLine="1536"/>
      </w:pPr>
    </w:p>
    <w:p w:rsidR="00C45D8B" w:rsidRPr="00187B03" w:rsidRDefault="00C45D8B" w:rsidP="00C45D8B">
      <w:pPr>
        <w:tabs>
          <w:tab w:val="left" w:leader="underscore" w:pos="8141"/>
        </w:tabs>
        <w:autoSpaceDE w:val="0"/>
        <w:autoSpaceDN w:val="0"/>
        <w:adjustRightInd w:val="0"/>
        <w:spacing w:before="24" w:line="274" w:lineRule="exact"/>
        <w:ind w:firstLine="1536"/>
        <w:rPr>
          <w:color w:val="000000"/>
        </w:rPr>
      </w:pP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  <w:ind w:left="5387"/>
        <w:jc w:val="both"/>
      </w:pPr>
    </w:p>
    <w:p w:rsidR="00C45D8B" w:rsidRPr="00187B03" w:rsidRDefault="00C45D8B" w:rsidP="00C45D8B">
      <w:pPr>
        <w:autoSpaceDE w:val="0"/>
        <w:autoSpaceDN w:val="0"/>
        <w:adjustRightInd w:val="0"/>
        <w:spacing w:before="19"/>
        <w:ind w:left="5387"/>
        <w:rPr>
          <w:color w:val="000000"/>
        </w:rPr>
      </w:pP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  <w:ind w:left="2256"/>
      </w:pP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  <w:ind w:left="2256"/>
      </w:pP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  <w:ind w:left="2256"/>
      </w:pPr>
    </w:p>
    <w:p w:rsidR="00C45D8B" w:rsidRPr="00187B03" w:rsidRDefault="00C45D8B" w:rsidP="00C45D8B">
      <w:pPr>
        <w:autoSpaceDE w:val="0"/>
        <w:autoSpaceDN w:val="0"/>
        <w:adjustRightInd w:val="0"/>
        <w:spacing w:line="240" w:lineRule="exact"/>
      </w:pPr>
    </w:p>
    <w:p w:rsidR="00C45D8B" w:rsidRPr="00187B03" w:rsidRDefault="00C45D8B" w:rsidP="00C45D8B">
      <w:pPr>
        <w:autoSpaceDE w:val="0"/>
        <w:autoSpaceDN w:val="0"/>
        <w:adjustRightInd w:val="0"/>
        <w:spacing w:before="82"/>
        <w:jc w:val="center"/>
        <w:rPr>
          <w:b/>
          <w:bCs/>
          <w:color w:val="000000"/>
        </w:rPr>
      </w:pPr>
      <w:r w:rsidRPr="00187B03">
        <w:rPr>
          <w:b/>
          <w:bCs/>
          <w:color w:val="000000"/>
        </w:rPr>
        <w:t>РАБОЧАЯ ПРОГРАММА</w:t>
      </w:r>
    </w:p>
    <w:p w:rsidR="00C45D8B" w:rsidRPr="00187B03" w:rsidRDefault="00C45D8B" w:rsidP="00C45D8B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color w:val="000000"/>
        </w:rPr>
      </w:pPr>
      <w:r w:rsidRPr="00187B03">
        <w:rPr>
          <w:color w:val="000000"/>
        </w:rPr>
        <w:t>п</w:t>
      </w:r>
      <w:r w:rsidR="002D7F4D" w:rsidRPr="00187B03">
        <w:rPr>
          <w:color w:val="000000"/>
        </w:rPr>
        <w:t xml:space="preserve">о алгебре и началам анализа  </w:t>
      </w:r>
      <w:r w:rsidRPr="00187B03">
        <w:rPr>
          <w:color w:val="000000"/>
        </w:rPr>
        <w:t>11 класс</w:t>
      </w:r>
    </w:p>
    <w:p w:rsidR="00251A92" w:rsidRPr="00187B03" w:rsidRDefault="002D7F4D" w:rsidP="00C45D8B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color w:val="000000"/>
        </w:rPr>
      </w:pPr>
      <w:r w:rsidRPr="00187B03">
        <w:rPr>
          <w:color w:val="000000"/>
        </w:rPr>
        <w:t>2020-2021</w:t>
      </w:r>
    </w:p>
    <w:p w:rsidR="00C45D8B" w:rsidRPr="00187B03" w:rsidRDefault="00C45D8B" w:rsidP="00C45D8B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color w:val="000000"/>
        </w:rPr>
      </w:pPr>
      <w:r w:rsidRPr="00187B03">
        <w:rPr>
          <w:color w:val="000000"/>
        </w:rPr>
        <w:t>Учитель: Бабкина Лариса Александровна</w:t>
      </w:r>
    </w:p>
    <w:p w:rsidR="00C45D8B" w:rsidRPr="00187B03" w:rsidRDefault="00C45D8B" w:rsidP="00C45D8B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color w:val="000000"/>
        </w:rPr>
      </w:pPr>
    </w:p>
    <w:p w:rsidR="00C45D8B" w:rsidRPr="00187B03" w:rsidRDefault="00C45D8B" w:rsidP="00C45D8B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color w:val="000000"/>
        </w:rPr>
      </w:pPr>
    </w:p>
    <w:p w:rsidR="00C45D8B" w:rsidRPr="00187B03" w:rsidRDefault="00E94FA1" w:rsidP="00E94FA1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792FAEC">
            <wp:extent cx="2798445" cy="1621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A3C263B">
            <wp:extent cx="2383790" cy="1426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D8B" w:rsidRPr="00187B03" w:rsidRDefault="00C45D8B" w:rsidP="00C45D8B">
      <w:pPr>
        <w:tabs>
          <w:tab w:val="left" w:pos="0"/>
          <w:tab w:val="left" w:pos="6317"/>
        </w:tabs>
        <w:autoSpaceDE w:val="0"/>
        <w:autoSpaceDN w:val="0"/>
        <w:adjustRightInd w:val="0"/>
        <w:spacing w:before="240"/>
        <w:ind w:right="10"/>
        <w:rPr>
          <w:color w:val="000000"/>
        </w:rPr>
      </w:pPr>
      <w:r w:rsidRPr="00187B03">
        <w:rPr>
          <w:color w:val="000000"/>
        </w:rPr>
        <w:tab/>
      </w:r>
    </w:p>
    <w:p w:rsidR="00C45D8B" w:rsidRPr="00187B03" w:rsidRDefault="00C45D8B" w:rsidP="00C45D8B">
      <w:pPr>
        <w:tabs>
          <w:tab w:val="left" w:pos="0"/>
          <w:tab w:val="left" w:pos="7695"/>
        </w:tabs>
        <w:autoSpaceDE w:val="0"/>
        <w:autoSpaceDN w:val="0"/>
        <w:adjustRightInd w:val="0"/>
        <w:spacing w:before="240"/>
        <w:ind w:right="10"/>
        <w:rPr>
          <w:color w:val="000000"/>
        </w:rPr>
      </w:pPr>
      <w:r w:rsidRPr="00187B03">
        <w:rPr>
          <w:noProof/>
          <w:color w:val="000000"/>
        </w:rPr>
        <w:t xml:space="preserve">                                 </w:t>
      </w:r>
    </w:p>
    <w:p w:rsidR="00C45D8B" w:rsidRPr="00187B03" w:rsidRDefault="00C45D8B" w:rsidP="00CC5E27">
      <w:pPr>
        <w:spacing w:before="80" w:after="80" w:line="276" w:lineRule="auto"/>
        <w:contextualSpacing/>
        <w:jc w:val="center"/>
        <w:rPr>
          <w:b/>
        </w:rPr>
      </w:pPr>
    </w:p>
    <w:p w:rsidR="00FB020D" w:rsidRPr="00187B03" w:rsidRDefault="002D7F4D" w:rsidP="00CC5E27">
      <w:pPr>
        <w:spacing w:before="80" w:after="80" w:line="276" w:lineRule="auto"/>
        <w:contextualSpacing/>
        <w:jc w:val="center"/>
        <w:rPr>
          <w:b/>
        </w:rPr>
      </w:pPr>
      <w:r w:rsidRPr="00187B03">
        <w:rPr>
          <w:b/>
        </w:rPr>
        <w:t>2020</w:t>
      </w:r>
    </w:p>
    <w:p w:rsidR="00C45D8B" w:rsidRPr="00187B03" w:rsidRDefault="00C45D8B" w:rsidP="00CC5E27">
      <w:pPr>
        <w:spacing w:before="80" w:after="80" w:line="276" w:lineRule="auto"/>
        <w:contextualSpacing/>
        <w:jc w:val="center"/>
        <w:rPr>
          <w:b/>
        </w:rPr>
      </w:pPr>
    </w:p>
    <w:p w:rsidR="00C45D8B" w:rsidRPr="00187B03" w:rsidRDefault="00C45D8B" w:rsidP="00CC5E27">
      <w:pPr>
        <w:spacing w:before="80" w:after="80" w:line="276" w:lineRule="auto"/>
        <w:contextualSpacing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E27" w:rsidRPr="00187B03" w:rsidTr="00782864">
        <w:trPr>
          <w:trHeight w:val="69"/>
        </w:trPr>
        <w:tc>
          <w:tcPr>
            <w:tcW w:w="4785" w:type="dxa"/>
            <w:vMerge w:val="restart"/>
          </w:tcPr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5E27" w:rsidRPr="00187B03" w:rsidRDefault="00CC5E27" w:rsidP="00CC5E2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Рабочая программа по предмету «Алгебра и начала анализа »</w:t>
            </w:r>
          </w:p>
          <w:p w:rsidR="00CC5E27" w:rsidRPr="00187B03" w:rsidRDefault="00C862DE" w:rsidP="00CC5E27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Класс «</w:t>
            </w:r>
            <w:r w:rsidR="00CC5E27" w:rsidRPr="00187B0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11»</w:t>
            </w:r>
          </w:p>
          <w:p w:rsidR="00CC5E27" w:rsidRPr="00187B03" w:rsidRDefault="00CC5E27" w:rsidP="00CC5E27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ФКГОС</w:t>
            </w:r>
            <w:bookmarkStart w:id="0" w:name="_GoBack"/>
            <w:bookmarkEnd w:id="0"/>
            <w:r w:rsidRPr="00187B0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СОО</w:t>
            </w:r>
          </w:p>
        </w:tc>
        <w:tc>
          <w:tcPr>
            <w:tcW w:w="4786" w:type="dxa"/>
          </w:tcPr>
          <w:p w:rsidR="00CC5E27" w:rsidRPr="00187B03" w:rsidRDefault="00CC5E27" w:rsidP="00CC5E27">
            <w:pPr>
              <w:spacing w:line="265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187B03">
              <w:rPr>
                <w:b/>
                <w:bCs/>
                <w:sz w:val="24"/>
                <w:szCs w:val="24"/>
                <w:lang w:eastAsia="en-US"/>
              </w:rPr>
              <w:t>Рабочая программа составлена на основе:</w:t>
            </w:r>
          </w:p>
          <w:p w:rsidR="00CC5E27" w:rsidRPr="00187B03" w:rsidRDefault="00CC5E27" w:rsidP="00CC5E27">
            <w:pPr>
              <w:spacing w:line="265" w:lineRule="exact"/>
              <w:ind w:left="280"/>
              <w:rPr>
                <w:bCs/>
                <w:sz w:val="24"/>
                <w:szCs w:val="24"/>
                <w:lang w:eastAsia="en-US"/>
              </w:rPr>
            </w:pPr>
            <w:r w:rsidRPr="00187B03">
              <w:rPr>
                <w:bCs/>
                <w:sz w:val="24"/>
                <w:szCs w:val="24"/>
                <w:lang w:eastAsia="en-US"/>
              </w:rPr>
              <w:t>- федерального компонента государственного образовательного стандарта среднего общего образования;</w:t>
            </w:r>
          </w:p>
          <w:p w:rsidR="00CC5E27" w:rsidRPr="00187B03" w:rsidRDefault="00CC5E27" w:rsidP="00CC5E27">
            <w:pPr>
              <w:ind w:left="28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187B03">
              <w:rPr>
                <w:bCs/>
                <w:sz w:val="24"/>
                <w:szCs w:val="24"/>
                <w:lang w:eastAsia="en-US"/>
              </w:rPr>
              <w:t>-Сборника нормативных документов. «Математика.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«Дрофа»», 2013 г.</w:t>
            </w:r>
          </w:p>
          <w:p w:rsidR="00CC5E27" w:rsidRPr="00187B03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sz w:val="24"/>
                <w:szCs w:val="24"/>
              </w:rPr>
            </w:pPr>
            <w:r w:rsidRPr="00187B03">
              <w:rPr>
                <w:bCs/>
                <w:sz w:val="24"/>
                <w:szCs w:val="24"/>
              </w:rPr>
              <w:t>- Программы. Математика 5 - 6 классы.</w:t>
            </w:r>
          </w:p>
          <w:p w:rsidR="00CC5E27" w:rsidRPr="00187B03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bCs/>
                <w:sz w:val="24"/>
                <w:szCs w:val="24"/>
              </w:rPr>
            </w:pPr>
            <w:r w:rsidRPr="00187B03">
              <w:rPr>
                <w:bCs/>
                <w:sz w:val="24"/>
                <w:szCs w:val="24"/>
              </w:rPr>
              <w:t xml:space="preserve">Алгебра. 7 - 9 </w:t>
            </w:r>
            <w:proofErr w:type="spellStart"/>
            <w:r w:rsidRPr="00187B03">
              <w:rPr>
                <w:bCs/>
                <w:sz w:val="24"/>
                <w:szCs w:val="24"/>
              </w:rPr>
              <w:t>классы</w:t>
            </w:r>
            <w:proofErr w:type="gramStart"/>
            <w:r w:rsidRPr="00187B03">
              <w:rPr>
                <w:bCs/>
                <w:sz w:val="24"/>
                <w:szCs w:val="24"/>
              </w:rPr>
              <w:t>.А</w:t>
            </w:r>
            <w:proofErr w:type="gramEnd"/>
            <w:r w:rsidRPr="00187B03">
              <w:rPr>
                <w:bCs/>
                <w:sz w:val="24"/>
                <w:szCs w:val="24"/>
              </w:rPr>
              <w:t>лгебра</w:t>
            </w:r>
            <w:proofErr w:type="spellEnd"/>
            <w:r w:rsidRPr="00187B03">
              <w:rPr>
                <w:bCs/>
                <w:sz w:val="24"/>
                <w:szCs w:val="24"/>
              </w:rPr>
              <w:t xml:space="preserve"> и начала </w:t>
            </w:r>
          </w:p>
          <w:p w:rsidR="00CC5E27" w:rsidRPr="00187B03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bCs/>
                <w:sz w:val="24"/>
                <w:szCs w:val="24"/>
              </w:rPr>
            </w:pPr>
            <w:r w:rsidRPr="00187B03">
              <w:rPr>
                <w:bCs/>
                <w:sz w:val="24"/>
                <w:szCs w:val="24"/>
              </w:rPr>
              <w:t xml:space="preserve">анализа. 10 - 11 </w:t>
            </w:r>
            <w:proofErr w:type="spellStart"/>
            <w:r w:rsidRPr="00187B03">
              <w:rPr>
                <w:bCs/>
                <w:sz w:val="24"/>
                <w:szCs w:val="24"/>
              </w:rPr>
              <w:t>классы</w:t>
            </w:r>
            <w:proofErr w:type="gramStart"/>
            <w:r w:rsidRPr="00187B03">
              <w:rPr>
                <w:bCs/>
                <w:sz w:val="24"/>
                <w:szCs w:val="24"/>
              </w:rPr>
              <w:t>.а</w:t>
            </w:r>
            <w:proofErr w:type="gramEnd"/>
            <w:r w:rsidRPr="00187B03">
              <w:rPr>
                <w:bCs/>
                <w:sz w:val="24"/>
                <w:szCs w:val="24"/>
              </w:rPr>
              <w:t>вт</w:t>
            </w:r>
            <w:proofErr w:type="spellEnd"/>
            <w:r w:rsidRPr="00187B03">
              <w:rPr>
                <w:bCs/>
                <w:sz w:val="24"/>
                <w:szCs w:val="24"/>
              </w:rPr>
              <w:t>.-сост.</w:t>
            </w:r>
          </w:p>
          <w:p w:rsidR="00CC5E27" w:rsidRPr="00187B03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87B03">
              <w:rPr>
                <w:bCs/>
                <w:sz w:val="24"/>
                <w:szCs w:val="24"/>
              </w:rPr>
              <w:t>И.И.Зубарева</w:t>
            </w:r>
            <w:proofErr w:type="spellEnd"/>
            <w:r w:rsidRPr="00187B0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87B03">
              <w:rPr>
                <w:bCs/>
                <w:sz w:val="24"/>
                <w:szCs w:val="24"/>
              </w:rPr>
              <w:t>А.Г.Мордкович</w:t>
            </w:r>
            <w:proofErr w:type="spellEnd"/>
            <w:r w:rsidRPr="00187B03">
              <w:rPr>
                <w:bCs/>
                <w:sz w:val="24"/>
                <w:szCs w:val="24"/>
              </w:rPr>
              <w:t>.</w:t>
            </w:r>
          </w:p>
          <w:p w:rsidR="00CC5E27" w:rsidRPr="00187B03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bCs/>
                <w:sz w:val="24"/>
                <w:szCs w:val="24"/>
              </w:rPr>
            </w:pPr>
            <w:r w:rsidRPr="00187B03">
              <w:rPr>
                <w:bCs/>
                <w:sz w:val="24"/>
                <w:szCs w:val="24"/>
              </w:rPr>
              <w:t>  - 3 - е изд., стер. - М.: Мнемозина, 2011. </w:t>
            </w:r>
          </w:p>
          <w:p w:rsidR="00CC5E27" w:rsidRPr="00187B03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sz w:val="24"/>
                <w:szCs w:val="24"/>
              </w:rPr>
            </w:pPr>
            <w:r w:rsidRPr="00187B03">
              <w:rPr>
                <w:bCs/>
                <w:sz w:val="24"/>
                <w:szCs w:val="24"/>
              </w:rPr>
              <w:t>- требований Основн</w:t>
            </w:r>
            <w:r w:rsidR="00DF44AA" w:rsidRPr="00187B03">
              <w:rPr>
                <w:bCs/>
                <w:sz w:val="24"/>
                <w:szCs w:val="24"/>
              </w:rPr>
              <w:t>ой образовательной программы среднего общего образования</w:t>
            </w:r>
            <w:r w:rsidRPr="00187B03">
              <w:rPr>
                <w:bCs/>
                <w:sz w:val="24"/>
                <w:szCs w:val="24"/>
              </w:rPr>
              <w:t xml:space="preserve"> МБОУ </w:t>
            </w:r>
            <w:proofErr w:type="spellStart"/>
            <w:r w:rsidRPr="00187B03">
              <w:rPr>
                <w:bCs/>
                <w:sz w:val="24"/>
                <w:szCs w:val="24"/>
              </w:rPr>
              <w:t>Суховской</w:t>
            </w:r>
            <w:proofErr w:type="spellEnd"/>
            <w:r w:rsidRPr="00187B03">
              <w:rPr>
                <w:bCs/>
                <w:sz w:val="24"/>
                <w:szCs w:val="24"/>
              </w:rPr>
              <w:t xml:space="preserve"> СОШ;</w:t>
            </w:r>
          </w:p>
          <w:p w:rsidR="00CC5E27" w:rsidRPr="00187B03" w:rsidRDefault="00CC5E27" w:rsidP="00CC5E27">
            <w:pPr>
              <w:spacing w:line="265" w:lineRule="exact"/>
              <w:ind w:left="28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187B03">
              <w:rPr>
                <w:bCs/>
                <w:sz w:val="24"/>
                <w:szCs w:val="24"/>
                <w:lang w:eastAsia="en-US"/>
              </w:rPr>
              <w:t xml:space="preserve">- положения о рабочей программе МБОУ </w:t>
            </w:r>
            <w:proofErr w:type="spellStart"/>
            <w:r w:rsidRPr="00187B03">
              <w:rPr>
                <w:bCs/>
                <w:sz w:val="24"/>
                <w:szCs w:val="24"/>
                <w:lang w:eastAsia="en-US"/>
              </w:rPr>
              <w:t>Суховской</w:t>
            </w:r>
            <w:proofErr w:type="spellEnd"/>
            <w:r w:rsidRPr="00187B03">
              <w:rPr>
                <w:bCs/>
                <w:sz w:val="24"/>
                <w:szCs w:val="24"/>
                <w:lang w:eastAsia="en-US"/>
              </w:rPr>
              <w:t xml:space="preserve"> СОШ</w:t>
            </w:r>
          </w:p>
          <w:p w:rsidR="00CC5E27" w:rsidRPr="00187B03" w:rsidRDefault="00CC5E27" w:rsidP="00CC5E27">
            <w:pPr>
              <w:spacing w:line="265" w:lineRule="exact"/>
              <w:ind w:left="28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5E27" w:rsidRPr="00187B03" w:rsidTr="00782864">
        <w:trPr>
          <w:trHeight w:val="67"/>
        </w:trPr>
        <w:tc>
          <w:tcPr>
            <w:tcW w:w="4785" w:type="dxa"/>
            <w:vMerge/>
          </w:tcPr>
          <w:p w:rsidR="00CC5E27" w:rsidRPr="00187B03" w:rsidRDefault="00CC5E27" w:rsidP="00CC5E2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CC5E27" w:rsidRPr="00187B03" w:rsidRDefault="00CC5E27" w:rsidP="00CC5E27">
            <w:pPr>
              <w:spacing w:line="273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187B03">
              <w:rPr>
                <w:b/>
                <w:bCs/>
                <w:sz w:val="24"/>
                <w:szCs w:val="24"/>
                <w:lang w:eastAsia="en-US"/>
              </w:rPr>
              <w:t xml:space="preserve">Учебники: </w:t>
            </w:r>
          </w:p>
          <w:p w:rsidR="00CC5E27" w:rsidRPr="00187B03" w:rsidRDefault="00CC5E27" w:rsidP="00CC5E27">
            <w:pPr>
              <w:widowControl w:val="0"/>
              <w:suppressAutoHyphens/>
              <w:spacing w:before="240" w:after="60"/>
              <w:contextualSpacing/>
              <w:jc w:val="both"/>
              <w:outlineLvl w:val="2"/>
              <w:rPr>
                <w:bCs/>
                <w:sz w:val="24"/>
                <w:szCs w:val="24"/>
                <w:lang w:eastAsia="ar-SA"/>
              </w:rPr>
            </w:pPr>
            <w:r w:rsidRPr="00187B03">
              <w:rPr>
                <w:bCs/>
                <w:sz w:val="24"/>
                <w:szCs w:val="24"/>
                <w:lang w:eastAsia="ar-SA"/>
              </w:rPr>
              <w:t>Алгебра 10-11, автора  Мордковича А.Г. Алгебр</w:t>
            </w:r>
            <w:r w:rsidR="008B6584" w:rsidRPr="00187B03">
              <w:rPr>
                <w:bCs/>
                <w:sz w:val="24"/>
                <w:szCs w:val="24"/>
                <w:lang w:eastAsia="ar-SA"/>
              </w:rPr>
              <w:t xml:space="preserve">а ч.1-2, Москва «Мнемозина» </w:t>
            </w:r>
            <w:r w:rsidR="00DF44AA" w:rsidRPr="00187B03">
              <w:rPr>
                <w:bCs/>
                <w:sz w:val="24"/>
                <w:szCs w:val="24"/>
                <w:lang w:eastAsia="ar-SA"/>
              </w:rPr>
              <w:t>2015</w:t>
            </w:r>
          </w:p>
        </w:tc>
      </w:tr>
      <w:tr w:rsidR="00CC5E27" w:rsidRPr="00187B03" w:rsidTr="00782864">
        <w:trPr>
          <w:trHeight w:val="67"/>
        </w:trPr>
        <w:tc>
          <w:tcPr>
            <w:tcW w:w="4785" w:type="dxa"/>
            <w:vMerge/>
          </w:tcPr>
          <w:p w:rsidR="00CC5E27" w:rsidRPr="00187B03" w:rsidRDefault="00CC5E27" w:rsidP="00CC5E2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82864" w:rsidRPr="00187B03" w:rsidRDefault="00CC5E27" w:rsidP="008B6584">
            <w:pPr>
              <w:widowControl w:val="0"/>
              <w:jc w:val="both"/>
              <w:rPr>
                <w:sz w:val="24"/>
                <w:szCs w:val="24"/>
              </w:rPr>
            </w:pPr>
            <w:r w:rsidRPr="00187B03">
              <w:rPr>
                <w:b/>
                <w:bCs/>
                <w:sz w:val="24"/>
                <w:szCs w:val="24"/>
                <w:lang w:eastAsia="en-US"/>
              </w:rPr>
              <w:t xml:space="preserve">Количество   часов:  </w:t>
            </w:r>
            <w:r w:rsidR="00782864" w:rsidRPr="00187B03">
              <w:rPr>
                <w:sz w:val="24"/>
                <w:szCs w:val="24"/>
              </w:rPr>
              <w:t>Рабочая программа сохраняет авторскую концеп</w:t>
            </w:r>
            <w:r w:rsidR="00E94FA1">
              <w:rPr>
                <w:sz w:val="24"/>
                <w:szCs w:val="24"/>
              </w:rPr>
              <w:t>цию. Программа рассчитана на 102</w:t>
            </w:r>
            <w:r w:rsidR="00134E8A">
              <w:rPr>
                <w:sz w:val="24"/>
                <w:szCs w:val="24"/>
              </w:rPr>
              <w:t xml:space="preserve"> часа</w:t>
            </w:r>
            <w:r w:rsidR="00782864" w:rsidRPr="00187B03">
              <w:rPr>
                <w:sz w:val="24"/>
                <w:szCs w:val="24"/>
              </w:rPr>
              <w:t>, 3 часа в неделю</w:t>
            </w:r>
            <w:r w:rsidR="008B6584" w:rsidRPr="00187B03">
              <w:rPr>
                <w:sz w:val="24"/>
                <w:szCs w:val="24"/>
              </w:rPr>
              <w:t>.</w:t>
            </w:r>
          </w:p>
          <w:p w:rsidR="0044019A" w:rsidRPr="00134E8A" w:rsidRDefault="0044019A" w:rsidP="0044019A">
            <w:pPr>
              <w:jc w:val="both"/>
              <w:rPr>
                <w:sz w:val="24"/>
                <w:szCs w:val="24"/>
              </w:rPr>
            </w:pPr>
            <w:r w:rsidRPr="00134E8A">
              <w:rPr>
                <w:sz w:val="24"/>
                <w:szCs w:val="24"/>
              </w:rPr>
              <w:t>Согласно календарному учебному графику  в</w:t>
            </w:r>
            <w:r w:rsidR="00E94FA1" w:rsidRPr="00134E8A">
              <w:rPr>
                <w:sz w:val="24"/>
                <w:szCs w:val="24"/>
              </w:rPr>
              <w:t xml:space="preserve"> 11</w:t>
            </w:r>
            <w:r w:rsidR="00134E8A" w:rsidRPr="00134E8A">
              <w:rPr>
                <w:sz w:val="24"/>
                <w:szCs w:val="24"/>
              </w:rPr>
              <w:t xml:space="preserve"> классе 103</w:t>
            </w:r>
            <w:r w:rsidR="00A3262D" w:rsidRPr="00134E8A">
              <w:rPr>
                <w:sz w:val="24"/>
                <w:szCs w:val="24"/>
              </w:rPr>
              <w:t xml:space="preserve"> часа</w:t>
            </w:r>
            <w:r w:rsidRPr="00134E8A">
              <w:rPr>
                <w:sz w:val="24"/>
                <w:szCs w:val="24"/>
              </w:rPr>
              <w:t xml:space="preserve"> в год.</w:t>
            </w:r>
          </w:p>
          <w:p w:rsidR="00CC5E27" w:rsidRPr="00187B03" w:rsidRDefault="00CC5E27" w:rsidP="0078286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C5E27" w:rsidRPr="00187B03" w:rsidTr="00782864">
        <w:trPr>
          <w:trHeight w:val="67"/>
        </w:trPr>
        <w:tc>
          <w:tcPr>
            <w:tcW w:w="4785" w:type="dxa"/>
            <w:vMerge/>
          </w:tcPr>
          <w:p w:rsidR="00CC5E27" w:rsidRPr="00187B03" w:rsidRDefault="00CC5E27" w:rsidP="00CC5E27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CC5E27" w:rsidRPr="00187B03" w:rsidRDefault="00CC5E27" w:rsidP="00CC5E2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187B03">
              <w:rPr>
                <w:b/>
                <w:bCs/>
                <w:sz w:val="24"/>
                <w:szCs w:val="24"/>
                <w:lang w:eastAsia="en-US"/>
              </w:rPr>
              <w:t>Цели программы:</w:t>
            </w:r>
          </w:p>
          <w:p w:rsidR="00CC5E27" w:rsidRPr="00187B03" w:rsidRDefault="00CC5E27" w:rsidP="00CC5E27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187B03">
              <w:rPr>
                <w:sz w:val="24"/>
                <w:szCs w:val="24"/>
                <w:lang w:eastAsia="ar-SA"/>
              </w:rPr>
      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CC5E27" w:rsidRPr="00187B03" w:rsidRDefault="00CC5E27" w:rsidP="00CC5E27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187B03">
              <w:rPr>
                <w:sz w:val="24"/>
                <w:szCs w:val="24"/>
                <w:lang w:eastAsia="ar-SA"/>
              </w:rPr>
      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CC5E27" w:rsidRPr="00187B03" w:rsidRDefault="00CC5E27" w:rsidP="00CC5E27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187B03">
              <w:rPr>
                <w:sz w:val="24"/>
                <w:szCs w:val="24"/>
                <w:lang w:eastAsia="ar-SA"/>
              </w:rPr>
              <w:t xml:space="preserve">- овладение математическими знаниями и умениями, необходимыми в повседневной жизни, для изучения школьных </w:t>
            </w:r>
            <w:proofErr w:type="gramStart"/>
            <w:r w:rsidRPr="00187B03">
              <w:rPr>
                <w:sz w:val="24"/>
                <w:szCs w:val="24"/>
                <w:lang w:eastAsia="ar-SA"/>
              </w:rPr>
              <w:t>естественно-научных</w:t>
            </w:r>
            <w:proofErr w:type="gramEnd"/>
            <w:r w:rsidRPr="00187B03">
              <w:rPr>
                <w:sz w:val="24"/>
                <w:szCs w:val="24"/>
                <w:lang w:eastAsia="ar-SA"/>
              </w:rPr>
              <w:t xml:space="preserve"> дисциплин на базовом уровне, для получения образования в областях, не требующих углубленной </w:t>
            </w:r>
            <w:r w:rsidRPr="00187B03">
              <w:rPr>
                <w:sz w:val="24"/>
                <w:szCs w:val="24"/>
                <w:lang w:eastAsia="ar-SA"/>
              </w:rPr>
              <w:lastRenderedPageBreak/>
              <w:t>математической подготовки;</w:t>
            </w:r>
          </w:p>
          <w:p w:rsidR="00CC5E27" w:rsidRPr="00187B03" w:rsidRDefault="00CC5E27" w:rsidP="00CC5E27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187B03">
              <w:rPr>
                <w:sz w:val="24"/>
                <w:szCs w:val="24"/>
                <w:lang w:eastAsia="ar-SA"/>
              </w:rPr>
      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</w:t>
            </w:r>
          </w:p>
          <w:p w:rsidR="00CC5E27" w:rsidRPr="00187B03" w:rsidRDefault="00CC5E27" w:rsidP="00CC5E2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020D" w:rsidRPr="00187B03" w:rsidRDefault="00FB020D" w:rsidP="00CC5E27">
      <w:pPr>
        <w:spacing w:before="80" w:after="80" w:line="276" w:lineRule="auto"/>
        <w:contextualSpacing/>
        <w:rPr>
          <w:b/>
        </w:rPr>
      </w:pPr>
    </w:p>
    <w:p w:rsidR="00FD3207" w:rsidRPr="00187B03" w:rsidRDefault="00FD3207" w:rsidP="00FB020D">
      <w:pPr>
        <w:numPr>
          <w:ilvl w:val="0"/>
          <w:numId w:val="31"/>
        </w:numPr>
        <w:spacing w:before="80" w:after="80" w:line="276" w:lineRule="auto"/>
        <w:contextualSpacing/>
        <w:jc w:val="center"/>
        <w:rPr>
          <w:b/>
        </w:rPr>
      </w:pPr>
      <w:r w:rsidRPr="00187B03">
        <w:rPr>
          <w:b/>
        </w:rPr>
        <w:t>Планируемые резул</w:t>
      </w:r>
      <w:r w:rsidR="00964C7D" w:rsidRPr="00187B03">
        <w:rPr>
          <w:b/>
        </w:rPr>
        <w:t>ьтаты освоения учебного курса</w:t>
      </w:r>
    </w:p>
    <w:p w:rsidR="00782864" w:rsidRPr="00187B03" w:rsidRDefault="00782864" w:rsidP="00782864">
      <w:pPr>
        <w:ind w:firstLine="567"/>
        <w:jc w:val="both"/>
      </w:pPr>
      <w:r w:rsidRPr="00187B03">
        <w:t>В результате изучения математики на профильном уровне ученик должен знать/понимать: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вероятностный характер различных процессов и закономерностей окружающего мира;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t>Алгебра</w:t>
      </w:r>
    </w:p>
    <w:p w:rsidR="00782864" w:rsidRPr="00187B03" w:rsidRDefault="00782864" w:rsidP="00782864">
      <w:pPr>
        <w:ind w:firstLine="567"/>
        <w:jc w:val="both"/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применять понятия, связанные с делимостью целых чисел, при решении математических задач;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находить корни многочленов с одной переменной, раскладывать многочлены на множители;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t>Функции и графики</w:t>
      </w:r>
    </w:p>
    <w:p w:rsidR="00782864" w:rsidRPr="00187B03" w:rsidRDefault="00782864" w:rsidP="00782864">
      <w:pPr>
        <w:ind w:firstLine="567"/>
        <w:jc w:val="both"/>
        <w:rPr>
          <w:bCs/>
        </w:rPr>
      </w:pPr>
      <w:r w:rsidRPr="00187B03">
        <w:rPr>
          <w:bCs/>
        </w:rPr>
        <w:lastRenderedPageBreak/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определять значение функции по значению аргумента при различных способах задания функции; 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строить графики изученных функций; выполнять преобразования графиков;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описывать по графику и по формуле поведение и свойства функций;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уравнения, простейшие системы уравнений, неравенства, используя свойства функций и их графические представления;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описания и исследования с помощью функций реальных зависимостей, представления их графически, интерпретации графиков реальных процессов;</w:t>
      </w:r>
    </w:p>
    <w:p w:rsidR="00782864" w:rsidRPr="00187B03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Pr="00187B03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Pr="00187B03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Pr="00187B03" w:rsidRDefault="00782864" w:rsidP="00782864">
      <w:pPr>
        <w:tabs>
          <w:tab w:val="num" w:pos="709"/>
        </w:tabs>
        <w:jc w:val="center"/>
        <w:rPr>
          <w:b/>
        </w:rPr>
      </w:pPr>
      <w:r w:rsidRPr="00187B03">
        <w:rPr>
          <w:b/>
        </w:rPr>
        <w:t>Начала математического анализа</w:t>
      </w:r>
    </w:p>
    <w:p w:rsidR="00782864" w:rsidRPr="00187B03" w:rsidRDefault="00782864" w:rsidP="00782864">
      <w:pPr>
        <w:ind w:firstLine="709"/>
        <w:jc w:val="both"/>
        <w:rPr>
          <w:iCs/>
        </w:rPr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находить сумму бесконечно убывающей геометрической прогрессии;</w:t>
      </w:r>
      <w:r w:rsidRPr="00187B03">
        <w:br/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исследовать функции и строить их графики с помощью производной;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задачи с применением уравнения касательной к графику функций;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задачи на нахождение наибольшего и наименьшего значения функции на отрезке;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вычислять площади криволинейной трапеции; 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t>Уравнения и неравенства</w:t>
      </w:r>
    </w:p>
    <w:p w:rsidR="00782864" w:rsidRPr="00187B03" w:rsidRDefault="00782864" w:rsidP="00782864">
      <w:pPr>
        <w:ind w:firstLine="567"/>
        <w:jc w:val="both"/>
        <w:rPr>
          <w:bCs/>
        </w:rPr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доказывать несложные неравенства;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изображать на координатной плоскости множества решений уравнений и неравен</w:t>
      </w:r>
      <w:proofErr w:type="gramStart"/>
      <w:r w:rsidRPr="00187B03">
        <w:t>ств с дв</w:t>
      </w:r>
      <w:proofErr w:type="gramEnd"/>
      <w:r w:rsidRPr="00187B03">
        <w:t>умя переменными и их систем; находить приближенные решения уравнений и их систем, используя графический метод;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уравнения, неравенства и системы с применением графических представлений, свойств функции, производной;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построения и исследования простейших математических моделей;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t>Элементы комбинаторики, статистики и теории вероятностей</w:t>
      </w:r>
    </w:p>
    <w:p w:rsidR="00782864" w:rsidRPr="00187B03" w:rsidRDefault="00782864" w:rsidP="00782864">
      <w:pPr>
        <w:ind w:firstLine="567"/>
        <w:jc w:val="both"/>
        <w:rPr>
          <w:bCs/>
        </w:rPr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решать простейшие комбинаторные задачи методом перебора, а также с использованием известных формул; треугольника Паскаля; вычислять коэффициенты бинома Ньютона по формуле и с использованием треугольника </w:t>
      </w:r>
      <w:r w:rsidRPr="00187B03">
        <w:lastRenderedPageBreak/>
        <w:t>Паскаля;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вычислять вероятности событий на основе подсчета числа исходов (простейшие случаи);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анализа реальных числовых данных, представленных в виде диаграмм, графиков;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анализа информации статистического характера.</w:t>
      </w: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709"/>
        <w:jc w:val="both"/>
        <w:rPr>
          <w:color w:val="FF0000"/>
        </w:rPr>
      </w:pPr>
      <w:r w:rsidRPr="00187B03">
        <w:t xml:space="preserve">Показательная функция, ее свойства и график. Показательные уравнения. Показательные неравенства. Понятие логарифма. Логарифмическая функция, ее свойства и график. Свойства логарифмов. Логарифмические уравнения. Логарифмические неравенства. </w:t>
      </w:r>
    </w:p>
    <w:p w:rsidR="00782864" w:rsidRPr="00187B03" w:rsidRDefault="00782864" w:rsidP="00960862">
      <w:pPr>
        <w:adjustRightInd w:val="0"/>
        <w:jc w:val="both"/>
        <w:rPr>
          <w:color w:val="000000"/>
        </w:rPr>
      </w:pPr>
      <w:r w:rsidRPr="00187B03">
        <w:rPr>
          <w:i/>
        </w:rPr>
        <w:t xml:space="preserve">         Обучающиеся должны уметь:</w:t>
      </w:r>
      <w:r w:rsidRPr="00187B03">
        <w:rPr>
          <w:color w:val="000000"/>
        </w:rPr>
        <w:t xml:space="preserve"> 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неравенства.</w:t>
      </w:r>
    </w:p>
    <w:p w:rsidR="00980406" w:rsidRPr="00187B03" w:rsidRDefault="00980406" w:rsidP="00980406">
      <w:pPr>
        <w:ind w:firstLine="709"/>
        <w:jc w:val="center"/>
        <w:rPr>
          <w:b/>
        </w:rPr>
      </w:pPr>
      <w:r w:rsidRPr="00187B03">
        <w:rPr>
          <w:b/>
        </w:rPr>
        <w:t>11 класс</w:t>
      </w:r>
    </w:p>
    <w:p w:rsidR="00960862" w:rsidRPr="00187B03" w:rsidRDefault="00960862" w:rsidP="00782864">
      <w:pPr>
        <w:ind w:firstLine="709"/>
        <w:jc w:val="center"/>
        <w:rPr>
          <w:b/>
        </w:rPr>
      </w:pPr>
    </w:p>
    <w:p w:rsidR="00980406" w:rsidRPr="00187B03" w:rsidRDefault="00134E8A" w:rsidP="00980406">
      <w:pPr>
        <w:jc w:val="both"/>
        <w:rPr>
          <w:b/>
          <w:i/>
        </w:rPr>
      </w:pPr>
      <w:r>
        <w:rPr>
          <w:b/>
          <w:i/>
        </w:rPr>
        <w:t>Тема 1. Повторение (8</w:t>
      </w:r>
      <w:r w:rsidR="00980406" w:rsidRPr="00187B03">
        <w:rPr>
          <w:b/>
          <w:i/>
        </w:rPr>
        <w:t xml:space="preserve"> часов)</w:t>
      </w:r>
    </w:p>
    <w:p w:rsidR="00980406" w:rsidRPr="00187B03" w:rsidRDefault="00134E8A" w:rsidP="00980406">
      <w:pPr>
        <w:jc w:val="both"/>
        <w:rPr>
          <w:b/>
        </w:rPr>
      </w:pPr>
      <w:r>
        <w:rPr>
          <w:b/>
        </w:rPr>
        <w:t xml:space="preserve">Тема 2. Логарифмическая </w:t>
      </w:r>
      <w:proofErr w:type="spellStart"/>
      <w:r>
        <w:rPr>
          <w:b/>
        </w:rPr>
        <w:t>огарифмическая</w:t>
      </w:r>
      <w:proofErr w:type="spellEnd"/>
      <w:r>
        <w:rPr>
          <w:b/>
        </w:rPr>
        <w:t xml:space="preserve"> функция (20 часов</w:t>
      </w:r>
      <w:r w:rsidR="00980406" w:rsidRPr="00187B03">
        <w:rPr>
          <w:b/>
        </w:rPr>
        <w:t>)</w:t>
      </w:r>
    </w:p>
    <w:p w:rsidR="00134E8A" w:rsidRPr="00960862" w:rsidRDefault="00134E8A" w:rsidP="00134E8A">
      <w:pPr>
        <w:ind w:firstLine="709"/>
        <w:jc w:val="both"/>
        <w:rPr>
          <w:color w:val="FF0000"/>
        </w:rPr>
      </w:pPr>
      <w:r>
        <w:t xml:space="preserve">Показательная функция, ее свойства и график. Показательные уравнения. Показательные неравенства. Понятие логарифма. Логарифмическая функция, ее свойства и график. Свойства логарифмов. Логарифмические уравнения. Логарифмические неравенства. </w:t>
      </w:r>
    </w:p>
    <w:p w:rsidR="00134E8A" w:rsidRPr="00960862" w:rsidRDefault="00134E8A" w:rsidP="00134E8A">
      <w:pPr>
        <w:adjustRightInd w:val="0"/>
        <w:jc w:val="both"/>
        <w:rPr>
          <w:color w:val="000000"/>
        </w:rPr>
      </w:pPr>
      <w:r>
        <w:rPr>
          <w:i/>
        </w:rPr>
        <w:t xml:space="preserve">         </w:t>
      </w:r>
      <w:r w:rsidRPr="00E10C7E">
        <w:rPr>
          <w:i/>
        </w:rPr>
        <w:t>Обучающиеся должны уметь:</w:t>
      </w:r>
      <w:r w:rsidRPr="006748F5">
        <w:rPr>
          <w:color w:val="000000"/>
        </w:rPr>
        <w:t xml:space="preserve"> 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неравенства.</w:t>
      </w:r>
    </w:p>
    <w:p w:rsidR="00782864" w:rsidRPr="00187B03" w:rsidRDefault="00782864" w:rsidP="00960862">
      <w:pPr>
        <w:rPr>
          <w:b/>
        </w:rPr>
      </w:pPr>
    </w:p>
    <w:p w:rsidR="00782864" w:rsidRPr="00187B03" w:rsidRDefault="0074682C" w:rsidP="00782864">
      <w:pPr>
        <w:jc w:val="both"/>
        <w:rPr>
          <w:b/>
          <w:i/>
        </w:rPr>
      </w:pPr>
      <w:r w:rsidRPr="00187B03">
        <w:rPr>
          <w:b/>
          <w:i/>
        </w:rPr>
        <w:t xml:space="preserve">Тема 2. </w:t>
      </w:r>
      <w:r w:rsidR="00134E8A">
        <w:rPr>
          <w:b/>
          <w:i/>
        </w:rPr>
        <w:t xml:space="preserve">Производная (29 </w:t>
      </w:r>
      <w:r w:rsidR="00782864" w:rsidRPr="00187B03">
        <w:rPr>
          <w:b/>
          <w:i/>
        </w:rPr>
        <w:t>час</w:t>
      </w:r>
      <w:r w:rsidR="00134E8A">
        <w:rPr>
          <w:b/>
          <w:i/>
        </w:rPr>
        <w:t>ов</w:t>
      </w:r>
      <w:r w:rsidR="00782864" w:rsidRPr="00187B03">
        <w:rPr>
          <w:b/>
          <w:i/>
        </w:rPr>
        <w:t>)</w:t>
      </w:r>
    </w:p>
    <w:p w:rsidR="00782864" w:rsidRPr="00187B03" w:rsidRDefault="00782864" w:rsidP="00782864">
      <w:pPr>
        <w:ind w:firstLine="709"/>
        <w:jc w:val="both"/>
      </w:pPr>
      <w:r w:rsidRPr="00187B03">
        <w:t>Определение числовой последовательности, способы ее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:rsidR="00ED598F" w:rsidRPr="00187B03" w:rsidRDefault="00782864" w:rsidP="00ED598F">
      <w:pPr>
        <w:ind w:firstLine="709"/>
        <w:jc w:val="both"/>
      </w:pPr>
      <w:r w:rsidRPr="00187B03">
        <w:t xml:space="preserve">Задачи, приводящие к понятию производной, определение производной, вычисление производных. Понятие производной </w:t>
      </w:r>
      <w:r w:rsidRPr="00187B03">
        <w:rPr>
          <w:lang w:val="en-US"/>
        </w:rPr>
        <w:t>n</w:t>
      </w:r>
      <w:r w:rsidRPr="00187B03">
        <w:t xml:space="preserve">-ого порядка. </w:t>
      </w:r>
      <w:r w:rsidR="00ED598F" w:rsidRPr="00187B03">
        <w:t>Дифференцирование показательной и логарифмической функций.</w:t>
      </w:r>
    </w:p>
    <w:p w:rsidR="00782864" w:rsidRPr="00187B03" w:rsidRDefault="00782864" w:rsidP="00782864">
      <w:pPr>
        <w:ind w:firstLine="709"/>
        <w:jc w:val="both"/>
      </w:pPr>
      <w:r w:rsidRPr="00187B03">
        <w:t xml:space="preserve">Дифференцирование сложной функции. Дифференцирование обратной функции. Уравнение касательной к графику функции. Применение производной к исследованию функции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 </w:t>
      </w:r>
    </w:p>
    <w:p w:rsidR="00782864" w:rsidRPr="00187B03" w:rsidRDefault="00782864" w:rsidP="00782864">
      <w:pPr>
        <w:ind w:firstLine="709"/>
        <w:jc w:val="both"/>
      </w:pPr>
      <w:r w:rsidRPr="00187B03">
        <w:rPr>
          <w:i/>
        </w:rPr>
        <w:t>Обучающиеся должны знать:</w:t>
      </w:r>
      <w:r w:rsidR="00302585" w:rsidRPr="00187B03">
        <w:rPr>
          <w:i/>
        </w:rPr>
        <w:t xml:space="preserve"> </w:t>
      </w:r>
      <w:r w:rsidRPr="00187B03">
        <w:t>определение производной, основные правила дифференцирования и формулы производных элементарных функций; геометрический смысл производной;</w:t>
      </w:r>
      <w:r w:rsidR="00302585" w:rsidRPr="00187B03">
        <w:t xml:space="preserve"> </w:t>
      </w:r>
      <w:r w:rsidRPr="00187B03">
        <w:t>правило определения возрастания и убывания функции; теорему Ферма (геометрический смысл касательной к графику функции); правило нахождения экстремумов функции; алгоритм исследования функции; алгоритм нахождения наибольшего и наименьшего значений функции.</w:t>
      </w:r>
    </w:p>
    <w:p w:rsidR="00782864" w:rsidRPr="00187B03" w:rsidRDefault="00782864" w:rsidP="00D5053E">
      <w:pPr>
        <w:ind w:firstLine="709"/>
        <w:jc w:val="both"/>
      </w:pPr>
      <w:proofErr w:type="gramStart"/>
      <w:r w:rsidRPr="00187B03">
        <w:rPr>
          <w:i/>
        </w:rPr>
        <w:t>Обучающиеся должны уметь</w:t>
      </w:r>
      <w:r w:rsidRPr="00187B03">
        <w:t xml:space="preserve">:  записывать уравнение касательной к графику функции в заданной точке решать упражнения данного типа; находить мгновенную скорость через разностное отношение; находить производные степенной функции; применять правила дифференцирования к нахождению производных сложных функций; </w:t>
      </w:r>
      <w:r w:rsidRPr="00187B03">
        <w:lastRenderedPageBreak/>
        <w:t>находить производные элементарных функций; использовать геометрический смысл производной в решении задач; решать упражнения на применение понятия производной</w:t>
      </w:r>
      <w:r w:rsidRPr="00187B03">
        <w:rPr>
          <w:i/>
        </w:rPr>
        <w:t>;</w:t>
      </w:r>
      <w:proofErr w:type="gramEnd"/>
      <w:r w:rsidR="00302585" w:rsidRPr="00187B03">
        <w:rPr>
          <w:i/>
        </w:rPr>
        <w:t xml:space="preserve"> </w:t>
      </w:r>
      <w:r w:rsidRPr="00187B03">
        <w:t>находить промежутки монотонности функции; находить экстремумы функции; применять производную для нахождения промежутков возрастания и убывания функции; выполнять построение графиков функций с помощью производной; использовать производную для нахождения наибольшего и наименьшего значений функции</w:t>
      </w:r>
      <w:r w:rsidR="00960862" w:rsidRPr="00187B03">
        <w:t>.</w:t>
      </w:r>
    </w:p>
    <w:p w:rsidR="00782864" w:rsidRPr="00187B03" w:rsidRDefault="0074682C" w:rsidP="00782864">
      <w:pPr>
        <w:jc w:val="both"/>
        <w:rPr>
          <w:b/>
          <w:i/>
        </w:rPr>
      </w:pPr>
      <w:r w:rsidRPr="00187B03">
        <w:rPr>
          <w:b/>
          <w:i/>
        </w:rPr>
        <w:t>Тема 3</w:t>
      </w:r>
      <w:r w:rsidR="00782864" w:rsidRPr="00187B03">
        <w:rPr>
          <w:b/>
          <w:i/>
        </w:rPr>
        <w:t xml:space="preserve">. </w:t>
      </w:r>
      <w:proofErr w:type="gramStart"/>
      <w:r w:rsidR="00134E8A">
        <w:rPr>
          <w:b/>
          <w:i/>
        </w:rPr>
        <w:t>Первообразная</w:t>
      </w:r>
      <w:proofErr w:type="gramEnd"/>
      <w:r w:rsidR="00134E8A">
        <w:rPr>
          <w:b/>
          <w:i/>
        </w:rPr>
        <w:t xml:space="preserve"> и интеграл (9</w:t>
      </w:r>
      <w:r w:rsidR="00782864" w:rsidRPr="00187B03">
        <w:rPr>
          <w:b/>
          <w:i/>
        </w:rPr>
        <w:t xml:space="preserve"> часов)</w:t>
      </w:r>
    </w:p>
    <w:p w:rsidR="00782864" w:rsidRPr="00187B03" w:rsidRDefault="00782864" w:rsidP="00782864">
      <w:pPr>
        <w:ind w:firstLine="709"/>
        <w:jc w:val="both"/>
      </w:pPr>
      <w:proofErr w:type="gramStart"/>
      <w:r w:rsidRPr="00187B03">
        <w:t>Первообразная</w:t>
      </w:r>
      <w:proofErr w:type="gramEnd"/>
      <w:r w:rsidRPr="00187B03">
        <w:t xml:space="preserve"> и неопределенный интеграл. Определенный интеграл, его вычисление и свойства. Вычисление площадей плоских фигур. Примеры применения интеграла в физике.</w:t>
      </w:r>
    </w:p>
    <w:p w:rsidR="00782864" w:rsidRPr="00187B03" w:rsidRDefault="00782864" w:rsidP="00782864">
      <w:pPr>
        <w:ind w:firstLine="709"/>
        <w:jc w:val="both"/>
      </w:pPr>
      <w:r w:rsidRPr="00187B03">
        <w:rPr>
          <w:i/>
        </w:rPr>
        <w:t xml:space="preserve">Обучающиеся должны знать: понятия </w:t>
      </w:r>
      <w:proofErr w:type="gramStart"/>
      <w:r w:rsidRPr="00187B03">
        <w:rPr>
          <w:i/>
        </w:rPr>
        <w:t>первообразная</w:t>
      </w:r>
      <w:proofErr w:type="gramEnd"/>
      <w:r w:rsidRPr="00187B03">
        <w:rPr>
          <w:i/>
        </w:rPr>
        <w:t xml:space="preserve"> и неопределенный интеграл; </w:t>
      </w:r>
      <w:r w:rsidRPr="00187B03">
        <w:t>правила нахождения первообразных основных элементарных функций, формулу Ньютона-Лейбница.</w:t>
      </w:r>
    </w:p>
    <w:p w:rsidR="00782864" w:rsidRPr="00187B03" w:rsidRDefault="00782864" w:rsidP="00D5053E">
      <w:pPr>
        <w:ind w:firstLine="709"/>
        <w:jc w:val="both"/>
      </w:pPr>
      <w:proofErr w:type="gramStart"/>
      <w:r w:rsidRPr="00187B03">
        <w:rPr>
          <w:i/>
        </w:rPr>
        <w:t xml:space="preserve">Обучающиеся должны уметь: </w:t>
      </w:r>
      <w:r w:rsidRPr="00187B03">
        <w:t>пользоваться понятиями первообразная и интеграл; находить первообразные; вычислять площадь криволинейной трапеции; вычислять интегралы; решать дифференциальные уравнения; решать прикладные задачи.</w:t>
      </w:r>
      <w:proofErr w:type="gramEnd"/>
    </w:p>
    <w:p w:rsidR="00782864" w:rsidRPr="00187B03" w:rsidRDefault="0074682C" w:rsidP="00782864">
      <w:pPr>
        <w:jc w:val="both"/>
        <w:rPr>
          <w:b/>
          <w:i/>
        </w:rPr>
      </w:pPr>
      <w:r w:rsidRPr="00187B03">
        <w:rPr>
          <w:b/>
          <w:i/>
        </w:rPr>
        <w:t>Тема 4</w:t>
      </w:r>
      <w:r w:rsidR="00782864" w:rsidRPr="00187B03">
        <w:rPr>
          <w:b/>
          <w:i/>
        </w:rPr>
        <w:t>. Элементы теории вероятностей</w:t>
      </w:r>
      <w:r w:rsidR="00A3262D" w:rsidRPr="00187B03">
        <w:rPr>
          <w:b/>
          <w:i/>
        </w:rPr>
        <w:t xml:space="preserve"> и математическая </w:t>
      </w:r>
      <w:r w:rsidR="00134E8A">
        <w:rPr>
          <w:b/>
          <w:i/>
        </w:rPr>
        <w:t>статистика (16</w:t>
      </w:r>
      <w:r w:rsidR="00782864" w:rsidRPr="00187B03">
        <w:rPr>
          <w:b/>
          <w:i/>
        </w:rPr>
        <w:t xml:space="preserve"> часов)</w:t>
      </w:r>
    </w:p>
    <w:p w:rsidR="00782864" w:rsidRPr="00187B03" w:rsidRDefault="00782864" w:rsidP="00782864">
      <w:pPr>
        <w:ind w:firstLine="709"/>
        <w:jc w:val="both"/>
      </w:pPr>
      <w:r w:rsidRPr="00187B03">
        <w:t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782864" w:rsidRPr="00187B03" w:rsidRDefault="00782864" w:rsidP="00782864">
      <w:pPr>
        <w:ind w:firstLine="709"/>
        <w:jc w:val="both"/>
      </w:pPr>
      <w:proofErr w:type="gramStart"/>
      <w:r w:rsidRPr="00187B03">
        <w:rPr>
          <w:i/>
        </w:rPr>
        <w:t xml:space="preserve">Обучающиеся должны знать: </w:t>
      </w:r>
      <w:r w:rsidRPr="00187B03">
        <w:t>основные формулы комбинаторики, формулы размещения и сочетания; классическую вероятностную схему для равновозможных испытаний; понятие многогранник распределения; график функции, называющейся гауссовой кривой; об алгоритме использования кривой  нормального распределения и функции площади под гауссовой кривой в приближенных вычислениях, о законе больших чисел; о связи статистики и вероятности, применении статистических методов в решении вероятностных задач.</w:t>
      </w:r>
      <w:proofErr w:type="gramEnd"/>
    </w:p>
    <w:p w:rsidR="00782864" w:rsidRPr="00187B03" w:rsidRDefault="00782864" w:rsidP="00D5053E">
      <w:pPr>
        <w:ind w:firstLine="709"/>
        <w:jc w:val="both"/>
      </w:pPr>
      <w:r w:rsidRPr="00187B03">
        <w:rPr>
          <w:i/>
        </w:rPr>
        <w:t xml:space="preserve">Обучающиеся должны уметь: </w:t>
      </w:r>
      <w:r w:rsidRPr="00187B03">
        <w:t>решать вероятностные задачи, используя вероятностную схему Бернулли, теорему Бернулли, многогранник распределения; использовать приобретенные знания и умения в практической деятельности и повседневной жизни для анализа реальных числовых данных, представленных  в виде диаграмм, графиков; анализа информации статистического характера.</w:t>
      </w:r>
    </w:p>
    <w:p w:rsidR="00782864" w:rsidRPr="00187B03" w:rsidRDefault="0074682C" w:rsidP="00782864">
      <w:pPr>
        <w:jc w:val="both"/>
        <w:rPr>
          <w:b/>
          <w:i/>
        </w:rPr>
      </w:pPr>
      <w:r w:rsidRPr="00187B03">
        <w:rPr>
          <w:b/>
          <w:i/>
        </w:rPr>
        <w:t>Тема 5</w:t>
      </w:r>
      <w:r w:rsidR="00782864" w:rsidRPr="00187B03">
        <w:rPr>
          <w:b/>
          <w:i/>
        </w:rPr>
        <w:t>. Уравнения и неравенства. Системы</w:t>
      </w:r>
      <w:r w:rsidR="00134E8A">
        <w:rPr>
          <w:b/>
          <w:i/>
        </w:rPr>
        <w:t xml:space="preserve"> уравнений и неравенств (14</w:t>
      </w:r>
      <w:r w:rsidRPr="00187B03">
        <w:rPr>
          <w:b/>
          <w:i/>
        </w:rPr>
        <w:t xml:space="preserve"> час</w:t>
      </w:r>
      <w:r w:rsidR="00782864" w:rsidRPr="00187B03">
        <w:rPr>
          <w:b/>
          <w:i/>
        </w:rPr>
        <w:t>)</w:t>
      </w:r>
    </w:p>
    <w:p w:rsidR="00782864" w:rsidRPr="00187B03" w:rsidRDefault="00782864" w:rsidP="00782864">
      <w:pPr>
        <w:ind w:firstLine="709"/>
        <w:jc w:val="both"/>
      </w:pPr>
      <w:r w:rsidRPr="00187B03">
        <w:t xml:space="preserve">Равносильность уравнений. Общие методы решения уравнений. Уравнения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 Уравнения и неравенства с двумя переменными. </w:t>
      </w:r>
      <w:proofErr w:type="spellStart"/>
      <w:r w:rsidRPr="00187B03">
        <w:t>Диофантовы</w:t>
      </w:r>
      <w:proofErr w:type="spellEnd"/>
      <w:r w:rsidRPr="00187B03">
        <w:t xml:space="preserve"> уравнения. Системы уравнений. Уравнения и неравенства с параметрами </w:t>
      </w:r>
    </w:p>
    <w:p w:rsidR="00782864" w:rsidRPr="00187B03" w:rsidRDefault="00782864" w:rsidP="00782864">
      <w:pPr>
        <w:ind w:firstLine="709"/>
        <w:jc w:val="both"/>
      </w:pPr>
      <w:r w:rsidRPr="00187B03">
        <w:rPr>
          <w:i/>
        </w:rPr>
        <w:t>Обучающиеся должны знать:</w:t>
      </w:r>
      <w:r w:rsidRPr="00187B03">
        <w:t xml:space="preserve"> основные теоремы равносильности; основные способы равносильных переходов; основные методы решения алгебраических уравнений; </w:t>
      </w:r>
    </w:p>
    <w:p w:rsidR="00782864" w:rsidRPr="00187B03" w:rsidRDefault="00782864" w:rsidP="00D5053E">
      <w:pPr>
        <w:ind w:firstLine="709"/>
        <w:jc w:val="both"/>
      </w:pPr>
      <w:proofErr w:type="gramStart"/>
      <w:r w:rsidRPr="00187B03">
        <w:rPr>
          <w:i/>
        </w:rPr>
        <w:t>Обучающиеся должны уметь:</w:t>
      </w:r>
      <w:r w:rsidRPr="00187B03">
        <w:t xml:space="preserve"> производить равносильные переходы с целью упрощения уравнения; доказывать равносильность уравнений на основе теорем равносильности; предвидеть возможную потерю или приобретение корня и находить пути возможного избегания ошибок; решать рациональные уравнения высших степеней методами разложения на множители или введением новой переменной; рациональные уравнения, содержащие модуль; применять рациональные способы решения уравнений разных типов;</w:t>
      </w:r>
      <w:proofErr w:type="gramEnd"/>
      <w:r w:rsidRPr="00187B03">
        <w:t xml:space="preserve"> использовать для доказательства неравенств методы с помощью определения, от противного, метод математической индукции, а также синтетический; решать уравнения и неравенства с параметром, применяя разные способы решения.</w:t>
      </w:r>
    </w:p>
    <w:p w:rsidR="00782864" w:rsidRPr="00187B03" w:rsidRDefault="0074682C" w:rsidP="00782864">
      <w:pPr>
        <w:jc w:val="both"/>
        <w:rPr>
          <w:b/>
          <w:i/>
        </w:rPr>
      </w:pPr>
      <w:r w:rsidRPr="00187B03">
        <w:rPr>
          <w:b/>
          <w:i/>
        </w:rPr>
        <w:t>Тема 6</w:t>
      </w:r>
      <w:r w:rsidR="00782864" w:rsidRPr="00187B03">
        <w:rPr>
          <w:b/>
          <w:i/>
        </w:rPr>
        <w:t>.</w:t>
      </w:r>
      <w:r w:rsidR="00134E8A">
        <w:rPr>
          <w:b/>
          <w:i/>
        </w:rPr>
        <w:t xml:space="preserve"> Обобщающее повторение (7 часов</w:t>
      </w:r>
      <w:r w:rsidR="00782864" w:rsidRPr="00187B03">
        <w:rPr>
          <w:b/>
          <w:i/>
        </w:rPr>
        <w:t>)</w:t>
      </w:r>
    </w:p>
    <w:p w:rsidR="00782864" w:rsidRPr="00187B03" w:rsidRDefault="00782864" w:rsidP="00D5053E">
      <w:pPr>
        <w:ind w:firstLine="709"/>
        <w:jc w:val="both"/>
      </w:pPr>
      <w:r w:rsidRPr="00187B03">
        <w:rPr>
          <w:i/>
        </w:rPr>
        <w:t xml:space="preserve">Обучающиеся должны уметь: </w:t>
      </w:r>
      <w:r w:rsidRPr="00187B03">
        <w:t xml:space="preserve">владеть понятием степени с рациональным показателем; выполнять тождественные преобразования и находить их значения; выполнять тождественные преобразования тригонометрических, иррациональных, </w:t>
      </w:r>
      <w:r w:rsidRPr="00187B03">
        <w:lastRenderedPageBreak/>
        <w:t>показательных, логарифмических выражений; решать системы уравнений, содержащих одно или два уравнения (логарифмических, иррациональных, тригонометрических), решать неравенства с одной переменной на основе свойств функции; использовать несколько приемов при решении уравнений; решать уравнения с использованием равносильности уравнений; использовать график функции при решении неравенств (графический метод); находить производную функции; множество значений функции; область определения сложной функции; использовать четность и нечетность функции; исследовать свойства сложной функции; использовать свойство периодичности функции для решения задач; читать свойства функции по графику и распознавать графики элементарных функций; решать и проводить исследование решения текстовых задач на нахождение наибольшего (наименьшего) значения величины с применением производной; решать задачи параметрические на оптимизацию; решать комбинированные уравнения и неравенства; использовать несколько приемов при решении уравнений и неравенств; извлекать необходимую информацию из учебно-научных текстов; приводить примеры, подбирать аргументы, формулировать выводы.</w:t>
      </w:r>
    </w:p>
    <w:p w:rsidR="00782864" w:rsidRPr="00187B03" w:rsidRDefault="00782864" w:rsidP="00782864">
      <w:pPr>
        <w:tabs>
          <w:tab w:val="left" w:pos="576"/>
        </w:tabs>
        <w:autoSpaceDE w:val="0"/>
        <w:autoSpaceDN w:val="0"/>
        <w:adjustRightInd w:val="0"/>
        <w:jc w:val="center"/>
        <w:rPr>
          <w:b/>
        </w:rPr>
      </w:pPr>
      <w:r w:rsidRPr="00187B03">
        <w:rPr>
          <w:b/>
        </w:rPr>
        <w:t>4. Требования к уровню подготовки выпускников</w:t>
      </w:r>
    </w:p>
    <w:p w:rsidR="00782864" w:rsidRPr="00187B03" w:rsidRDefault="00782864" w:rsidP="00782864">
      <w:pPr>
        <w:tabs>
          <w:tab w:val="left" w:pos="576"/>
        </w:tabs>
        <w:autoSpaceDE w:val="0"/>
        <w:autoSpaceDN w:val="0"/>
        <w:adjustRightInd w:val="0"/>
        <w:jc w:val="center"/>
        <w:rPr>
          <w:b/>
        </w:rPr>
      </w:pPr>
    </w:p>
    <w:p w:rsidR="00782864" w:rsidRPr="00187B03" w:rsidRDefault="00782864" w:rsidP="00782864">
      <w:pPr>
        <w:ind w:firstLine="567"/>
        <w:jc w:val="both"/>
      </w:pPr>
      <w:r w:rsidRPr="00187B03">
        <w:t>В результате изучения математики на профильном уровне ученик должен знать/понимать: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вероятностный характер различных процессов и закономерностей окружающего мира;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251A92" w:rsidRPr="00187B03" w:rsidRDefault="00251A92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t>Алгебра</w:t>
      </w:r>
    </w:p>
    <w:p w:rsidR="00782864" w:rsidRPr="00187B03" w:rsidRDefault="00782864" w:rsidP="00782864">
      <w:pPr>
        <w:ind w:firstLine="567"/>
        <w:jc w:val="both"/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применять понятия, связанные с делимостью целых чисел, при решении математических задач;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находить корни многочленов с одной переменной, раскладывать многочлены на множители;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t>Функции и графики</w:t>
      </w:r>
    </w:p>
    <w:p w:rsidR="00782864" w:rsidRPr="00187B03" w:rsidRDefault="00782864" w:rsidP="00782864">
      <w:pPr>
        <w:ind w:firstLine="567"/>
        <w:jc w:val="both"/>
        <w:rPr>
          <w:bCs/>
        </w:rPr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определять значение функции по значению аргумента при различных способах задания функции; 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строить графики изученных функций; выполнять преобразования графиков;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описывать по графику и по формуле поведение и свойства функций;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уравнения, простейшие системы уравнений, неравенства, используя свойства функций и их графические представления;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302585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описания и исследования с помощью функций реальных зависимостей, представления их графически, интерпретации графиков реальных процессов;</w:t>
      </w:r>
    </w:p>
    <w:p w:rsidR="00782864" w:rsidRPr="00187B03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Pr="00187B03" w:rsidRDefault="00782864" w:rsidP="00782864">
      <w:pPr>
        <w:tabs>
          <w:tab w:val="num" w:pos="709"/>
        </w:tabs>
        <w:jc w:val="center"/>
        <w:rPr>
          <w:b/>
        </w:rPr>
      </w:pPr>
      <w:r w:rsidRPr="00187B03">
        <w:rPr>
          <w:b/>
        </w:rPr>
        <w:t>Начала математического анализа</w:t>
      </w:r>
    </w:p>
    <w:p w:rsidR="00782864" w:rsidRPr="00187B03" w:rsidRDefault="00782864" w:rsidP="00782864">
      <w:pPr>
        <w:ind w:firstLine="709"/>
        <w:jc w:val="both"/>
        <w:rPr>
          <w:iCs/>
        </w:rPr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находить сумму бесконечно убывающей геометрической прогрессии;</w:t>
      </w:r>
      <w:r w:rsidRPr="00187B03">
        <w:br/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исследовать функции и строить их графики с помощью производной;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задачи с применением уравнения касательной к графику функций;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задачи на нахождение наибольшего и наименьшего значения функции на отрезке;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вычислять площади криволинейной трапеции; 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t>Уравнения и неравенства</w:t>
      </w:r>
    </w:p>
    <w:p w:rsidR="00782864" w:rsidRPr="00187B03" w:rsidRDefault="00782864" w:rsidP="00782864">
      <w:pPr>
        <w:ind w:firstLine="567"/>
        <w:jc w:val="both"/>
        <w:rPr>
          <w:bCs/>
        </w:rPr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доказывать несложные неравенства;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изображать на координатной плоскости множества решений уравнений и неравен</w:t>
      </w:r>
      <w:proofErr w:type="gramStart"/>
      <w:r w:rsidRPr="00187B03">
        <w:t>ств с дв</w:t>
      </w:r>
      <w:proofErr w:type="gramEnd"/>
      <w:r w:rsidRPr="00187B03">
        <w:t>умя переменными и их систем; находить приближенные решения уравнений и их систем, используя графический метод;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уравнения, неравенства и системы с применением графических представлений, свойств функции, производной;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построения и исследования простейших математических моделей;</w:t>
      </w:r>
    </w:p>
    <w:p w:rsidR="00782864" w:rsidRPr="00187B03" w:rsidRDefault="00782864" w:rsidP="00782864">
      <w:pPr>
        <w:jc w:val="center"/>
        <w:rPr>
          <w:b/>
          <w:bCs/>
        </w:rPr>
      </w:pPr>
    </w:p>
    <w:p w:rsidR="00782864" w:rsidRPr="00187B03" w:rsidRDefault="00782864" w:rsidP="00782864">
      <w:pPr>
        <w:jc w:val="center"/>
        <w:rPr>
          <w:b/>
          <w:bCs/>
        </w:rPr>
      </w:pPr>
      <w:r w:rsidRPr="00187B03">
        <w:rPr>
          <w:b/>
          <w:bCs/>
        </w:rPr>
        <w:lastRenderedPageBreak/>
        <w:t>Элементы комбинаторики, статистики и теории вероятностей</w:t>
      </w:r>
    </w:p>
    <w:p w:rsidR="00782864" w:rsidRPr="00187B03" w:rsidRDefault="00782864" w:rsidP="00782864">
      <w:pPr>
        <w:ind w:firstLine="567"/>
        <w:jc w:val="both"/>
        <w:rPr>
          <w:bCs/>
        </w:rPr>
      </w:pPr>
      <w:r w:rsidRPr="00187B03">
        <w:rPr>
          <w:bCs/>
        </w:rPr>
        <w:t>уметь: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решать простейшие комбинаторные задачи методом перебора, а также с использованием известных формул; треугольника Паскаля; вычислять коэффициенты бинома Ньютона по формуле и с использованием треугольника Паскаля;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>вычислять вероятности событий на основе подсчета числа исходов (простейшие случаи);</w:t>
      </w:r>
    </w:p>
    <w:p w:rsidR="00782864" w:rsidRPr="00187B03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187B0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B03">
        <w:t>для</w:t>
      </w:r>
      <w:proofErr w:type="gramEnd"/>
      <w:r w:rsidRPr="00187B03">
        <w:t>: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анализа реальных числовых данных, представленных в виде диаграмм, графиков;</w:t>
      </w:r>
    </w:p>
    <w:p w:rsidR="00782864" w:rsidRPr="00187B03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187B03">
        <w:t>анализа информации статистического характера.</w:t>
      </w: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782864" w:rsidRPr="00187B03" w:rsidRDefault="00782864" w:rsidP="00782864">
      <w:pPr>
        <w:ind w:firstLine="567"/>
        <w:jc w:val="both"/>
        <w:rPr>
          <w:b/>
          <w:bCs/>
        </w:rPr>
      </w:pPr>
    </w:p>
    <w:p w:rsidR="009C43EA" w:rsidRPr="00187B03" w:rsidRDefault="009C43EA" w:rsidP="00187B03">
      <w:pPr>
        <w:spacing w:after="200" w:line="276" w:lineRule="auto"/>
        <w:contextualSpacing/>
        <w:jc w:val="both"/>
        <w:sectPr w:rsidR="009C43EA" w:rsidRPr="00187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43EA" w:rsidRPr="00187B03" w:rsidRDefault="009C43EA" w:rsidP="00187B0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87B03">
        <w:rPr>
          <w:rFonts w:eastAsiaTheme="minorHAnsi"/>
          <w:b/>
          <w:lang w:eastAsia="en-US"/>
        </w:rPr>
        <w:lastRenderedPageBreak/>
        <w:t>Календарно-тематическое планирование</w:t>
      </w:r>
      <w:r w:rsidR="00964C7D" w:rsidRPr="00187B03">
        <w:rPr>
          <w:rFonts w:eastAsiaTheme="minorHAnsi"/>
          <w:b/>
          <w:lang w:eastAsia="en-US"/>
        </w:rPr>
        <w:t xml:space="preserve"> 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959"/>
        <w:gridCol w:w="8363"/>
        <w:gridCol w:w="2552"/>
        <w:gridCol w:w="1417"/>
        <w:gridCol w:w="1495"/>
      </w:tblGrid>
      <w:tr w:rsidR="009C43EA" w:rsidRPr="00187B03" w:rsidTr="00C229C7">
        <w:tc>
          <w:tcPr>
            <w:tcW w:w="959" w:type="dxa"/>
          </w:tcPr>
          <w:p w:rsidR="009C43EA" w:rsidRPr="00187B03" w:rsidRDefault="009C43EA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8363" w:type="dxa"/>
          </w:tcPr>
          <w:p w:rsidR="009C43EA" w:rsidRPr="00187B03" w:rsidRDefault="009C43EA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Тема раздела, урока</w:t>
            </w:r>
          </w:p>
        </w:tc>
        <w:tc>
          <w:tcPr>
            <w:tcW w:w="2552" w:type="dxa"/>
          </w:tcPr>
          <w:p w:rsidR="009C43EA" w:rsidRPr="00187B03" w:rsidRDefault="009C43EA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17" w:type="dxa"/>
          </w:tcPr>
          <w:p w:rsidR="009C43EA" w:rsidRPr="00187B03" w:rsidRDefault="009C43EA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 xml:space="preserve">Дата по плану </w:t>
            </w:r>
          </w:p>
        </w:tc>
        <w:tc>
          <w:tcPr>
            <w:tcW w:w="1495" w:type="dxa"/>
          </w:tcPr>
          <w:p w:rsidR="009C43EA" w:rsidRPr="00187B03" w:rsidRDefault="009C43EA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Дата по факту</w:t>
            </w:r>
          </w:p>
        </w:tc>
      </w:tr>
      <w:tr w:rsidR="009C43EA" w:rsidRPr="00187B03" w:rsidTr="00C229C7">
        <w:tc>
          <w:tcPr>
            <w:tcW w:w="14786" w:type="dxa"/>
            <w:gridSpan w:val="5"/>
          </w:tcPr>
          <w:p w:rsidR="009C43EA" w:rsidRPr="00187B03" w:rsidRDefault="006A34EF" w:rsidP="009C43E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I </w:t>
            </w:r>
            <w:r w:rsidRPr="00187B0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полугодие   </w:t>
            </w:r>
          </w:p>
        </w:tc>
      </w:tr>
      <w:tr w:rsidR="00FB7030" w:rsidRPr="00187B03" w:rsidTr="00C229C7">
        <w:tc>
          <w:tcPr>
            <w:tcW w:w="959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FB7030" w:rsidRPr="00187B03" w:rsidRDefault="00FB7030" w:rsidP="0094099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552" w:type="dxa"/>
          </w:tcPr>
          <w:p w:rsidR="00FB7030" w:rsidRPr="00187B03" w:rsidRDefault="00187B03" w:rsidP="009C43E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  <w:r w:rsidR="00FB7030" w:rsidRPr="00187B0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FB7030" w:rsidRPr="00187B03" w:rsidRDefault="00FB7030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030" w:rsidRPr="00187B03" w:rsidTr="00C229C7">
        <w:tc>
          <w:tcPr>
            <w:tcW w:w="959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3" w:type="dxa"/>
          </w:tcPr>
          <w:p w:rsidR="00FB7030" w:rsidRPr="00187B03" w:rsidRDefault="0094436D" w:rsidP="00A76B86">
            <w:pPr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>Повторение: Показательная функция</w:t>
            </w:r>
          </w:p>
        </w:tc>
        <w:tc>
          <w:tcPr>
            <w:tcW w:w="2552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B7030" w:rsidRPr="00187B03" w:rsidRDefault="00FB7030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1495" w:type="dxa"/>
          </w:tcPr>
          <w:p w:rsidR="00FB7030" w:rsidRPr="00187B03" w:rsidRDefault="00FB7030" w:rsidP="00F4758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FB7030" w:rsidRPr="00187B03" w:rsidTr="00C229C7">
        <w:tc>
          <w:tcPr>
            <w:tcW w:w="959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63" w:type="dxa"/>
          </w:tcPr>
          <w:p w:rsidR="00FB7030" w:rsidRPr="00187B03" w:rsidRDefault="00FB7030" w:rsidP="0094436D">
            <w:pPr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 xml:space="preserve">Повторение: </w:t>
            </w:r>
            <w:r w:rsidR="0094436D" w:rsidRPr="00187B03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2552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B7030" w:rsidRPr="00187B03" w:rsidRDefault="00FB7030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1495" w:type="dxa"/>
          </w:tcPr>
          <w:p w:rsidR="00FB7030" w:rsidRPr="00187B03" w:rsidRDefault="00FB7030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030" w:rsidRPr="00187B03" w:rsidTr="00C229C7">
        <w:tc>
          <w:tcPr>
            <w:tcW w:w="959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63" w:type="dxa"/>
          </w:tcPr>
          <w:p w:rsidR="00FB7030" w:rsidRPr="00187B03" w:rsidRDefault="0094436D" w:rsidP="00865711">
            <w:pPr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>Повторение: Показательные уравнения</w:t>
            </w:r>
          </w:p>
        </w:tc>
        <w:tc>
          <w:tcPr>
            <w:tcW w:w="2552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B7030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FB7030" w:rsidRPr="00187B03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95" w:type="dxa"/>
          </w:tcPr>
          <w:p w:rsidR="00FB7030" w:rsidRPr="00187B03" w:rsidRDefault="00FB7030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7030" w:rsidRPr="00187B03" w:rsidTr="00C229C7">
        <w:tc>
          <w:tcPr>
            <w:tcW w:w="959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3" w:type="dxa"/>
          </w:tcPr>
          <w:p w:rsidR="00FB7030" w:rsidRPr="00187B03" w:rsidRDefault="0094436D" w:rsidP="00865711">
            <w:pPr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>Повторение: Показательные неравенства</w:t>
            </w:r>
          </w:p>
        </w:tc>
        <w:tc>
          <w:tcPr>
            <w:tcW w:w="2552" w:type="dxa"/>
          </w:tcPr>
          <w:p w:rsidR="00FB7030" w:rsidRPr="00187B03" w:rsidRDefault="00FB7030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B7030" w:rsidRPr="00187B03" w:rsidRDefault="00FB7030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1495" w:type="dxa"/>
          </w:tcPr>
          <w:p w:rsidR="00FB7030" w:rsidRPr="00187B03" w:rsidRDefault="00FB7030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63" w:type="dxa"/>
          </w:tcPr>
          <w:p w:rsidR="00E94FA1" w:rsidRPr="00187B03" w:rsidRDefault="00E94FA1" w:rsidP="00865711">
            <w:pPr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>Повторение: Показательные неравенства</w:t>
            </w:r>
          </w:p>
        </w:tc>
        <w:tc>
          <w:tcPr>
            <w:tcW w:w="2552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63" w:type="dxa"/>
          </w:tcPr>
          <w:p w:rsidR="00E94FA1" w:rsidRPr="00187B03" w:rsidRDefault="00E94FA1" w:rsidP="00865711">
            <w:pPr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>Повторение: Показательные неравенства</w:t>
            </w:r>
          </w:p>
        </w:tc>
        <w:tc>
          <w:tcPr>
            <w:tcW w:w="2552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63" w:type="dxa"/>
          </w:tcPr>
          <w:p w:rsidR="00E94FA1" w:rsidRPr="00187B03" w:rsidRDefault="00E94FA1" w:rsidP="0086571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>Повторение: Степени и корни</w:t>
            </w:r>
          </w:p>
        </w:tc>
        <w:tc>
          <w:tcPr>
            <w:tcW w:w="2552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63" w:type="dxa"/>
          </w:tcPr>
          <w:p w:rsidR="00E94FA1" w:rsidRPr="00187B03" w:rsidRDefault="00E94FA1" w:rsidP="0086571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87B03">
              <w:rPr>
                <w:sz w:val="24"/>
                <w:szCs w:val="24"/>
              </w:rPr>
              <w:t>Повторение: Степени и корни</w:t>
            </w:r>
          </w:p>
        </w:tc>
        <w:tc>
          <w:tcPr>
            <w:tcW w:w="2552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E94FA1" w:rsidRPr="0044547D" w:rsidRDefault="00E94FA1" w:rsidP="0025303A">
            <w:pPr>
              <w:shd w:val="clear" w:color="auto" w:fill="FFFFFF"/>
              <w:jc w:val="center"/>
              <w:rPr>
                <w:b/>
              </w:rPr>
            </w:pPr>
            <w:r w:rsidRPr="0044547D">
              <w:rPr>
                <w:b/>
              </w:rPr>
              <w:t>Логарифмическая функция</w:t>
            </w:r>
          </w:p>
        </w:tc>
        <w:tc>
          <w:tcPr>
            <w:tcW w:w="2552" w:type="dxa"/>
          </w:tcPr>
          <w:p w:rsidR="00E94FA1" w:rsidRPr="00A35CA1" w:rsidRDefault="00A35CA1" w:rsidP="00A35CA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5CA1">
              <w:rPr>
                <w:rFonts w:eastAsiaTheme="minorHAnsi"/>
                <w:b/>
                <w:lang w:eastAsia="en-US"/>
              </w:rPr>
              <w:t>20 ч</w:t>
            </w:r>
          </w:p>
        </w:tc>
        <w:tc>
          <w:tcPr>
            <w:tcW w:w="1417" w:type="dxa"/>
          </w:tcPr>
          <w:p w:rsidR="00E94FA1" w:rsidRPr="00187B03" w:rsidRDefault="00E94FA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Понятие логарифма.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865711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Десятичный логарифм.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Логарифмическая функция, её свойства.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Построение графиков логарифмической функции.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Логарифмирование и потенцирование.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Применение свойств логарифмов при решении задач.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Вычисление логарифмов.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Преобразование  логарифмических выражений.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простейших логарифмических уравнений.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C229C7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неравенств методом введения новой переменной.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Формула перехода к новому основанию логарифма.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26.10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Переход к новому основанию.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04.11</w:t>
            </w:r>
          </w:p>
        </w:tc>
        <w:tc>
          <w:tcPr>
            <w:tcW w:w="1495" w:type="dxa"/>
          </w:tcPr>
          <w:p w:rsidR="00E94FA1" w:rsidRPr="00187B03" w:rsidRDefault="00E94FA1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 xml:space="preserve">Число </w:t>
            </w:r>
            <w:r w:rsidRPr="006F4C74">
              <w:rPr>
                <w:sz w:val="24"/>
                <w:szCs w:val="24"/>
                <w:lang w:val="en-US"/>
              </w:rPr>
              <w:t>e</w:t>
            </w:r>
            <w:r w:rsidRPr="006F4C74">
              <w:rPr>
                <w:sz w:val="24"/>
                <w:szCs w:val="24"/>
              </w:rPr>
              <w:t xml:space="preserve"> 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6F4C74">
              <w:rPr>
                <w:sz w:val="24"/>
                <w:szCs w:val="24"/>
              </w:rPr>
              <w:t>, ее свойства и график.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Натуральные логарифмы.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8363" w:type="dxa"/>
          </w:tcPr>
          <w:p w:rsidR="00E94FA1" w:rsidRPr="00B13AD0" w:rsidRDefault="00E94FA1" w:rsidP="0044547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№1</w:t>
            </w:r>
            <w:r w:rsidRPr="00B13AD0">
              <w:rPr>
                <w:b/>
                <w:i/>
                <w:sz w:val="24"/>
                <w:szCs w:val="24"/>
              </w:rPr>
              <w:t xml:space="preserve"> по теме «Логарифмическая функция»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A35CA1" w:rsidRPr="00187B03" w:rsidTr="00A76B86">
        <w:tc>
          <w:tcPr>
            <w:tcW w:w="959" w:type="dxa"/>
          </w:tcPr>
          <w:p w:rsidR="00A35CA1" w:rsidRDefault="00A35C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A35CA1" w:rsidRDefault="00A35CA1" w:rsidP="00A35CA1">
            <w:pPr>
              <w:jc w:val="center"/>
              <w:rPr>
                <w:b/>
              </w:rPr>
            </w:pPr>
          </w:p>
          <w:p w:rsidR="00A35CA1" w:rsidRPr="00A35CA1" w:rsidRDefault="00A35CA1" w:rsidP="00A35C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Производная</w:t>
            </w:r>
          </w:p>
        </w:tc>
        <w:tc>
          <w:tcPr>
            <w:tcW w:w="2552" w:type="dxa"/>
          </w:tcPr>
          <w:p w:rsidR="00A35CA1" w:rsidRDefault="00A35CA1" w:rsidP="0044547D">
            <w:pPr>
              <w:rPr>
                <w:rFonts w:eastAsiaTheme="minorHAnsi"/>
                <w:lang w:eastAsia="en-US"/>
              </w:rPr>
            </w:pPr>
          </w:p>
          <w:p w:rsidR="00CE17B8" w:rsidRPr="00CE17B8" w:rsidRDefault="00CE17B8" w:rsidP="00CE17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17B8">
              <w:rPr>
                <w:rFonts w:eastAsiaTheme="minorHAnsi"/>
                <w:b/>
                <w:lang w:eastAsia="en-US"/>
              </w:rPr>
              <w:lastRenderedPageBreak/>
              <w:t>29 ч</w:t>
            </w:r>
          </w:p>
        </w:tc>
        <w:tc>
          <w:tcPr>
            <w:tcW w:w="1417" w:type="dxa"/>
          </w:tcPr>
          <w:p w:rsidR="00A35CA1" w:rsidRDefault="00A35C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A35CA1" w:rsidRPr="00187B03" w:rsidRDefault="00A35C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29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rPr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 xml:space="preserve"> Числовые последовательности. Предел последовательности.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Решение задач на нахождение предела числовой последовательности.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Сумма бесконечной геометрической прогрессии.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8363" w:type="dxa"/>
          </w:tcPr>
          <w:p w:rsidR="00E94FA1" w:rsidRPr="006F4C74" w:rsidRDefault="00E94FA1" w:rsidP="0044547D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Предел функции на бесконечности.</w:t>
            </w:r>
            <w:r w:rsidRPr="006F4C74">
              <w:rPr>
                <w:sz w:val="24"/>
                <w:szCs w:val="24"/>
              </w:rPr>
              <w:t xml:space="preserve"> Предел функции в точке.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Приращение аргумента, приращение функции.</w:t>
            </w:r>
            <w:r w:rsidRPr="006F4C74">
              <w:rPr>
                <w:bCs/>
                <w:sz w:val="24"/>
                <w:szCs w:val="24"/>
              </w:rPr>
              <w:t xml:space="preserve"> Задачи, приводящие к понятию производной.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Определение производной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Алгоритм нахождения производной.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Вычисление производной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3D6F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8363" w:type="dxa"/>
          </w:tcPr>
          <w:p w:rsidR="00E94FA1" w:rsidRPr="008E3530" w:rsidRDefault="00E94FA1" w:rsidP="00A35CA1">
            <w:pPr>
              <w:rPr>
                <w:b/>
                <w:i/>
                <w:noProof/>
                <w:sz w:val="24"/>
                <w:szCs w:val="24"/>
              </w:rPr>
            </w:pPr>
            <w:r w:rsidRPr="008E3530">
              <w:rPr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b/>
                <w:i/>
                <w:sz w:val="24"/>
                <w:szCs w:val="24"/>
              </w:rPr>
              <w:t>№2</w:t>
            </w:r>
            <w:r w:rsidRPr="008E3530">
              <w:rPr>
                <w:b/>
                <w:i/>
                <w:sz w:val="24"/>
                <w:szCs w:val="24"/>
              </w:rPr>
              <w:t xml:space="preserve"> «Определение производной и ее вычисление».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3D6F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3D6F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Решение задач на нахождения уравнения касательной.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3D6F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Применение производной для исследования функции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Исследование функции на монотонность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76B86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Точки экстремума функции и их нахождение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Построение графиков функции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Алгоритм построения графиков функций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Решение задач на построение графиков функций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Обобщающий урок по теме «Построение графиков, с помощью производной»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363" w:type="dxa"/>
          </w:tcPr>
          <w:p w:rsidR="00E94FA1" w:rsidRPr="008E3530" w:rsidRDefault="00E94FA1" w:rsidP="00A35CA1">
            <w:pPr>
              <w:rPr>
                <w:b/>
                <w:i/>
                <w:sz w:val="24"/>
                <w:szCs w:val="24"/>
              </w:rPr>
            </w:pPr>
            <w:r w:rsidRPr="008E3530">
              <w:rPr>
                <w:b/>
                <w:bCs/>
                <w:i/>
                <w:sz w:val="24"/>
                <w:szCs w:val="24"/>
              </w:rPr>
              <w:t xml:space="preserve">Контрольная работа </w:t>
            </w:r>
            <w:r w:rsidR="00A35CA1">
              <w:rPr>
                <w:b/>
                <w:bCs/>
                <w:i/>
                <w:sz w:val="24"/>
                <w:szCs w:val="24"/>
              </w:rPr>
              <w:t xml:space="preserve">№3 </w:t>
            </w:r>
            <w:r w:rsidRPr="008E3530">
              <w:rPr>
                <w:b/>
                <w:bCs/>
                <w:i/>
                <w:sz w:val="24"/>
                <w:szCs w:val="24"/>
              </w:rPr>
              <w:t>«Построение графиков функций с помощью производной»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Применение производной для отыскания наибольших и наименьших величин</w:t>
            </w:r>
            <w:r w:rsidRPr="006F4C74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Алгоритм нахождения наименьшего и наибольшего значения функции.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A35C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 xml:space="preserve"> Урок-практикум «Отыскание наибольшего и наименьшего значений непрерывной функции на отрезке»</w:t>
            </w:r>
          </w:p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A35C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Задачи на отыскание наибольших и наименьших значений величин.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A35C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44547D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задач на нахождение наибольшего и наименьшего значения величин.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A35C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8E3530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8363" w:type="dxa"/>
          </w:tcPr>
          <w:p w:rsidR="00E94FA1" w:rsidRPr="006F4C74" w:rsidRDefault="00E94FA1" w:rsidP="00A35CA1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Обобщающий урок по теме «Применение производной к исследованию функций».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A35C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8E3530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8363" w:type="dxa"/>
          </w:tcPr>
          <w:p w:rsidR="00E94FA1" w:rsidRPr="008E3530" w:rsidRDefault="00E94FA1" w:rsidP="00A35CA1">
            <w:pPr>
              <w:rPr>
                <w:b/>
                <w:i/>
                <w:sz w:val="24"/>
                <w:szCs w:val="24"/>
              </w:rPr>
            </w:pPr>
            <w:r w:rsidRPr="008E3530"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 w:rsidR="00A74F7F">
              <w:rPr>
                <w:b/>
                <w:i/>
                <w:sz w:val="24"/>
                <w:szCs w:val="24"/>
              </w:rPr>
              <w:t xml:space="preserve">№4 </w:t>
            </w:r>
            <w:r w:rsidRPr="008E3530">
              <w:rPr>
                <w:b/>
                <w:i/>
                <w:sz w:val="24"/>
                <w:szCs w:val="24"/>
              </w:rPr>
              <w:t xml:space="preserve">«Применение производной к исследованию </w:t>
            </w:r>
            <w:r>
              <w:rPr>
                <w:b/>
                <w:i/>
                <w:sz w:val="24"/>
                <w:szCs w:val="24"/>
              </w:rPr>
              <w:lastRenderedPageBreak/>
              <w:t>функций»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A35C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8E3530">
        <w:tc>
          <w:tcPr>
            <w:tcW w:w="959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E94FA1" w:rsidRPr="00A74F7F" w:rsidRDefault="00E94FA1" w:rsidP="00A74F7F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74F7F">
              <w:rPr>
                <w:b/>
                <w:bCs/>
                <w:sz w:val="24"/>
                <w:szCs w:val="24"/>
              </w:rPr>
              <w:t>Первообразная</w:t>
            </w:r>
            <w:proofErr w:type="gramEnd"/>
            <w:r w:rsidRPr="00A74F7F">
              <w:rPr>
                <w:b/>
                <w:bCs/>
                <w:sz w:val="24"/>
                <w:szCs w:val="24"/>
              </w:rPr>
              <w:t xml:space="preserve"> и интеграл</w:t>
            </w:r>
          </w:p>
        </w:tc>
        <w:tc>
          <w:tcPr>
            <w:tcW w:w="2552" w:type="dxa"/>
          </w:tcPr>
          <w:p w:rsidR="00E94FA1" w:rsidRPr="00A74F7F" w:rsidRDefault="00A74F7F" w:rsidP="00A74F7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74F7F">
              <w:rPr>
                <w:rFonts w:eastAsiaTheme="minorHAnsi"/>
                <w:b/>
                <w:lang w:eastAsia="en-US"/>
              </w:rPr>
              <w:t>9 ч</w:t>
            </w:r>
          </w:p>
        </w:tc>
        <w:tc>
          <w:tcPr>
            <w:tcW w:w="1417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E94FA1" w:rsidRPr="00187B03" w:rsidTr="00A35CA1">
        <w:tc>
          <w:tcPr>
            <w:tcW w:w="959" w:type="dxa"/>
          </w:tcPr>
          <w:p w:rsidR="00E94FA1" w:rsidRPr="00187B03" w:rsidRDefault="00E94FA1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8363" w:type="dxa"/>
            <w:vAlign w:val="center"/>
          </w:tcPr>
          <w:p w:rsidR="00E94FA1" w:rsidRPr="005E2253" w:rsidRDefault="00E94FA1" w:rsidP="00A35CA1">
            <w:pPr>
              <w:rPr>
                <w:iCs/>
              </w:rPr>
            </w:pPr>
            <w:r w:rsidRPr="005E2253">
              <w:rPr>
                <w:iCs/>
              </w:rPr>
              <w:t xml:space="preserve">Первообразная </w:t>
            </w:r>
          </w:p>
        </w:tc>
        <w:tc>
          <w:tcPr>
            <w:tcW w:w="2552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94FA1" w:rsidRPr="00187B03" w:rsidRDefault="00A35CA1" w:rsidP="004454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</w:t>
            </w:r>
          </w:p>
        </w:tc>
        <w:tc>
          <w:tcPr>
            <w:tcW w:w="1495" w:type="dxa"/>
          </w:tcPr>
          <w:p w:rsidR="00E94FA1" w:rsidRPr="00187B03" w:rsidRDefault="00E94F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A35CA1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8363" w:type="dxa"/>
            <w:vAlign w:val="center"/>
          </w:tcPr>
          <w:p w:rsidR="00A35CA1" w:rsidRPr="005E2253" w:rsidRDefault="00A35CA1" w:rsidP="00A35CA1">
            <w:pPr>
              <w:rPr>
                <w:iCs/>
              </w:rPr>
            </w:pPr>
            <w:r w:rsidRPr="005E2253">
              <w:rPr>
                <w:iCs/>
              </w:rPr>
              <w:t xml:space="preserve">Первообразная </w:t>
            </w:r>
          </w:p>
        </w:tc>
        <w:tc>
          <w:tcPr>
            <w:tcW w:w="2552" w:type="dxa"/>
          </w:tcPr>
          <w:p w:rsidR="00A35CA1" w:rsidRPr="00187B03" w:rsidRDefault="00A35CA1" w:rsidP="004454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1495" w:type="dxa"/>
          </w:tcPr>
          <w:p w:rsidR="00A35CA1" w:rsidRPr="00187B03" w:rsidRDefault="00A35CA1" w:rsidP="0044547D">
            <w:pPr>
              <w:rPr>
                <w:rFonts w:eastAsiaTheme="minorHAnsi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A35CA1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8363" w:type="dxa"/>
            <w:vAlign w:val="center"/>
          </w:tcPr>
          <w:p w:rsidR="00A35CA1" w:rsidRPr="005E2253" w:rsidRDefault="00A35CA1" w:rsidP="00A35CA1">
            <w:pPr>
              <w:rPr>
                <w:iCs/>
              </w:rPr>
            </w:pPr>
            <w:r w:rsidRPr="005E2253">
              <w:rPr>
                <w:iCs/>
              </w:rPr>
              <w:t xml:space="preserve">Первообразная 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363" w:type="dxa"/>
            <w:vAlign w:val="center"/>
          </w:tcPr>
          <w:p w:rsidR="00A35CA1" w:rsidRPr="005E2253" w:rsidRDefault="00A35CA1" w:rsidP="00A35CA1">
            <w:r w:rsidRPr="005E2253">
              <w:t>П</w:t>
            </w:r>
            <w:r>
              <w:t>онятие определённого интеграла.</w:t>
            </w:r>
          </w:p>
        </w:tc>
        <w:tc>
          <w:tcPr>
            <w:tcW w:w="2552" w:type="dxa"/>
          </w:tcPr>
          <w:p w:rsidR="00A35CA1" w:rsidRPr="00187B03" w:rsidRDefault="00A35CA1" w:rsidP="005E225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363" w:type="dxa"/>
            <w:vAlign w:val="center"/>
          </w:tcPr>
          <w:p w:rsidR="00A35CA1" w:rsidRPr="005E2253" w:rsidRDefault="00A35CA1" w:rsidP="00A35CA1">
            <w:r w:rsidRPr="005E2253">
              <w:t xml:space="preserve">Понятие определённого интеграла. 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63" w:type="dxa"/>
            <w:vAlign w:val="center"/>
          </w:tcPr>
          <w:p w:rsidR="00A35CA1" w:rsidRPr="005E2253" w:rsidRDefault="00A35CA1" w:rsidP="00A35CA1">
            <w:r>
              <w:t>Формула Ньютона-Лейбница.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363" w:type="dxa"/>
            <w:vAlign w:val="center"/>
          </w:tcPr>
          <w:p w:rsidR="00A35CA1" w:rsidRPr="005E2253" w:rsidRDefault="00A35CA1" w:rsidP="00A35CA1">
            <w:r w:rsidRPr="005E2253">
              <w:t>Вычисление площадей плоских фигур с помощью определённого интеграла.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363" w:type="dxa"/>
            <w:vAlign w:val="center"/>
          </w:tcPr>
          <w:p w:rsidR="00A35CA1" w:rsidRPr="005E2253" w:rsidRDefault="00A35CA1" w:rsidP="00A35CA1">
            <w:r w:rsidRPr="005E2253">
              <w:t xml:space="preserve">Интегрирование функции вида </w:t>
            </w:r>
          </w:p>
          <w:p w:rsidR="00A35CA1" w:rsidRPr="005E2253" w:rsidRDefault="00A35CA1" w:rsidP="00A35CA1">
            <w:r w:rsidRPr="005E2253">
              <w:rPr>
                <w:iCs/>
                <w:lang w:val="en-US"/>
              </w:rPr>
              <w:t>y</w:t>
            </w:r>
            <w:r w:rsidRPr="005E2253">
              <w:rPr>
                <w:iCs/>
              </w:rPr>
              <w:t xml:space="preserve"> =  </w:t>
            </w:r>
            <w:r w:rsidRPr="005E2253">
              <w:rPr>
                <w:iCs/>
                <w:lang w:val="en-US"/>
              </w:rPr>
              <w:t>e</w:t>
            </w:r>
            <w:r w:rsidRPr="005E2253">
              <w:rPr>
                <w:iCs/>
                <w:vertAlign w:val="superscript"/>
                <w:lang w:val="en-US"/>
              </w:rPr>
              <w:t>x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363" w:type="dxa"/>
            <w:vAlign w:val="center"/>
          </w:tcPr>
          <w:p w:rsidR="00A35CA1" w:rsidRPr="005E2253" w:rsidRDefault="00A74F7F" w:rsidP="00A35CA1">
            <w:r>
              <w:rPr>
                <w:b/>
                <w:i/>
                <w:iCs/>
              </w:rPr>
              <w:t>Контрольная работа №5</w:t>
            </w:r>
            <w:r w:rsidR="00A35CA1" w:rsidRPr="008E3530">
              <w:rPr>
                <w:b/>
                <w:i/>
                <w:iCs/>
              </w:rPr>
              <w:t xml:space="preserve"> «Первообразная и интеграл»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A35CA1" w:rsidRPr="00A74F7F" w:rsidRDefault="00A35CA1" w:rsidP="00A74F7F">
            <w:pPr>
              <w:jc w:val="center"/>
              <w:rPr>
                <w:sz w:val="24"/>
                <w:szCs w:val="24"/>
              </w:rPr>
            </w:pPr>
            <w:r w:rsidRPr="00A74F7F">
              <w:rPr>
                <w:b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2552" w:type="dxa"/>
          </w:tcPr>
          <w:p w:rsidR="00A35CA1" w:rsidRPr="00A74F7F" w:rsidRDefault="00A74F7F" w:rsidP="00A74F7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4F7F">
              <w:rPr>
                <w:rFonts w:eastAsiaTheme="minorHAnsi"/>
                <w:b/>
                <w:sz w:val="24"/>
                <w:szCs w:val="24"/>
                <w:lang w:eastAsia="en-US"/>
              </w:rPr>
              <w:t>16 ч</w:t>
            </w: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Меры центральной тенденции.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Алгоритм вычисления дисперсии.</w:t>
            </w:r>
          </w:p>
        </w:tc>
        <w:tc>
          <w:tcPr>
            <w:tcW w:w="2552" w:type="dxa"/>
          </w:tcPr>
          <w:p w:rsidR="00A35CA1" w:rsidRPr="00187B03" w:rsidRDefault="00A35CA1" w:rsidP="0066517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Простейшие вероятностные задачи.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rPr>
          <w:trHeight w:val="368"/>
        </w:trPr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простейших вероятностных задач.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Сочетания.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Размещения.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 xml:space="preserve">Решение </w:t>
            </w:r>
            <w:proofErr w:type="gramStart"/>
            <w:r w:rsidRPr="006F4C74">
              <w:rPr>
                <w:sz w:val="24"/>
                <w:szCs w:val="24"/>
              </w:rPr>
              <w:t>задач</w:t>
            </w:r>
            <w:proofErr w:type="gramEnd"/>
            <w:r w:rsidRPr="006F4C74">
              <w:rPr>
                <w:sz w:val="24"/>
                <w:szCs w:val="24"/>
              </w:rPr>
              <w:t xml:space="preserve"> используя размещения и сочетания..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Формула бинома Ньютона.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Теорема Бернулли.</w:t>
            </w:r>
          </w:p>
        </w:tc>
        <w:tc>
          <w:tcPr>
            <w:tcW w:w="2552" w:type="dxa"/>
          </w:tcPr>
          <w:p w:rsidR="00A35CA1" w:rsidRPr="00187B03" w:rsidRDefault="00A35CA1" w:rsidP="008E353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Статистическая устойчивость.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363" w:type="dxa"/>
          </w:tcPr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 xml:space="preserve">Обобщающий урок по теме «Элементы математической </w:t>
            </w:r>
            <w:proofErr w:type="spellStart"/>
            <w:proofErr w:type="gramStart"/>
            <w:r w:rsidRPr="006F4C74">
              <w:rPr>
                <w:sz w:val="24"/>
                <w:szCs w:val="24"/>
              </w:rPr>
              <w:t>статисти-ки</w:t>
            </w:r>
            <w:proofErr w:type="spellEnd"/>
            <w:proofErr w:type="gramEnd"/>
            <w:r w:rsidRPr="006F4C74">
              <w:rPr>
                <w:sz w:val="24"/>
                <w:szCs w:val="24"/>
              </w:rPr>
              <w:t>, комбинаторики и теории вероятностей»</w:t>
            </w:r>
          </w:p>
          <w:p w:rsidR="00A35CA1" w:rsidRPr="006F4C74" w:rsidRDefault="00A35CA1" w:rsidP="00A35C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363" w:type="dxa"/>
          </w:tcPr>
          <w:p w:rsidR="00A35CA1" w:rsidRPr="00302585" w:rsidRDefault="00A35CA1" w:rsidP="00A35CA1">
            <w:pPr>
              <w:jc w:val="both"/>
              <w:rPr>
                <w:b/>
                <w:i/>
                <w:sz w:val="24"/>
                <w:szCs w:val="24"/>
              </w:rPr>
            </w:pPr>
            <w:r w:rsidRPr="00302585">
              <w:rPr>
                <w:b/>
                <w:i/>
                <w:sz w:val="24"/>
                <w:szCs w:val="24"/>
              </w:rPr>
              <w:t>Контрольная работа №6 «Элементы математической статистики, комбинаторики и теории вероятностей»</w:t>
            </w:r>
          </w:p>
        </w:tc>
        <w:tc>
          <w:tcPr>
            <w:tcW w:w="2552" w:type="dxa"/>
          </w:tcPr>
          <w:p w:rsidR="00A35CA1" w:rsidRPr="00CE17B8" w:rsidRDefault="00A35CA1" w:rsidP="00CE17B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A35CA1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A35CA1" w:rsidRPr="00A74F7F" w:rsidRDefault="00A35CA1" w:rsidP="0044547D">
            <w:pPr>
              <w:jc w:val="both"/>
              <w:rPr>
                <w:sz w:val="24"/>
                <w:szCs w:val="24"/>
              </w:rPr>
            </w:pPr>
            <w:r w:rsidRPr="00A74F7F">
              <w:rPr>
                <w:b/>
                <w:sz w:val="24"/>
                <w:szCs w:val="24"/>
              </w:rPr>
              <w:t xml:space="preserve">Уравнения и неравенства. Системы уравнений и неравенств  </w:t>
            </w:r>
          </w:p>
        </w:tc>
        <w:tc>
          <w:tcPr>
            <w:tcW w:w="2552" w:type="dxa"/>
          </w:tcPr>
          <w:p w:rsidR="00A35CA1" w:rsidRPr="00187B03" w:rsidRDefault="00134E8A" w:rsidP="00134E8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17B8">
              <w:rPr>
                <w:rFonts w:eastAsiaTheme="minorHAnsi"/>
                <w:b/>
                <w:sz w:val="24"/>
                <w:szCs w:val="24"/>
                <w:lang w:eastAsia="en-US"/>
              </w:rPr>
              <w:t>14 ч</w:t>
            </w: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4454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r w:rsidRPr="00302585">
              <w:t>Равносильность уравнений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r w:rsidRPr="00302585">
              <w:t>Преобразование данного уравнения в уравнение-следствие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r w:rsidRPr="00302585">
              <w:t>Потеря корней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r w:rsidRPr="00302585">
              <w:t>Общие методы решения уравнений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363" w:type="dxa"/>
            <w:vAlign w:val="center"/>
          </w:tcPr>
          <w:p w:rsidR="00A35CA1" w:rsidRPr="00355BA9" w:rsidRDefault="00A35CA1" w:rsidP="00A35CA1">
            <w:pPr>
              <w:rPr>
                <w:iCs/>
                <w:sz w:val="18"/>
                <w:szCs w:val="18"/>
              </w:rPr>
            </w:pPr>
            <w:r w:rsidRPr="00302585">
              <w:t>Общие методы решения уравнений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A35CA1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35CA1">
              <w:rPr>
                <w:rFonts w:eastAsiaTheme="minorHAnsi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r w:rsidRPr="00302585">
              <w:t>Метод разложения на множители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A35CA1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35CA1">
              <w:rPr>
                <w:rFonts w:eastAsiaTheme="minorHAnsi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rPr>
          <w:trHeight w:val="85"/>
        </w:trPr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r w:rsidRPr="00302585">
              <w:t>Метод введения новой переменной</w:t>
            </w:r>
          </w:p>
        </w:tc>
        <w:tc>
          <w:tcPr>
            <w:tcW w:w="2552" w:type="dxa"/>
          </w:tcPr>
          <w:p w:rsidR="00A35CA1" w:rsidRPr="00187B03" w:rsidRDefault="00A35CA1" w:rsidP="00DF44A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r w:rsidRPr="00302585">
              <w:t>Функционально-графический метод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pPr>
              <w:ind w:left="-108" w:right="-135"/>
            </w:pPr>
            <w:r w:rsidRPr="00302585">
              <w:t xml:space="preserve">Решение неравенств с одной переменной.  Равносильность неравенств 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pPr>
              <w:ind w:left="-108" w:right="-135"/>
            </w:pPr>
            <w:r w:rsidRPr="00302585">
              <w:t>Системы и совокупности неравенств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rPr>
          <w:trHeight w:val="308"/>
        </w:trPr>
        <w:tc>
          <w:tcPr>
            <w:tcW w:w="959" w:type="dxa"/>
            <w:shd w:val="clear" w:color="auto" w:fill="auto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35CA1" w:rsidRPr="00302585" w:rsidRDefault="00A35CA1" w:rsidP="00A35CA1">
            <w:pPr>
              <w:ind w:left="-108" w:right="-135"/>
            </w:pPr>
            <w:r w:rsidRPr="00302585">
              <w:rPr>
                <w:iCs/>
              </w:rPr>
              <w:t>Иррациональные и модульные неравенства</w:t>
            </w:r>
          </w:p>
        </w:tc>
        <w:tc>
          <w:tcPr>
            <w:tcW w:w="2552" w:type="dxa"/>
            <w:shd w:val="clear" w:color="auto" w:fill="auto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1495" w:type="dxa"/>
            <w:shd w:val="clear" w:color="auto" w:fill="auto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  <w:shd w:val="clear" w:color="auto" w:fill="auto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35CA1" w:rsidRPr="00302585" w:rsidRDefault="00A35CA1" w:rsidP="00A35CA1">
            <w:pPr>
              <w:rPr>
                <w:iCs/>
              </w:rPr>
            </w:pPr>
            <w:r w:rsidRPr="00302585">
              <w:rPr>
                <w:iCs/>
              </w:rPr>
              <w:t>Уравнения и неравенства с  двумя переменными</w:t>
            </w:r>
          </w:p>
        </w:tc>
        <w:tc>
          <w:tcPr>
            <w:tcW w:w="2552" w:type="dxa"/>
            <w:shd w:val="clear" w:color="auto" w:fill="auto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495" w:type="dxa"/>
            <w:shd w:val="clear" w:color="auto" w:fill="auto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44547D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363" w:type="dxa"/>
            <w:vAlign w:val="center"/>
          </w:tcPr>
          <w:p w:rsidR="00A35CA1" w:rsidRPr="00302585" w:rsidRDefault="00A35CA1" w:rsidP="00A35CA1">
            <w:pPr>
              <w:ind w:left="-108" w:right="-135"/>
            </w:pPr>
            <w:r w:rsidRPr="00302585">
              <w:rPr>
                <w:iCs/>
              </w:rPr>
              <w:t>Системы уравнений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5CA1" w:rsidRPr="00187B03" w:rsidTr="00A35CA1">
        <w:tc>
          <w:tcPr>
            <w:tcW w:w="959" w:type="dxa"/>
          </w:tcPr>
          <w:p w:rsidR="00A35CA1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363" w:type="dxa"/>
          </w:tcPr>
          <w:p w:rsidR="00A35CA1" w:rsidRPr="00302585" w:rsidRDefault="00A35CA1" w:rsidP="00A35CA1">
            <w:pPr>
              <w:rPr>
                <w:b/>
              </w:rPr>
            </w:pPr>
            <w:r w:rsidRPr="00302585">
              <w:rPr>
                <w:b/>
              </w:rPr>
              <w:t>Контрольная работа №5 «Уравнения и неравенства. Системы уравнений и неравенств»</w:t>
            </w:r>
          </w:p>
        </w:tc>
        <w:tc>
          <w:tcPr>
            <w:tcW w:w="2552" w:type="dxa"/>
          </w:tcPr>
          <w:p w:rsidR="00A35CA1" w:rsidRPr="00187B03" w:rsidRDefault="00A35CA1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35CA1" w:rsidRPr="00187B03" w:rsidRDefault="00CE17B8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495" w:type="dxa"/>
          </w:tcPr>
          <w:p w:rsidR="00A35CA1" w:rsidRPr="00187B03" w:rsidRDefault="00A35CA1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E17B8" w:rsidRPr="00187B03" w:rsidTr="00A35CA1">
        <w:tc>
          <w:tcPr>
            <w:tcW w:w="959" w:type="dxa"/>
          </w:tcPr>
          <w:p w:rsidR="00CE17B8" w:rsidRDefault="00CE17B8" w:rsidP="00A35C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CE17B8" w:rsidRPr="00CE17B8" w:rsidRDefault="00CE17B8" w:rsidP="00A35CA1">
            <w:pPr>
              <w:rPr>
                <w:b/>
              </w:rPr>
            </w:pPr>
            <w:r w:rsidRPr="00CE17B8">
              <w:rPr>
                <w:b/>
                <w:iCs/>
              </w:rPr>
              <w:t>Итоговое повторение</w:t>
            </w:r>
          </w:p>
        </w:tc>
        <w:tc>
          <w:tcPr>
            <w:tcW w:w="2552" w:type="dxa"/>
          </w:tcPr>
          <w:p w:rsidR="00CE17B8" w:rsidRPr="00134E8A" w:rsidRDefault="00134E8A" w:rsidP="00134E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4E8A">
              <w:rPr>
                <w:rFonts w:eastAsiaTheme="minorHAnsi"/>
                <w:b/>
                <w:lang w:eastAsia="en-US"/>
              </w:rPr>
              <w:t>7 ч</w:t>
            </w:r>
          </w:p>
        </w:tc>
        <w:tc>
          <w:tcPr>
            <w:tcW w:w="1417" w:type="dxa"/>
          </w:tcPr>
          <w:p w:rsidR="00CE17B8" w:rsidRDefault="00CE17B8" w:rsidP="00F475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CE17B8" w:rsidRPr="00187B03" w:rsidTr="00712EF9">
        <w:tc>
          <w:tcPr>
            <w:tcW w:w="959" w:type="dxa"/>
          </w:tcPr>
          <w:p w:rsidR="00CE17B8" w:rsidRDefault="00CE17B8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8363" w:type="dxa"/>
            <w:vAlign w:val="center"/>
          </w:tcPr>
          <w:p w:rsidR="00CE17B8" w:rsidRPr="00302585" w:rsidRDefault="00CE17B8" w:rsidP="00A25A86">
            <w:pPr>
              <w:rPr>
                <w:iCs/>
              </w:rPr>
            </w:pPr>
            <w:r>
              <w:rPr>
                <w:iCs/>
              </w:rPr>
              <w:t xml:space="preserve">Итоговое повторение </w:t>
            </w:r>
          </w:p>
        </w:tc>
        <w:tc>
          <w:tcPr>
            <w:tcW w:w="2552" w:type="dxa"/>
          </w:tcPr>
          <w:p w:rsidR="00CE17B8" w:rsidRPr="00187B03" w:rsidRDefault="00CE17B8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E17B8" w:rsidRDefault="00CE17B8" w:rsidP="00F475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</w:t>
            </w: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CE17B8" w:rsidRPr="00187B03" w:rsidTr="00712EF9">
        <w:tc>
          <w:tcPr>
            <w:tcW w:w="959" w:type="dxa"/>
          </w:tcPr>
          <w:p w:rsidR="00CE17B8" w:rsidRDefault="00CE17B8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8363" w:type="dxa"/>
            <w:vAlign w:val="center"/>
          </w:tcPr>
          <w:p w:rsidR="00CE17B8" w:rsidRPr="00302585" w:rsidRDefault="00CE17B8" w:rsidP="00A25A86">
            <w:r>
              <w:t xml:space="preserve">Итоговое повторение </w:t>
            </w:r>
          </w:p>
        </w:tc>
        <w:tc>
          <w:tcPr>
            <w:tcW w:w="2552" w:type="dxa"/>
          </w:tcPr>
          <w:p w:rsidR="00CE17B8" w:rsidRPr="00187B03" w:rsidRDefault="00CE17B8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E17B8" w:rsidRDefault="00CE17B8" w:rsidP="00F475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</w:t>
            </w: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CE17B8" w:rsidRPr="00187B03" w:rsidTr="00D07684">
        <w:tc>
          <w:tcPr>
            <w:tcW w:w="959" w:type="dxa"/>
          </w:tcPr>
          <w:p w:rsidR="00CE17B8" w:rsidRDefault="00CE17B8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8363" w:type="dxa"/>
            <w:vAlign w:val="center"/>
          </w:tcPr>
          <w:p w:rsidR="00CE17B8" w:rsidRPr="00302585" w:rsidRDefault="00CE17B8" w:rsidP="00A25A86">
            <w:pPr>
              <w:rPr>
                <w:iCs/>
              </w:rPr>
            </w:pPr>
            <w:r>
              <w:rPr>
                <w:iCs/>
              </w:rPr>
              <w:t xml:space="preserve">Итоговое повторение </w:t>
            </w:r>
          </w:p>
        </w:tc>
        <w:tc>
          <w:tcPr>
            <w:tcW w:w="2552" w:type="dxa"/>
          </w:tcPr>
          <w:p w:rsidR="00CE17B8" w:rsidRPr="00187B03" w:rsidRDefault="00CE17B8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E17B8" w:rsidRDefault="00CE17B8" w:rsidP="00F475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CE17B8" w:rsidRPr="00187B03" w:rsidTr="00D07684">
        <w:tc>
          <w:tcPr>
            <w:tcW w:w="959" w:type="dxa"/>
          </w:tcPr>
          <w:p w:rsidR="00CE17B8" w:rsidRDefault="00CE17B8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363" w:type="dxa"/>
            <w:vAlign w:val="center"/>
          </w:tcPr>
          <w:p w:rsidR="00CE17B8" w:rsidRPr="00302585" w:rsidRDefault="00CE17B8" w:rsidP="00A25A86">
            <w:r>
              <w:t xml:space="preserve">Итоговое повторение </w:t>
            </w:r>
          </w:p>
        </w:tc>
        <w:tc>
          <w:tcPr>
            <w:tcW w:w="2552" w:type="dxa"/>
          </w:tcPr>
          <w:p w:rsidR="00CE17B8" w:rsidRPr="00187B03" w:rsidRDefault="00CE17B8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E17B8" w:rsidRDefault="00CE17B8" w:rsidP="00F475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lang w:eastAsia="en-US"/>
              </w:rPr>
            </w:pPr>
          </w:p>
        </w:tc>
      </w:tr>
      <w:tr w:rsidR="00CE17B8" w:rsidRPr="00187B03" w:rsidTr="0044547D">
        <w:tc>
          <w:tcPr>
            <w:tcW w:w="959" w:type="dxa"/>
          </w:tcPr>
          <w:p w:rsidR="00CE17B8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363" w:type="dxa"/>
            <w:vAlign w:val="center"/>
          </w:tcPr>
          <w:p w:rsidR="00CE17B8" w:rsidRPr="00302585" w:rsidRDefault="00CE17B8" w:rsidP="00A35CA1">
            <w:pPr>
              <w:rPr>
                <w:iCs/>
              </w:rPr>
            </w:pPr>
            <w:r>
              <w:rPr>
                <w:iCs/>
              </w:rPr>
              <w:t xml:space="preserve">Итоговое повторение </w:t>
            </w:r>
          </w:p>
        </w:tc>
        <w:tc>
          <w:tcPr>
            <w:tcW w:w="2552" w:type="dxa"/>
          </w:tcPr>
          <w:p w:rsidR="00CE17B8" w:rsidRPr="00187B03" w:rsidRDefault="00CE17B8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7B8" w:rsidRPr="00187B03" w:rsidRDefault="00CE17B8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E17B8" w:rsidRPr="00187B03" w:rsidTr="0044547D">
        <w:tc>
          <w:tcPr>
            <w:tcW w:w="959" w:type="dxa"/>
          </w:tcPr>
          <w:p w:rsidR="00CE17B8" w:rsidRPr="00187B03" w:rsidRDefault="00CE17B8" w:rsidP="00A35C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7B03"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363" w:type="dxa"/>
            <w:vAlign w:val="center"/>
          </w:tcPr>
          <w:p w:rsidR="00CE17B8" w:rsidRPr="00302585" w:rsidRDefault="00CE17B8" w:rsidP="0044547D">
            <w:r>
              <w:t xml:space="preserve">Итоговое повторение </w:t>
            </w:r>
          </w:p>
        </w:tc>
        <w:tc>
          <w:tcPr>
            <w:tcW w:w="2552" w:type="dxa"/>
          </w:tcPr>
          <w:p w:rsidR="00CE17B8" w:rsidRPr="00187B03" w:rsidRDefault="00CE17B8" w:rsidP="009C43E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7B8" w:rsidRPr="00187B03" w:rsidRDefault="00CE17B8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E17B8" w:rsidRPr="00187B03" w:rsidTr="0044547D">
        <w:tc>
          <w:tcPr>
            <w:tcW w:w="959" w:type="dxa"/>
          </w:tcPr>
          <w:p w:rsidR="00CE17B8" w:rsidRPr="00187B03" w:rsidRDefault="00CE17B8" w:rsidP="00A35C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8363" w:type="dxa"/>
            <w:vAlign w:val="center"/>
          </w:tcPr>
          <w:p w:rsidR="00CE17B8" w:rsidRDefault="00CE17B8" w:rsidP="0044547D">
            <w:r w:rsidRPr="00CE17B8">
              <w:t>Итоговое повторение</w:t>
            </w:r>
          </w:p>
        </w:tc>
        <w:tc>
          <w:tcPr>
            <w:tcW w:w="2552" w:type="dxa"/>
          </w:tcPr>
          <w:p w:rsidR="00CE17B8" w:rsidRPr="00187B03" w:rsidRDefault="00CE17B8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E17B8" w:rsidRDefault="00CE17B8" w:rsidP="00F475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24.05</w:t>
            </w:r>
          </w:p>
        </w:tc>
        <w:tc>
          <w:tcPr>
            <w:tcW w:w="1495" w:type="dxa"/>
          </w:tcPr>
          <w:p w:rsidR="00CE17B8" w:rsidRPr="00187B03" w:rsidRDefault="00CE17B8" w:rsidP="00F47589">
            <w:pPr>
              <w:rPr>
                <w:rFonts w:eastAsiaTheme="minorHAnsi"/>
                <w:lang w:eastAsia="en-US"/>
              </w:rPr>
            </w:pPr>
          </w:p>
        </w:tc>
      </w:tr>
    </w:tbl>
    <w:p w:rsidR="009C43EA" w:rsidRPr="00187B03" w:rsidRDefault="009C43EA" w:rsidP="009C43EA">
      <w:pPr>
        <w:spacing w:after="200" w:line="276" w:lineRule="auto"/>
        <w:rPr>
          <w:rFonts w:eastAsiaTheme="minorHAnsi"/>
          <w:lang w:eastAsia="en-US"/>
        </w:rPr>
      </w:pPr>
    </w:p>
    <w:p w:rsidR="009C43EA" w:rsidRPr="00187B03" w:rsidRDefault="009C43EA" w:rsidP="009C43EA">
      <w:pPr>
        <w:spacing w:after="200" w:line="276" w:lineRule="auto"/>
        <w:rPr>
          <w:rFonts w:eastAsiaTheme="minorHAnsi"/>
          <w:lang w:eastAsia="en-US"/>
        </w:rPr>
      </w:pPr>
    </w:p>
    <w:sectPr w:rsidR="009C43EA" w:rsidRPr="00187B03" w:rsidSect="00187B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2AEAB3E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D3F90"/>
    <w:multiLevelType w:val="singleLevel"/>
    <w:tmpl w:val="4C4A1358"/>
    <w:lvl w:ilvl="0">
      <w:start w:val="6"/>
      <w:numFmt w:val="decimal"/>
      <w:lvlText w:val="%1.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2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D1A8F"/>
    <w:multiLevelType w:val="hybridMultilevel"/>
    <w:tmpl w:val="B80C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633B"/>
    <w:multiLevelType w:val="hybridMultilevel"/>
    <w:tmpl w:val="7E367DD4"/>
    <w:lvl w:ilvl="0" w:tplc="42040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1F901D2D"/>
    <w:multiLevelType w:val="hybridMultilevel"/>
    <w:tmpl w:val="F378F798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72BA5"/>
    <w:multiLevelType w:val="singleLevel"/>
    <w:tmpl w:val="05C4ABB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8">
    <w:nsid w:val="2D664F9C"/>
    <w:multiLevelType w:val="hybridMultilevel"/>
    <w:tmpl w:val="B0C02B10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460DE"/>
    <w:multiLevelType w:val="hybridMultilevel"/>
    <w:tmpl w:val="C5A01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459A4"/>
    <w:multiLevelType w:val="hybridMultilevel"/>
    <w:tmpl w:val="A7EA6748"/>
    <w:lvl w:ilvl="0" w:tplc="7BD29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A6B1E"/>
    <w:multiLevelType w:val="hybridMultilevel"/>
    <w:tmpl w:val="7AA6B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27EF6"/>
    <w:multiLevelType w:val="hybridMultilevel"/>
    <w:tmpl w:val="C092167E"/>
    <w:lvl w:ilvl="0" w:tplc="826CF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138ED"/>
    <w:multiLevelType w:val="hybridMultilevel"/>
    <w:tmpl w:val="49C815F2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E97431"/>
    <w:multiLevelType w:val="hybridMultilevel"/>
    <w:tmpl w:val="0EB8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37AEC"/>
    <w:multiLevelType w:val="hybridMultilevel"/>
    <w:tmpl w:val="ADB0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914D6"/>
    <w:multiLevelType w:val="hybridMultilevel"/>
    <w:tmpl w:val="0386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76AC7"/>
    <w:multiLevelType w:val="hybridMultilevel"/>
    <w:tmpl w:val="4BF8F246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24A98"/>
    <w:multiLevelType w:val="hybridMultilevel"/>
    <w:tmpl w:val="B42CB2A0"/>
    <w:lvl w:ilvl="0" w:tplc="2B6E7F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47070"/>
    <w:multiLevelType w:val="hybridMultilevel"/>
    <w:tmpl w:val="FBD24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A15A4"/>
    <w:multiLevelType w:val="hybridMultilevel"/>
    <w:tmpl w:val="F0D2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E772F"/>
    <w:multiLevelType w:val="hybridMultilevel"/>
    <w:tmpl w:val="1C3A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F713B"/>
    <w:multiLevelType w:val="hybridMultilevel"/>
    <w:tmpl w:val="5372C91C"/>
    <w:lvl w:ilvl="0" w:tplc="DB10A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10153"/>
    <w:multiLevelType w:val="hybridMultilevel"/>
    <w:tmpl w:val="663A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6B0"/>
    <w:multiLevelType w:val="hybridMultilevel"/>
    <w:tmpl w:val="F33E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7"/>
  </w:num>
  <w:num w:numId="4">
    <w:abstractNumId w:val="6"/>
  </w:num>
  <w:num w:numId="5">
    <w:abstractNumId w:val="8"/>
  </w:num>
  <w:num w:numId="6">
    <w:abstractNumId w:val="15"/>
  </w:num>
  <w:num w:numId="7">
    <w:abstractNumId w:val="22"/>
  </w:num>
  <w:num w:numId="8">
    <w:abstractNumId w:val="7"/>
  </w:num>
  <w:num w:numId="9">
    <w:abstractNumId w:val="1"/>
  </w:num>
  <w:num w:numId="10">
    <w:abstractNumId w:val="5"/>
  </w:num>
  <w:num w:numId="11">
    <w:abstractNumId w:val="18"/>
  </w:num>
  <w:num w:numId="12">
    <w:abstractNumId w:val="13"/>
  </w:num>
  <w:num w:numId="13">
    <w:abstractNumId w:val="2"/>
  </w:num>
  <w:num w:numId="14">
    <w:abstractNumId w:val="21"/>
  </w:num>
  <w:num w:numId="15">
    <w:abstractNumId w:val="32"/>
  </w:num>
  <w:num w:numId="16">
    <w:abstractNumId w:val="23"/>
  </w:num>
  <w:num w:numId="17">
    <w:abstractNumId w:val="20"/>
  </w:num>
  <w:num w:numId="18">
    <w:abstractNumId w:val="19"/>
  </w:num>
  <w:num w:numId="19">
    <w:abstractNumId w:val="24"/>
  </w:num>
  <w:num w:numId="20">
    <w:abstractNumId w:val="12"/>
  </w:num>
  <w:num w:numId="21">
    <w:abstractNumId w:val="0"/>
  </w:num>
  <w:num w:numId="22">
    <w:abstractNumId w:val="26"/>
  </w:num>
  <w:num w:numId="23">
    <w:abstractNumId w:val="16"/>
  </w:num>
  <w:num w:numId="24">
    <w:abstractNumId w:val="14"/>
  </w:num>
  <w:num w:numId="25">
    <w:abstractNumId w:val="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0"/>
  </w:num>
  <w:num w:numId="29">
    <w:abstractNumId w:val="4"/>
  </w:num>
  <w:num w:numId="30">
    <w:abstractNumId w:val="31"/>
  </w:num>
  <w:num w:numId="31">
    <w:abstractNumId w:val="29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3EA"/>
    <w:rsid w:val="000556F2"/>
    <w:rsid w:val="00070448"/>
    <w:rsid w:val="000B6A25"/>
    <w:rsid w:val="000D127A"/>
    <w:rsid w:val="0011003E"/>
    <w:rsid w:val="00134E8A"/>
    <w:rsid w:val="00187B03"/>
    <w:rsid w:val="001965C2"/>
    <w:rsid w:val="001A5AE7"/>
    <w:rsid w:val="00237C63"/>
    <w:rsid w:val="00251A92"/>
    <w:rsid w:val="0025303A"/>
    <w:rsid w:val="002C6ABF"/>
    <w:rsid w:val="002D692F"/>
    <w:rsid w:val="002D7F4D"/>
    <w:rsid w:val="00302585"/>
    <w:rsid w:val="0044019A"/>
    <w:rsid w:val="0044547D"/>
    <w:rsid w:val="0047724B"/>
    <w:rsid w:val="004A1831"/>
    <w:rsid w:val="00505B49"/>
    <w:rsid w:val="005C4645"/>
    <w:rsid w:val="005E2253"/>
    <w:rsid w:val="005F0245"/>
    <w:rsid w:val="00664284"/>
    <w:rsid w:val="00665179"/>
    <w:rsid w:val="006A1DA0"/>
    <w:rsid w:val="006A34EF"/>
    <w:rsid w:val="0072334F"/>
    <w:rsid w:val="007307F0"/>
    <w:rsid w:val="0074682C"/>
    <w:rsid w:val="007641D3"/>
    <w:rsid w:val="00782864"/>
    <w:rsid w:val="007E49A1"/>
    <w:rsid w:val="00821CB5"/>
    <w:rsid w:val="00865711"/>
    <w:rsid w:val="008B6584"/>
    <w:rsid w:val="008D2AE7"/>
    <w:rsid w:val="008E3530"/>
    <w:rsid w:val="0094099B"/>
    <w:rsid w:val="0094436D"/>
    <w:rsid w:val="00960862"/>
    <w:rsid w:val="00964C7D"/>
    <w:rsid w:val="00980406"/>
    <w:rsid w:val="009C43EA"/>
    <w:rsid w:val="009D1444"/>
    <w:rsid w:val="00A3262D"/>
    <w:rsid w:val="00A35CA1"/>
    <w:rsid w:val="00A73A99"/>
    <w:rsid w:val="00A73D6F"/>
    <w:rsid w:val="00A74F7F"/>
    <w:rsid w:val="00A76B86"/>
    <w:rsid w:val="00B114D3"/>
    <w:rsid w:val="00B13AD0"/>
    <w:rsid w:val="00B343E7"/>
    <w:rsid w:val="00BC733C"/>
    <w:rsid w:val="00BD2BD2"/>
    <w:rsid w:val="00C04C8F"/>
    <w:rsid w:val="00C229C7"/>
    <w:rsid w:val="00C45D8B"/>
    <w:rsid w:val="00C643E3"/>
    <w:rsid w:val="00C862DE"/>
    <w:rsid w:val="00C92FBE"/>
    <w:rsid w:val="00CB1F29"/>
    <w:rsid w:val="00CC5E27"/>
    <w:rsid w:val="00CE17B8"/>
    <w:rsid w:val="00CF2CBD"/>
    <w:rsid w:val="00D5053E"/>
    <w:rsid w:val="00D86C5E"/>
    <w:rsid w:val="00D922ED"/>
    <w:rsid w:val="00DF44AA"/>
    <w:rsid w:val="00DF55F7"/>
    <w:rsid w:val="00E2196F"/>
    <w:rsid w:val="00E94FA1"/>
    <w:rsid w:val="00EB6BA4"/>
    <w:rsid w:val="00ED598F"/>
    <w:rsid w:val="00EE0CF8"/>
    <w:rsid w:val="00F2594F"/>
    <w:rsid w:val="00F47589"/>
    <w:rsid w:val="00F635EC"/>
    <w:rsid w:val="00F81E1B"/>
    <w:rsid w:val="00FB020D"/>
    <w:rsid w:val="00FB6AAC"/>
    <w:rsid w:val="00FB7030"/>
    <w:rsid w:val="00FD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3EA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C43EA"/>
    <w:rPr>
      <w:color w:val="0000FF"/>
      <w:u w:val="single"/>
    </w:rPr>
  </w:style>
  <w:style w:type="character" w:styleId="a5">
    <w:name w:val="Strong"/>
    <w:qFormat/>
    <w:rsid w:val="009C43EA"/>
    <w:rPr>
      <w:b/>
      <w:bCs/>
    </w:rPr>
  </w:style>
  <w:style w:type="character" w:styleId="a6">
    <w:name w:val="Emphasis"/>
    <w:qFormat/>
    <w:rsid w:val="009C43EA"/>
    <w:rPr>
      <w:i/>
      <w:iCs/>
    </w:rPr>
  </w:style>
  <w:style w:type="paragraph" w:styleId="a7">
    <w:name w:val="List Paragraph"/>
    <w:basedOn w:val="a"/>
    <w:uiPriority w:val="34"/>
    <w:qFormat/>
    <w:rsid w:val="009C43EA"/>
    <w:pPr>
      <w:ind w:left="720"/>
      <w:contextualSpacing/>
    </w:pPr>
  </w:style>
  <w:style w:type="table" w:styleId="a8">
    <w:name w:val="Table Grid"/>
    <w:basedOn w:val="a1"/>
    <w:uiPriority w:val="59"/>
    <w:rsid w:val="009C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02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3EA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C43EA"/>
    <w:rPr>
      <w:color w:val="0000FF"/>
      <w:u w:val="single"/>
    </w:rPr>
  </w:style>
  <w:style w:type="character" w:styleId="a5">
    <w:name w:val="Strong"/>
    <w:qFormat/>
    <w:rsid w:val="009C43EA"/>
    <w:rPr>
      <w:b/>
      <w:bCs/>
    </w:rPr>
  </w:style>
  <w:style w:type="character" w:styleId="a6">
    <w:name w:val="Emphasis"/>
    <w:qFormat/>
    <w:rsid w:val="009C43EA"/>
    <w:rPr>
      <w:i/>
      <w:iCs/>
    </w:rPr>
  </w:style>
  <w:style w:type="paragraph" w:styleId="a7">
    <w:name w:val="List Paragraph"/>
    <w:basedOn w:val="a"/>
    <w:uiPriority w:val="34"/>
    <w:qFormat/>
    <w:rsid w:val="009C43EA"/>
    <w:pPr>
      <w:ind w:left="720"/>
      <w:contextualSpacing/>
    </w:pPr>
  </w:style>
  <w:style w:type="table" w:styleId="a8">
    <w:name w:val="Table Grid"/>
    <w:basedOn w:val="a1"/>
    <w:uiPriority w:val="59"/>
    <w:rsid w:val="009C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Кабинет математики</cp:lastModifiedBy>
  <cp:revision>34</cp:revision>
  <dcterms:created xsi:type="dcterms:W3CDTF">2017-09-10T18:29:00Z</dcterms:created>
  <dcterms:modified xsi:type="dcterms:W3CDTF">2020-10-08T22:15:00Z</dcterms:modified>
</cp:coreProperties>
</file>