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E1" w:rsidRPr="00ED44E6" w:rsidRDefault="004611E1" w:rsidP="0055646B">
      <w:pPr>
        <w:jc w:val="center"/>
        <w:rPr>
          <w:bCs/>
        </w:rPr>
      </w:pPr>
      <w:r w:rsidRPr="00ED44E6">
        <w:rPr>
          <w:bCs/>
        </w:rPr>
        <w:t>Муниципальное бюджетное общеобразовательное учреждение</w:t>
      </w:r>
    </w:p>
    <w:p w:rsidR="004611E1" w:rsidRPr="00ED44E6" w:rsidRDefault="004611E1" w:rsidP="0055646B">
      <w:pPr>
        <w:jc w:val="center"/>
        <w:rPr>
          <w:bCs/>
        </w:rPr>
      </w:pPr>
      <w:r w:rsidRPr="00ED44E6">
        <w:rPr>
          <w:bCs/>
        </w:rPr>
        <w:t>Суховская средняя общеобразовательная школа</w:t>
      </w:r>
    </w:p>
    <w:p w:rsidR="004611E1" w:rsidRPr="00ED44E6" w:rsidRDefault="004611E1" w:rsidP="0055646B">
      <w:pPr>
        <w:jc w:val="center"/>
        <w:rPr>
          <w:b/>
          <w:bCs/>
        </w:rPr>
      </w:pPr>
    </w:p>
    <w:p w:rsidR="004611E1" w:rsidRPr="00ED44E6" w:rsidRDefault="004611E1" w:rsidP="00972E9B">
      <w:pPr>
        <w:jc w:val="both"/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55646B">
      <w:pPr>
        <w:jc w:val="right"/>
        <w:rPr>
          <w:b/>
          <w:bCs/>
        </w:rPr>
      </w:pPr>
      <w:r w:rsidRPr="00ED44E6">
        <w:rPr>
          <w:b/>
          <w:noProof/>
        </w:rPr>
        <w:drawing>
          <wp:inline distT="0" distB="0" distL="0" distR="0" wp14:anchorId="4B90B7B2" wp14:editId="09E3F5F8">
            <wp:extent cx="2331085" cy="1849120"/>
            <wp:effectExtent l="19050" t="0" r="0" b="0"/>
            <wp:docPr id="1" name="Рисунок 2" descr="Описание: C:\Users\Школа2\Desktop\Программа русский язык, литература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Школа2\Desktop\Программа русский язык, литература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55646B">
      <w:pPr>
        <w:jc w:val="center"/>
        <w:rPr>
          <w:b/>
          <w:bCs/>
        </w:rPr>
      </w:pPr>
      <w:r w:rsidRPr="00ED44E6">
        <w:rPr>
          <w:b/>
          <w:bCs/>
        </w:rPr>
        <w:t>РАБОЧАЯ ПРОГРАММА</w:t>
      </w:r>
    </w:p>
    <w:p w:rsidR="004611E1" w:rsidRPr="00ED44E6" w:rsidRDefault="004611E1" w:rsidP="0055646B">
      <w:pPr>
        <w:jc w:val="center"/>
        <w:rPr>
          <w:bCs/>
        </w:rPr>
      </w:pPr>
      <w:r w:rsidRPr="00ED44E6">
        <w:rPr>
          <w:bCs/>
        </w:rPr>
        <w:t>Факультатива «Готовимся к ОГЭ. Пишем сочинение-рассуждение»</w:t>
      </w:r>
    </w:p>
    <w:p w:rsidR="004611E1" w:rsidRPr="00ED44E6" w:rsidRDefault="004611E1" w:rsidP="0055646B">
      <w:pPr>
        <w:pStyle w:val="Style8"/>
        <w:widowControl/>
        <w:tabs>
          <w:tab w:val="left" w:pos="567"/>
          <w:tab w:val="left" w:leader="underscore" w:pos="8558"/>
        </w:tabs>
        <w:spacing w:before="10" w:line="240" w:lineRule="auto"/>
        <w:jc w:val="center"/>
        <w:rPr>
          <w:rStyle w:val="FontStyle27"/>
          <w:sz w:val="24"/>
          <w:szCs w:val="24"/>
        </w:rPr>
      </w:pPr>
      <w:r w:rsidRPr="00ED44E6">
        <w:rPr>
          <w:rStyle w:val="FontStyle27"/>
          <w:sz w:val="24"/>
          <w:szCs w:val="24"/>
        </w:rPr>
        <w:t xml:space="preserve">Учитель: </w:t>
      </w:r>
      <w:r w:rsidRPr="00ED44E6">
        <w:rPr>
          <w:rStyle w:val="FontStyle27"/>
          <w:i/>
          <w:sz w:val="24"/>
          <w:szCs w:val="24"/>
          <w:u w:val="single"/>
        </w:rPr>
        <w:t>Калабухова Нина Петровна</w:t>
      </w:r>
    </w:p>
    <w:p w:rsidR="004611E1" w:rsidRPr="00ED44E6" w:rsidRDefault="004611E1" w:rsidP="0055646B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27"/>
          <w:sz w:val="24"/>
          <w:szCs w:val="24"/>
        </w:rPr>
      </w:pPr>
    </w:p>
    <w:p w:rsidR="004611E1" w:rsidRPr="00ED44E6" w:rsidRDefault="004611E1" w:rsidP="0055646B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27"/>
          <w:sz w:val="24"/>
          <w:szCs w:val="24"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D75488" w:rsidP="00972E9B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FD774" wp14:editId="3CD944FF">
                <wp:simplePos x="0" y="0"/>
                <wp:positionH relativeFrom="column">
                  <wp:posOffset>3827145</wp:posOffset>
                </wp:positionH>
                <wp:positionV relativeFrom="paragraph">
                  <wp:posOffset>69850</wp:posOffset>
                </wp:positionV>
                <wp:extent cx="2205990" cy="939165"/>
                <wp:effectExtent l="0" t="3175" r="0" b="6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AF5" w:rsidRDefault="00654AF5" w:rsidP="004611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ABB43" wp14:editId="095EBC2E">
                                  <wp:extent cx="1617980" cy="974725"/>
                                  <wp:effectExtent l="19050" t="0" r="1270" b="0"/>
                                  <wp:docPr id="2" name="Рисунок 2" descr="Описание: F:\Программа русский язык, литература 2\СОГЛАСОВАНО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Описание: F:\Программа русский язык, литература 2\СОГЛАСОВАНО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98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1.35pt;margin-top:5.5pt;width:173.7pt;height:7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7pgAIAAAY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" stroked="f">
                <v:textbox>
                  <w:txbxContent>
                    <w:p w:rsidR="00460D3A" w:rsidRDefault="00460D3A" w:rsidP="004611E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17980" cy="974725"/>
                            <wp:effectExtent l="19050" t="0" r="1270" b="0"/>
                            <wp:docPr id="2" name="Рисунок 2" descr="Описание: F:\Программа русский язык, литература 2\СОГЛАСОВАНО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Описание: F:\Программа русский язык, литература 2\СОГЛАСОВАНО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7980" cy="97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611E1" w:rsidRPr="00ED44E6" w:rsidRDefault="00D75488" w:rsidP="00972E9B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8CBE4" wp14:editId="7BF2E130">
                <wp:simplePos x="0" y="0"/>
                <wp:positionH relativeFrom="column">
                  <wp:posOffset>-257175</wp:posOffset>
                </wp:positionH>
                <wp:positionV relativeFrom="paragraph">
                  <wp:posOffset>5080</wp:posOffset>
                </wp:positionV>
                <wp:extent cx="2602230" cy="1860550"/>
                <wp:effectExtent l="0" t="0" r="0" b="12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AF5" w:rsidRPr="00C46DAA" w:rsidRDefault="00654AF5" w:rsidP="004611E1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691D3F" wp14:editId="4793F2F8">
                                  <wp:extent cx="1899285" cy="1226185"/>
                                  <wp:effectExtent l="19050" t="0" r="5715" b="0"/>
                                  <wp:docPr id="3" name="Рисунок 1" descr="Описание: F:\Программа русский язык, литература 2\Калабухова Н.П.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F:\Программа русский язык, литература 2\Калабухова Н.П.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285" cy="1226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0.25pt;margin-top:.4pt;width:204.9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" stroked="f">
                <v:textbox>
                  <w:txbxContent>
                    <w:p w:rsidR="00460D3A" w:rsidRPr="00C46DAA" w:rsidRDefault="00460D3A" w:rsidP="004611E1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899285" cy="1226185"/>
                            <wp:effectExtent l="19050" t="0" r="5715" b="0"/>
                            <wp:docPr id="3" name="Рисунок 1" descr="Описание: F:\Программа русский язык, литература 2\Калабухова Н.П.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F:\Программа русский язык, литература 2\Калабухова Н.П.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285" cy="1226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Pr="00ED44E6" w:rsidRDefault="004611E1" w:rsidP="00972E9B">
      <w:pPr>
        <w:jc w:val="both"/>
        <w:rPr>
          <w:b/>
          <w:bCs/>
        </w:rPr>
      </w:pPr>
    </w:p>
    <w:p w:rsidR="004611E1" w:rsidRDefault="004611E1" w:rsidP="00972E9B">
      <w:pPr>
        <w:jc w:val="both"/>
        <w:rPr>
          <w:bCs/>
        </w:rPr>
      </w:pPr>
    </w:p>
    <w:p w:rsidR="00ED44E6" w:rsidRDefault="00ED44E6" w:rsidP="00972E9B">
      <w:pPr>
        <w:jc w:val="both"/>
        <w:rPr>
          <w:bCs/>
        </w:rPr>
      </w:pPr>
    </w:p>
    <w:p w:rsidR="00ED44E6" w:rsidRDefault="00ED44E6" w:rsidP="00972E9B">
      <w:pPr>
        <w:jc w:val="both"/>
        <w:rPr>
          <w:bCs/>
        </w:rPr>
      </w:pPr>
    </w:p>
    <w:p w:rsidR="00ED44E6" w:rsidRDefault="00ED44E6" w:rsidP="00972E9B">
      <w:pPr>
        <w:jc w:val="both"/>
        <w:rPr>
          <w:bCs/>
        </w:rPr>
      </w:pPr>
    </w:p>
    <w:p w:rsidR="00ED44E6" w:rsidRDefault="00ED44E6" w:rsidP="00972E9B">
      <w:pPr>
        <w:jc w:val="both"/>
        <w:rPr>
          <w:bCs/>
        </w:rPr>
      </w:pPr>
    </w:p>
    <w:p w:rsidR="00ED44E6" w:rsidRDefault="00ED44E6" w:rsidP="00972E9B">
      <w:pPr>
        <w:jc w:val="both"/>
        <w:rPr>
          <w:bCs/>
        </w:rPr>
      </w:pPr>
    </w:p>
    <w:p w:rsidR="00ED44E6" w:rsidRPr="00ED44E6" w:rsidRDefault="00ED44E6" w:rsidP="00972E9B">
      <w:pPr>
        <w:jc w:val="both"/>
        <w:rPr>
          <w:bCs/>
        </w:rPr>
      </w:pPr>
    </w:p>
    <w:p w:rsidR="00ED44E6" w:rsidRPr="00ED44E6" w:rsidRDefault="004611E1" w:rsidP="0055646B">
      <w:pPr>
        <w:jc w:val="center"/>
        <w:rPr>
          <w:bCs/>
        </w:rPr>
      </w:pPr>
      <w:r w:rsidRPr="00ED44E6">
        <w:rPr>
          <w:bCs/>
        </w:rPr>
        <w:t>2020</w:t>
      </w:r>
    </w:p>
    <w:p w:rsidR="008F6934" w:rsidRPr="00ED44E6" w:rsidRDefault="008F6934" w:rsidP="0055646B">
      <w:pPr>
        <w:jc w:val="center"/>
        <w:rPr>
          <w:bCs/>
        </w:rPr>
      </w:pPr>
      <w:r w:rsidRPr="00ED44E6">
        <w:rPr>
          <w:b/>
        </w:rPr>
        <w:lastRenderedPageBreak/>
        <w:t>Пояснительная записка</w:t>
      </w:r>
    </w:p>
    <w:p w:rsidR="00E30014" w:rsidRDefault="008F6934" w:rsidP="00972E9B">
      <w:pPr>
        <w:jc w:val="both"/>
      </w:pPr>
      <w:r w:rsidRPr="00ED44E6">
        <w:t xml:space="preserve">      </w:t>
      </w:r>
    </w:p>
    <w:p w:rsidR="008F6934" w:rsidRPr="00ED44E6" w:rsidRDefault="004611E1" w:rsidP="00972E9B">
      <w:pPr>
        <w:ind w:firstLine="709"/>
        <w:jc w:val="both"/>
      </w:pPr>
      <w:r w:rsidRPr="00ED44E6">
        <w:t>П</w:t>
      </w:r>
      <w:r w:rsidR="008F6934" w:rsidRPr="00ED44E6">
        <w:t xml:space="preserve">рограмма </w:t>
      </w:r>
      <w:r w:rsidRPr="00ED44E6">
        <w:t>предназначена  для подготовки учащихся 9 класса к ГИА.</w:t>
      </w:r>
      <w:r w:rsidR="008F6934" w:rsidRPr="00ED44E6">
        <w:t xml:space="preserve"> </w:t>
      </w:r>
      <w:r w:rsidRPr="00ED44E6">
        <w:t xml:space="preserve">Программа </w:t>
      </w:r>
      <w:r w:rsidR="008F6934" w:rsidRPr="00ED44E6">
        <w:t>«</w:t>
      </w:r>
      <w:r w:rsidRPr="00ED44E6">
        <w:t>Готовимся к ОГЭ. Пишем сочинение-рассуждение</w:t>
      </w:r>
      <w:r w:rsidR="008F6934" w:rsidRPr="00ED44E6">
        <w:t>» составлена на основе</w:t>
      </w:r>
      <w:r w:rsidRPr="00ED44E6">
        <w:t xml:space="preserve"> Ф</w:t>
      </w:r>
      <w:r w:rsidR="008F6934" w:rsidRPr="00ED44E6">
        <w:t xml:space="preserve">едерального государственного образовательного стандарта, утвержденного приказом </w:t>
      </w:r>
      <w:proofErr w:type="spellStart"/>
      <w:r w:rsidR="008F6934" w:rsidRPr="00ED44E6">
        <w:t>Минообразования</w:t>
      </w:r>
      <w:proofErr w:type="spellEnd"/>
      <w:r w:rsidR="008F6934" w:rsidRPr="00ED44E6">
        <w:t xml:space="preserve"> и науки РФ №1897 от 17.12.2010 г., и в соответствии с кодификатором элементов содержания и требований к уровню подготовки обучающихся для проведения основного государственного экзамена по русскому языку.  Предлагаемый </w:t>
      </w:r>
      <w:r w:rsidR="00460D3A" w:rsidRPr="00ED44E6">
        <w:t>факультативный</w:t>
      </w:r>
      <w:r w:rsidR="008F6934" w:rsidRPr="00ED44E6">
        <w:t xml:space="preserve"> курс предназначен для подготовки обучающихся 8-9 классов к сдаче ОГЭ по </w:t>
      </w:r>
      <w:r w:rsidR="00460D3A" w:rsidRPr="00ED44E6">
        <w:t>русскому языку и рассчитан на 34 часа</w:t>
      </w:r>
      <w:r w:rsidR="008F6934" w:rsidRPr="00ED44E6">
        <w:t xml:space="preserve">. Данная рабочая программа является авторской, но построена на основе учебно-методических пособий </w:t>
      </w:r>
      <w:proofErr w:type="spellStart"/>
      <w:r w:rsidR="008F6934" w:rsidRPr="00ED44E6">
        <w:t>Н.А.Сениной</w:t>
      </w:r>
      <w:proofErr w:type="spellEnd"/>
      <w:r w:rsidR="008F6934" w:rsidRPr="00ED44E6">
        <w:t xml:space="preserve">, </w:t>
      </w:r>
      <w:proofErr w:type="spellStart"/>
      <w:r w:rsidR="008F6934" w:rsidRPr="00ED44E6">
        <w:t>А.Г.Нарушевича</w:t>
      </w:r>
      <w:proofErr w:type="spellEnd"/>
      <w:r w:rsidR="008F6934" w:rsidRPr="00ED44E6">
        <w:t xml:space="preserve">, </w:t>
      </w:r>
      <w:proofErr w:type="spellStart"/>
      <w:r w:rsidR="008F6934" w:rsidRPr="00ED44E6">
        <w:t>Г.</w:t>
      </w:r>
      <w:r w:rsidR="00460D3A" w:rsidRPr="00ED44E6">
        <w:t>Т.Егораевой</w:t>
      </w:r>
      <w:proofErr w:type="spellEnd"/>
      <w:r w:rsidR="00460D3A" w:rsidRPr="00ED44E6">
        <w:t>,</w:t>
      </w:r>
      <w:r w:rsidR="00ED44E6">
        <w:t xml:space="preserve"> </w:t>
      </w:r>
      <w:proofErr w:type="spellStart"/>
      <w:r w:rsidR="00ED44E6" w:rsidRPr="00ED44E6">
        <w:t>И.П.Цыбулько</w:t>
      </w:r>
      <w:proofErr w:type="spellEnd"/>
      <w:r w:rsidR="00460D3A" w:rsidRPr="00ED44E6">
        <w:t>, а так же при составлении программы автор использовала</w:t>
      </w:r>
      <w:r w:rsidR="008F6934" w:rsidRPr="00ED44E6">
        <w:t xml:space="preserve"> </w:t>
      </w:r>
      <w:r w:rsidR="00FB42B0" w:rsidRPr="00ED44E6">
        <w:t xml:space="preserve">собственную методическую разработку «Методика работы над сочинением на этапе подготовки к ГИА». </w:t>
      </w:r>
      <w:r w:rsidR="008F6934" w:rsidRPr="00ED44E6">
        <w:t xml:space="preserve">Для организации контроля результатов освоения школьниками программы курса используется сборник типовых экзаменационных вариантов </w:t>
      </w:r>
      <w:proofErr w:type="spellStart"/>
      <w:r w:rsidR="008F6934" w:rsidRPr="00ED44E6">
        <w:t>И.П.Цыбулько</w:t>
      </w:r>
      <w:proofErr w:type="spellEnd"/>
      <w:r w:rsidR="008F6934" w:rsidRPr="00ED44E6">
        <w:t>. Структура рабочей программы соответствует требованиям ФГОС ООО.</w:t>
      </w:r>
    </w:p>
    <w:p w:rsidR="007B3E6D" w:rsidRDefault="008F6934" w:rsidP="00972E9B">
      <w:pPr>
        <w:ind w:firstLine="709"/>
        <w:jc w:val="both"/>
      </w:pPr>
      <w:r w:rsidRPr="00ED44E6">
        <w:t xml:space="preserve">Рабочая программа </w:t>
      </w:r>
      <w:r w:rsidR="00460D3A" w:rsidRPr="00ED44E6">
        <w:t>факультативного</w:t>
      </w:r>
      <w:r w:rsidRPr="00ED44E6">
        <w:t xml:space="preserve"> курса «</w:t>
      </w:r>
      <w:r w:rsidR="00460D3A" w:rsidRPr="00ED44E6">
        <w:t>Готовимся к ОГЭ. Пишем сочинение-</w:t>
      </w:r>
      <w:proofErr w:type="spellStart"/>
      <w:r w:rsidR="00460D3A" w:rsidRPr="00ED44E6">
        <w:t>рассужение</w:t>
      </w:r>
      <w:proofErr w:type="spellEnd"/>
      <w:r w:rsidRPr="00ED44E6">
        <w:t xml:space="preserve">» в соответствии с ФГОС представляет собой документ, включающий 3 раздела: планируемые результаты освоения предмета (курса), содержание курса, тематическое планирование. </w:t>
      </w:r>
    </w:p>
    <w:p w:rsidR="00ED44E6" w:rsidRPr="00ED44E6" w:rsidRDefault="00ED44E6" w:rsidP="00972E9B">
      <w:pPr>
        <w:ind w:firstLine="709"/>
        <w:jc w:val="both"/>
      </w:pPr>
      <w:proofErr w:type="spellStart"/>
      <w:proofErr w:type="gramStart"/>
      <w:r w:rsidRPr="00ED44E6">
        <w:rPr>
          <w:b/>
        </w:rPr>
        <w:t>Инновационность</w:t>
      </w:r>
      <w:proofErr w:type="spellEnd"/>
      <w:r>
        <w:t>: п</w:t>
      </w:r>
      <w:r w:rsidRPr="00ED44E6">
        <w:t>рограмма отличается наличием оригинальной концепции обучения, воспитания и развития обучающихся, основанной на том, что повторительно-обобщающий курс теории русского языка, выпускники проходят на собственных текстах.</w:t>
      </w:r>
      <w:proofErr w:type="gramEnd"/>
    </w:p>
    <w:p w:rsidR="00ED44E6" w:rsidRPr="00ED44E6" w:rsidRDefault="00ED44E6" w:rsidP="00972E9B">
      <w:pPr>
        <w:jc w:val="both"/>
      </w:pPr>
      <w:r w:rsidRPr="00ED44E6">
        <w:t xml:space="preserve">Инновационный характер программы раскрывается в методике взаимосвязанного обучения написанию сочинения и отработке  выполнения заданий тестовой части. На примере собственных текстов учащиеся повторяют и обобщают правила и нормы русского языка. </w:t>
      </w:r>
      <w:proofErr w:type="gramStart"/>
      <w:r w:rsidRPr="00ED44E6">
        <w:t>Теоретическая</w:t>
      </w:r>
      <w:proofErr w:type="gramEnd"/>
      <w:r w:rsidRPr="00ED44E6">
        <w:t xml:space="preserve"> </w:t>
      </w:r>
      <w:proofErr w:type="spellStart"/>
      <w:r w:rsidRPr="00ED44E6">
        <w:t>инноватика</w:t>
      </w:r>
      <w:proofErr w:type="spellEnd"/>
      <w:r w:rsidRPr="00ED44E6">
        <w:t xml:space="preserve">  такой концепции формирует у учащихся самоорганизацию в обучении, дает возможности для самооценки деятельности.</w:t>
      </w:r>
      <w:r>
        <w:t xml:space="preserve"> </w:t>
      </w:r>
      <w:r w:rsidRPr="00ED44E6">
        <w:t xml:space="preserve">Программа содержит ресурсы для построения индивидуального образовательного маршрута </w:t>
      </w:r>
      <w:proofErr w:type="gramStart"/>
      <w:r w:rsidRPr="00ED44E6">
        <w:t>обучающихся</w:t>
      </w:r>
      <w:proofErr w:type="gramEnd"/>
      <w:r w:rsidRPr="00ED44E6">
        <w:t>. Так как для каждого занятия прописаны различные виды деятельности, то обучающийся в соответствии со своим индивидуальным планом выбирает  маршрут и обучается в рамках программы.</w:t>
      </w:r>
      <w:r>
        <w:t xml:space="preserve"> </w:t>
      </w:r>
      <w:r w:rsidRPr="00ED44E6">
        <w:t>Убедительными аргументами, раскрывающими авторский инновационный уровень, является простая и четкая система работы, не осложненная дополнительной подготовкой и избыточными затратами времени на изучение дополнительной литературы. Выпускники, составляя тексты, сами же их и редактируют, устраняя при этом ошибки.</w:t>
      </w:r>
    </w:p>
    <w:p w:rsidR="008F6934" w:rsidRPr="00ED44E6" w:rsidRDefault="008F6934" w:rsidP="00972E9B">
      <w:pPr>
        <w:ind w:firstLine="709"/>
        <w:jc w:val="both"/>
      </w:pPr>
      <w:r w:rsidRPr="00ED44E6">
        <w:rPr>
          <w:b/>
        </w:rPr>
        <w:t xml:space="preserve">Актуальность </w:t>
      </w:r>
      <w:r w:rsidR="00ED44E6" w:rsidRPr="00364717">
        <w:t xml:space="preserve">программы в том, что такая система обучения помогает выпускникам не только успешно сдать ОГЭ, но и лучше знать русский язык, уметь применять полученные знания и умения в собственной речевой практике.  Темы, рассматриваемые в ходе подготовки, полезны  для сдачи итогового собеседования. Таким образом, программа помогает выпускникам достичь высоких предметных результатов. Говоря о результативности </w:t>
      </w:r>
      <w:proofErr w:type="spellStart"/>
      <w:r w:rsidR="00ED44E6" w:rsidRPr="00364717">
        <w:t>метапредметных</w:t>
      </w:r>
      <w:proofErr w:type="spellEnd"/>
      <w:r w:rsidR="00ED44E6" w:rsidRPr="00364717">
        <w:t xml:space="preserve"> </w:t>
      </w:r>
      <w:r w:rsidR="00ED44E6">
        <w:t>результатах</w:t>
      </w:r>
      <w:r w:rsidR="00ED44E6" w:rsidRPr="00364717">
        <w:t>, нужно сказать, что умения и навыки, получаемые выпускниками, помогут в подготовке и сдаче экзаменов других предметов гуманитарной направленности.</w:t>
      </w:r>
      <w:r w:rsidR="00ED44E6">
        <w:t xml:space="preserve"> Своевременность </w:t>
      </w:r>
      <w:r w:rsidRPr="00ED44E6">
        <w:t xml:space="preserve">данного </w:t>
      </w:r>
      <w:r w:rsidR="00460D3A" w:rsidRPr="00ED44E6">
        <w:t xml:space="preserve">факультативного </w:t>
      </w:r>
      <w:r w:rsidRPr="00ED44E6">
        <w:t xml:space="preserve"> курса достаточно высока, так как он готовит учащихся к  одной из самых  сложных частей государственного экзамена по русскому языку – написани</w:t>
      </w:r>
      <w:r w:rsidR="00460D3A" w:rsidRPr="00ED44E6">
        <w:t>ю сочинения-рассуждения</w:t>
      </w:r>
      <w:r w:rsidRPr="00ED44E6">
        <w:t>.  Данному виду работы по развитию речи в про</w:t>
      </w:r>
      <w:r w:rsidR="00ED44E6" w:rsidRPr="00ED44E6">
        <w:t>грамме русского языка 5-9 классов</w:t>
      </w:r>
      <w:r w:rsidRPr="00ED44E6">
        <w:t xml:space="preserve"> уделяется недостаточное внимание, что не дает возможности должным образом подготовить учащихся к выполнению задания </w:t>
      </w:r>
      <w:r w:rsidR="00460D3A" w:rsidRPr="00ED44E6">
        <w:t xml:space="preserve">9.1; 9.2; </w:t>
      </w:r>
      <w:r w:rsidRPr="00ED44E6">
        <w:t xml:space="preserve">9.3. Ситуация осложняется еще и тем, что учащиеся должны быть готовы к написанию трех видов сочинения-рассуждения: сочинение-рассуждение на лингвистическую тему (9.1), сочинение-рассуждение, связанное с анализом текста (9.2), и сочинение-рассуждение на морально-этическую тему </w:t>
      </w:r>
      <w:r w:rsidRPr="00ED44E6">
        <w:lastRenderedPageBreak/>
        <w:t xml:space="preserve">(9.3), поэтому программа </w:t>
      </w:r>
      <w:r w:rsidR="00460D3A" w:rsidRPr="00ED44E6">
        <w:t>факультативного</w:t>
      </w:r>
      <w:r w:rsidRPr="00ED44E6">
        <w:t xml:space="preserve"> курса «</w:t>
      </w:r>
      <w:r w:rsidR="00460D3A" w:rsidRPr="00ED44E6">
        <w:t>Готовимся к ОГЭ. Пишем сочинение-рассуждение</w:t>
      </w:r>
      <w:r w:rsidRPr="00ED44E6">
        <w:t xml:space="preserve">» </w:t>
      </w:r>
      <w:proofErr w:type="gramStart"/>
      <w:r w:rsidRPr="00ED44E6">
        <w:t>актуальна</w:t>
      </w:r>
      <w:proofErr w:type="gramEnd"/>
      <w:r w:rsidRPr="00ED44E6">
        <w:t xml:space="preserve"> для учащихся 9 класса</w:t>
      </w:r>
      <w:r w:rsidR="00460D3A" w:rsidRPr="00ED44E6">
        <w:t xml:space="preserve"> и</w:t>
      </w:r>
      <w:r w:rsidRPr="00ED44E6">
        <w:t xml:space="preserve"> учащихся 8 класса. Также программу можно использовать как модуль в подготовке к ОГЭ.</w:t>
      </w:r>
      <w:r w:rsidR="00FB42B0" w:rsidRPr="00ED44E6">
        <w:t xml:space="preserve"> Автор считает важным сделать акцент на том, что методы, используемые при обучении написанию сочинения, целесообразно использовать при подготовке к итоговому собеседованию.</w:t>
      </w:r>
    </w:p>
    <w:p w:rsidR="00E850C5" w:rsidRDefault="008F6934" w:rsidP="00972E9B">
      <w:pPr>
        <w:ind w:firstLine="709"/>
        <w:jc w:val="both"/>
      </w:pPr>
      <w:r w:rsidRPr="00E850C5">
        <w:rPr>
          <w:b/>
        </w:rPr>
        <w:t>Цель</w:t>
      </w:r>
      <w:r w:rsidRPr="00ED44E6">
        <w:t xml:space="preserve"> программы </w:t>
      </w:r>
      <w:r w:rsidR="00FB42B0" w:rsidRPr="00ED44E6">
        <w:t>факультативного</w:t>
      </w:r>
      <w:r w:rsidRPr="00ED44E6">
        <w:t xml:space="preserve"> курса: обеспечить </w:t>
      </w:r>
      <w:proofErr w:type="gramStart"/>
      <w:r w:rsidRPr="00ED44E6">
        <w:t>обучающимся</w:t>
      </w:r>
      <w:proofErr w:type="gramEnd"/>
      <w:r w:rsidRPr="00ED44E6">
        <w:t xml:space="preserve"> 9-х классов качественную подготовку к прохождению итоговой аттестации по русскому языку, а именно:</w:t>
      </w:r>
      <w:r w:rsidR="00E850C5">
        <w:t xml:space="preserve"> систематизировать знания и повысить качество</w:t>
      </w:r>
      <w:r w:rsidR="00E850C5" w:rsidRPr="00364717">
        <w:t xml:space="preserve"> подготов</w:t>
      </w:r>
      <w:r w:rsidR="00E850C5">
        <w:t>ки учащихся к экзамену, развить</w:t>
      </w:r>
      <w:r w:rsidR="00E850C5" w:rsidRPr="00364717">
        <w:t xml:space="preserve"> у выпускников навык использования лексического богатства русского языка и его стилистических возможностей при создании собственных текстов.</w:t>
      </w:r>
    </w:p>
    <w:p w:rsidR="008F6934" w:rsidRPr="00ED44E6" w:rsidRDefault="008F6934" w:rsidP="00972E9B">
      <w:pPr>
        <w:ind w:firstLine="709"/>
        <w:jc w:val="both"/>
      </w:pPr>
      <w:r w:rsidRPr="00ED44E6">
        <w:t xml:space="preserve">      Достижение поставленной цели связывается с решением следующих </w:t>
      </w:r>
      <w:r w:rsidRPr="00E30014">
        <w:rPr>
          <w:b/>
        </w:rPr>
        <w:t>задач:</w:t>
      </w:r>
    </w:p>
    <w:p w:rsidR="00E850C5" w:rsidRDefault="008F6934" w:rsidP="00972E9B">
      <w:pPr>
        <w:pStyle w:val="a3"/>
        <w:numPr>
          <w:ilvl w:val="0"/>
          <w:numId w:val="1"/>
        </w:numPr>
        <w:jc w:val="both"/>
      </w:pPr>
      <w:r w:rsidRPr="00ED44E6">
        <w:t>обучить порядку работы над</w:t>
      </w:r>
      <w:r w:rsidR="00E850C5">
        <w:t xml:space="preserve"> сочинением-рассуждением: </w:t>
      </w:r>
    </w:p>
    <w:p w:rsidR="008F6934" w:rsidRDefault="00E850C5" w:rsidP="00972E9B">
      <w:pPr>
        <w:pStyle w:val="a3"/>
        <w:jc w:val="both"/>
      </w:pPr>
      <w:r>
        <w:t>научить</w:t>
      </w:r>
      <w:r w:rsidR="008F6934" w:rsidRPr="00ED44E6">
        <w:t xml:space="preserve"> формулировать тезис, аргументированно доказывать свою точку зрения, делать вывод;</w:t>
      </w:r>
    </w:p>
    <w:p w:rsidR="00E850C5" w:rsidRPr="00ED44E6" w:rsidRDefault="00E850C5" w:rsidP="00972E9B">
      <w:pPr>
        <w:pStyle w:val="a3"/>
        <w:numPr>
          <w:ilvl w:val="0"/>
          <w:numId w:val="1"/>
        </w:numPr>
        <w:jc w:val="both"/>
      </w:pPr>
      <w:r>
        <w:t xml:space="preserve">разобрать с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критериальную</w:t>
      </w:r>
      <w:proofErr w:type="spellEnd"/>
      <w:r>
        <w:t xml:space="preserve"> оценку работы и наметить индивидуальные маршруты изучения курса.</w:t>
      </w:r>
    </w:p>
    <w:p w:rsidR="008F6934" w:rsidRPr="00ED44E6" w:rsidRDefault="008F6934" w:rsidP="00972E9B">
      <w:pPr>
        <w:pStyle w:val="a3"/>
        <w:numPr>
          <w:ilvl w:val="0"/>
          <w:numId w:val="1"/>
        </w:numPr>
        <w:jc w:val="both"/>
      </w:pPr>
      <w:r w:rsidRPr="00ED44E6">
        <w:t>совершенствовать умение правильно, логично и последовательно излагать свои мысли в письменной форме; совершенствовать и редактировать текст;</w:t>
      </w:r>
    </w:p>
    <w:p w:rsidR="008F6934" w:rsidRDefault="008F6934" w:rsidP="00972E9B">
      <w:pPr>
        <w:pStyle w:val="a3"/>
        <w:numPr>
          <w:ilvl w:val="0"/>
          <w:numId w:val="1"/>
        </w:numPr>
        <w:jc w:val="both"/>
      </w:pPr>
      <w:r w:rsidRPr="00ED44E6">
        <w:t>развивать орфографическую и пунктуационную гра</w:t>
      </w:r>
      <w:r w:rsidR="00E850C5">
        <w:t>мотность путем редактирования собственных текстов.</w:t>
      </w:r>
    </w:p>
    <w:p w:rsidR="00E30014" w:rsidRDefault="00E30014" w:rsidP="00972E9B">
      <w:pPr>
        <w:ind w:firstLine="709"/>
        <w:jc w:val="both"/>
      </w:pPr>
      <w:r w:rsidRPr="00E30014">
        <w:rPr>
          <w:b/>
        </w:rPr>
        <w:t>Основные подходы</w:t>
      </w:r>
      <w:r>
        <w:t xml:space="preserve"> к реализации программы: системно-</w:t>
      </w:r>
      <w:proofErr w:type="spellStart"/>
      <w:r>
        <w:t>деятельностный</w:t>
      </w:r>
      <w:proofErr w:type="spellEnd"/>
      <w:r>
        <w:t xml:space="preserve">, </w:t>
      </w:r>
      <w:proofErr w:type="spellStart"/>
      <w:r>
        <w:t>компетентностный</w:t>
      </w:r>
      <w:proofErr w:type="spellEnd"/>
      <w:r>
        <w:t xml:space="preserve">, </w:t>
      </w:r>
      <w:proofErr w:type="gramStart"/>
      <w:r>
        <w:t>персонифицированный</w:t>
      </w:r>
      <w:proofErr w:type="gramEnd"/>
      <w:r>
        <w:t>.</w:t>
      </w:r>
    </w:p>
    <w:p w:rsidR="00E30014" w:rsidRDefault="008F6934" w:rsidP="00972E9B">
      <w:pPr>
        <w:ind w:firstLine="709"/>
        <w:jc w:val="both"/>
      </w:pPr>
      <w:r w:rsidRPr="00ED44E6">
        <w:t>Основными формами организации занятий являются практические работы, написание сочинений, составление обобщающих таблиц и схем, работа с опорны</w:t>
      </w:r>
      <w:r w:rsidR="00E30014">
        <w:t xml:space="preserve">м конспектом, контрольные уроки, лекции учителя. </w:t>
      </w:r>
      <w:r w:rsidRPr="00ED44E6">
        <w:t xml:space="preserve"> На каждом занятии  предусматривается теоретическая и практическая часть (выполнение упражнений, позволяющих закрепить приобретенные знания).   </w:t>
      </w:r>
    </w:p>
    <w:p w:rsidR="009010E6" w:rsidRPr="009010E6" w:rsidRDefault="00E30014" w:rsidP="00972E9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010E6">
        <w:rPr>
          <w:b/>
        </w:rPr>
        <w:t>Методы</w:t>
      </w:r>
      <w:proofErr w:type="gramEnd"/>
      <w:r>
        <w:t xml:space="preserve"> применяемые при реализации </w:t>
      </w:r>
      <w:r w:rsidR="009010E6">
        <w:t>программы:</w:t>
      </w:r>
      <w:r w:rsidR="009010E6" w:rsidRPr="009010E6">
        <w:rPr>
          <w:color w:val="000000"/>
          <w:sz w:val="27"/>
          <w:szCs w:val="27"/>
        </w:rPr>
        <w:t xml:space="preserve"> </w:t>
      </w:r>
      <w:r w:rsidR="009010E6" w:rsidRPr="009010E6">
        <w:rPr>
          <w:color w:val="000000"/>
        </w:rPr>
        <w:t>проблемно-поисковый,</w:t>
      </w:r>
      <w:r w:rsidR="009010E6">
        <w:rPr>
          <w:color w:val="000000"/>
          <w:sz w:val="27"/>
          <w:szCs w:val="27"/>
        </w:rPr>
        <w:t xml:space="preserve"> </w:t>
      </w:r>
      <w:r w:rsidR="009010E6">
        <w:rPr>
          <w:color w:val="000000"/>
        </w:rPr>
        <w:t>и</w:t>
      </w:r>
      <w:r w:rsidR="009010E6" w:rsidRPr="009010E6">
        <w:rPr>
          <w:color w:val="000000"/>
        </w:rPr>
        <w:t>нформационно-сообщающий</w:t>
      </w:r>
      <w:r w:rsidR="009010E6">
        <w:rPr>
          <w:rFonts w:ascii="Arial" w:hAnsi="Arial" w:cs="Arial"/>
          <w:color w:val="000000"/>
        </w:rPr>
        <w:t xml:space="preserve">,   </w:t>
      </w:r>
      <w:r w:rsidR="009010E6">
        <w:rPr>
          <w:color w:val="000000"/>
        </w:rPr>
        <w:t>о</w:t>
      </w:r>
      <w:r w:rsidR="009010E6" w:rsidRPr="009010E6">
        <w:rPr>
          <w:color w:val="000000"/>
        </w:rPr>
        <w:t>бъяснительный</w:t>
      </w:r>
      <w:r w:rsidR="009010E6">
        <w:rPr>
          <w:color w:val="000000"/>
        </w:rPr>
        <w:t>, и</w:t>
      </w:r>
      <w:r w:rsidR="009010E6" w:rsidRPr="009010E6">
        <w:rPr>
          <w:color w:val="000000"/>
        </w:rPr>
        <w:t>нструктивно-практический</w:t>
      </w:r>
      <w:r w:rsidR="009010E6">
        <w:rPr>
          <w:rFonts w:ascii="Arial" w:hAnsi="Arial" w:cs="Arial"/>
          <w:color w:val="000000"/>
        </w:rPr>
        <w:t xml:space="preserve">, </w:t>
      </w:r>
      <w:r w:rsidR="009010E6">
        <w:rPr>
          <w:color w:val="000000"/>
        </w:rPr>
        <w:t>п</w:t>
      </w:r>
      <w:r w:rsidR="009010E6" w:rsidRPr="009010E6">
        <w:rPr>
          <w:color w:val="000000"/>
        </w:rPr>
        <w:t>родуктивно-практический</w:t>
      </w:r>
      <w:r w:rsidR="009010E6">
        <w:rPr>
          <w:rFonts w:ascii="Arial" w:hAnsi="Arial" w:cs="Arial"/>
          <w:color w:val="000000"/>
        </w:rPr>
        <w:t xml:space="preserve">, </w:t>
      </w:r>
      <w:r w:rsidR="009010E6">
        <w:rPr>
          <w:color w:val="000000"/>
        </w:rPr>
        <w:t>о</w:t>
      </w:r>
      <w:r w:rsidR="009010E6" w:rsidRPr="009010E6">
        <w:rPr>
          <w:color w:val="000000"/>
        </w:rPr>
        <w:t>бъяснительно-побуждающий</w:t>
      </w:r>
      <w:r w:rsidR="009010E6">
        <w:rPr>
          <w:color w:val="000000"/>
        </w:rPr>
        <w:t>.</w:t>
      </w:r>
    </w:p>
    <w:p w:rsidR="008F6934" w:rsidRPr="00ED44E6" w:rsidRDefault="009010E6" w:rsidP="00972E9B">
      <w:pPr>
        <w:tabs>
          <w:tab w:val="left" w:pos="709"/>
        </w:tabs>
        <w:jc w:val="both"/>
      </w:pPr>
      <w:r>
        <w:t xml:space="preserve">           </w:t>
      </w:r>
      <w:r w:rsidR="008F6934" w:rsidRPr="00ED44E6">
        <w:t xml:space="preserve">Освоение материала </w:t>
      </w:r>
      <w:r w:rsidR="00FB42B0" w:rsidRPr="00ED44E6">
        <w:t>факультативного курса</w:t>
      </w:r>
      <w:r w:rsidR="008F6934" w:rsidRPr="00ED44E6">
        <w:t xml:space="preserve"> «</w:t>
      </w:r>
      <w:r w:rsidR="00FB42B0" w:rsidRPr="00ED44E6">
        <w:t>Готовимся к ОГЭ. Пишем сочинение-рассуждение</w:t>
      </w:r>
      <w:r w:rsidR="008F6934" w:rsidRPr="00ED44E6">
        <w:t xml:space="preserve">» должно обеспечивать формирование и развитие личностных, </w:t>
      </w:r>
      <w:proofErr w:type="spellStart"/>
      <w:r w:rsidR="008F6934" w:rsidRPr="00ED44E6">
        <w:t>метапредметных</w:t>
      </w:r>
      <w:proofErr w:type="spellEnd"/>
      <w:r w:rsidR="008F6934" w:rsidRPr="00ED44E6">
        <w:t xml:space="preserve"> и предметных результатов.</w:t>
      </w:r>
    </w:p>
    <w:p w:rsidR="008F6934" w:rsidRPr="00ED44E6" w:rsidRDefault="008F6934" w:rsidP="00972E9B">
      <w:pPr>
        <w:jc w:val="both"/>
      </w:pPr>
    </w:p>
    <w:p w:rsidR="008F6934" w:rsidRPr="00654AF5" w:rsidRDefault="008F6934" w:rsidP="0055646B">
      <w:pPr>
        <w:spacing w:after="200"/>
        <w:jc w:val="center"/>
      </w:pPr>
      <w:bookmarkStart w:id="0" w:name="_GoBack"/>
      <w:r w:rsidRPr="00ED44E6">
        <w:rPr>
          <w:b/>
        </w:rPr>
        <w:t>Планируемые результаты освоения курса</w:t>
      </w:r>
    </w:p>
    <w:bookmarkEnd w:id="0"/>
    <w:p w:rsidR="008F6934" w:rsidRPr="00ED44E6" w:rsidRDefault="008F6934" w:rsidP="00972E9B">
      <w:pPr>
        <w:jc w:val="both"/>
      </w:pPr>
      <w:r w:rsidRPr="00ED44E6">
        <w:t>Личностные результаты освоения курса:</w:t>
      </w:r>
    </w:p>
    <w:p w:rsidR="008F6934" w:rsidRPr="00ED44E6" w:rsidRDefault="008F6934" w:rsidP="00972E9B">
      <w:pPr>
        <w:jc w:val="both"/>
      </w:pPr>
      <w:r w:rsidRPr="00ED44E6"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8F6934" w:rsidRPr="00ED44E6" w:rsidRDefault="008F6934" w:rsidP="00972E9B">
      <w:pPr>
        <w:jc w:val="both"/>
      </w:pPr>
      <w:r w:rsidRPr="00ED44E6"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</w:t>
      </w:r>
      <w:r w:rsidRPr="00ED44E6">
        <w:lastRenderedPageBreak/>
        <w:t xml:space="preserve">мире профессий и профессиональных предпочтений, с учетом устойчивых познавательных интересов. </w:t>
      </w:r>
    </w:p>
    <w:p w:rsidR="008F6934" w:rsidRPr="00ED44E6" w:rsidRDefault="008F6934" w:rsidP="00972E9B">
      <w:pPr>
        <w:jc w:val="both"/>
      </w:pPr>
      <w:r w:rsidRPr="00ED44E6">
        <w:t xml:space="preserve">3. </w:t>
      </w:r>
      <w:proofErr w:type="gramStart"/>
      <w:r w:rsidRPr="00ED44E6"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России).</w:t>
      </w:r>
      <w:proofErr w:type="gramEnd"/>
      <w:r w:rsidRPr="00ED44E6">
        <w:t xml:space="preserve"> </w:t>
      </w:r>
      <w:proofErr w:type="spellStart"/>
      <w:r w:rsidRPr="00ED44E6">
        <w:t>Сформированность</w:t>
      </w:r>
      <w:proofErr w:type="spellEnd"/>
      <w:r w:rsidRPr="00ED44E6"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8F6934" w:rsidRPr="00ED44E6" w:rsidRDefault="008F6934" w:rsidP="00972E9B">
      <w:pPr>
        <w:jc w:val="both"/>
      </w:pPr>
      <w:r w:rsidRPr="00ED44E6">
        <w:t xml:space="preserve">4. </w:t>
      </w:r>
      <w:proofErr w:type="spellStart"/>
      <w:r w:rsidRPr="00ED44E6">
        <w:t>Сформированность</w:t>
      </w:r>
      <w:proofErr w:type="spellEnd"/>
      <w:r w:rsidRPr="00ED44E6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8F6934" w:rsidRPr="00ED44E6" w:rsidRDefault="008F6934" w:rsidP="00972E9B">
      <w:pPr>
        <w:jc w:val="both"/>
      </w:pPr>
      <w:r w:rsidRPr="00ED44E6"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 и способность к ведению переговоров). </w:t>
      </w:r>
    </w:p>
    <w:p w:rsidR="008F6934" w:rsidRPr="00ED44E6" w:rsidRDefault="008F6934" w:rsidP="00972E9B">
      <w:pPr>
        <w:jc w:val="both"/>
      </w:pPr>
      <w:r w:rsidRPr="00ED44E6">
        <w:t>6. Освоенность социальных норм, правил поведения, ролей и форм социальной жизни в группах и сообществах.</w:t>
      </w:r>
    </w:p>
    <w:p w:rsidR="008F6934" w:rsidRPr="00ED44E6" w:rsidRDefault="008F6934" w:rsidP="00972E9B">
      <w:pPr>
        <w:jc w:val="both"/>
      </w:pPr>
      <w:r w:rsidRPr="00ED44E6">
        <w:t>7. Развитость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F6934" w:rsidRPr="00ED44E6" w:rsidRDefault="008F6934" w:rsidP="00972E9B">
      <w:pPr>
        <w:jc w:val="both"/>
      </w:pPr>
      <w:r w:rsidRPr="00ED44E6">
        <w:t xml:space="preserve">8.  </w:t>
      </w:r>
      <w:proofErr w:type="spellStart"/>
      <w:r w:rsidRPr="00ED44E6">
        <w:t>Сформированность</w:t>
      </w:r>
      <w:proofErr w:type="spellEnd"/>
      <w:r w:rsidRPr="00ED44E6"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  <w:proofErr w:type="spellStart"/>
      <w:r w:rsidRPr="00ED44E6">
        <w:t>Метапредметные</w:t>
      </w:r>
      <w:proofErr w:type="spellEnd"/>
      <w:r w:rsidRPr="00ED44E6">
        <w:t xml:space="preserve"> результаты освоения курса:</w:t>
      </w:r>
    </w:p>
    <w:p w:rsidR="008F6934" w:rsidRPr="00ED44E6" w:rsidRDefault="008F6934" w:rsidP="00972E9B">
      <w:pPr>
        <w:jc w:val="both"/>
      </w:pPr>
      <w:r w:rsidRPr="00ED44E6">
        <w:t>1. 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8F6934" w:rsidRPr="00ED44E6" w:rsidRDefault="008F6934" w:rsidP="00972E9B">
      <w:pPr>
        <w:jc w:val="both"/>
      </w:pPr>
      <w:r w:rsidRPr="00ED44E6">
        <w:t>2.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конспектов).</w:t>
      </w:r>
    </w:p>
    <w:p w:rsidR="008F6934" w:rsidRPr="00ED44E6" w:rsidRDefault="008F6934" w:rsidP="00972E9B">
      <w:pPr>
        <w:jc w:val="both"/>
      </w:pPr>
      <w:r w:rsidRPr="00ED44E6">
        <w:t>3. Заполнять и дополнять таблицы, схемы, диаграммы, тексты.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8F6934" w:rsidRPr="00ED44E6" w:rsidRDefault="008F6934" w:rsidP="00972E9B">
      <w:pPr>
        <w:jc w:val="both"/>
      </w:pPr>
      <w:r w:rsidRPr="00ED44E6">
        <w:t>4. Развивать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F6934" w:rsidRPr="00ED44E6" w:rsidRDefault="008F6934" w:rsidP="00972E9B">
      <w:pPr>
        <w:jc w:val="both"/>
      </w:pPr>
      <w:r w:rsidRPr="00ED44E6">
        <w:t>определять возможные роли в совместной деятельности.</w:t>
      </w:r>
    </w:p>
    <w:p w:rsidR="008F6934" w:rsidRPr="00ED44E6" w:rsidRDefault="008F6934" w:rsidP="00972E9B">
      <w:pPr>
        <w:jc w:val="both"/>
      </w:pPr>
      <w:r w:rsidRPr="00ED44E6">
        <w:t xml:space="preserve">5. </w:t>
      </w:r>
      <w:proofErr w:type="gramStart"/>
      <w:r w:rsidRPr="00ED44E6">
        <w:t xml:space="preserve">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8F6934" w:rsidRPr="00ED44E6" w:rsidRDefault="008F6934" w:rsidP="00972E9B">
      <w:pPr>
        <w:jc w:val="both"/>
      </w:pPr>
      <w:r w:rsidRPr="00ED44E6">
        <w:t xml:space="preserve">6. Определять свои действия и действия партнера, которые </w:t>
      </w:r>
      <w:proofErr w:type="gramStart"/>
      <w:r w:rsidRPr="00ED44E6">
        <w:t>способствовали или препятствовали</w:t>
      </w:r>
      <w:proofErr w:type="gramEnd"/>
      <w:r w:rsidRPr="00ED44E6">
        <w:t xml:space="preserve"> продуктивной коммуникации; строить позитивные отношения в процессе учебной и познавательной деятельности.</w:t>
      </w:r>
    </w:p>
    <w:p w:rsidR="008F6934" w:rsidRPr="00ED44E6" w:rsidRDefault="008F6934" w:rsidP="00972E9B">
      <w:pPr>
        <w:jc w:val="both"/>
      </w:pPr>
      <w:r w:rsidRPr="00ED44E6">
        <w:t xml:space="preserve">7.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</w:t>
      </w:r>
      <w:r w:rsidRPr="00ED44E6">
        <w:lastRenderedPageBreak/>
        <w:t xml:space="preserve">признавать ошибочность своего мнения (если оно таково) и корректировать его; предлагать альтернативное решение в конфликтной ситуации. </w:t>
      </w:r>
    </w:p>
    <w:p w:rsidR="008F6934" w:rsidRDefault="008F6934" w:rsidP="00972E9B">
      <w:pPr>
        <w:jc w:val="both"/>
      </w:pPr>
      <w:r w:rsidRPr="00ED44E6">
        <w:t xml:space="preserve">8. Организовывать учебное взаимодействие в группе (определять общие цели, распределять роли, договариваться друг с другом и т. д.). </w:t>
      </w:r>
    </w:p>
    <w:p w:rsidR="009010E6" w:rsidRPr="00ED44E6" w:rsidRDefault="009010E6" w:rsidP="00972E9B">
      <w:pPr>
        <w:jc w:val="both"/>
      </w:pPr>
    </w:p>
    <w:p w:rsidR="008F6934" w:rsidRPr="00ED44E6" w:rsidRDefault="008F6934" w:rsidP="00972E9B">
      <w:pPr>
        <w:jc w:val="both"/>
      </w:pPr>
      <w:r w:rsidRPr="00ED44E6">
        <w:t>Предметные результаты освоения курса:</w:t>
      </w:r>
    </w:p>
    <w:p w:rsidR="008F6934" w:rsidRPr="00ED44E6" w:rsidRDefault="008F6934" w:rsidP="00972E9B">
      <w:pPr>
        <w:jc w:val="both"/>
      </w:pPr>
      <w:r w:rsidRPr="00ED44E6">
        <w:t xml:space="preserve">1. Понимание ключевых проблем текста. </w:t>
      </w:r>
    </w:p>
    <w:p w:rsidR="008F6934" w:rsidRPr="00ED44E6" w:rsidRDefault="008F6934" w:rsidP="00972E9B">
      <w:pPr>
        <w:jc w:val="both"/>
      </w:pPr>
      <w:r w:rsidRPr="00ED44E6">
        <w:t xml:space="preserve">2. Умение анализировать текст: определять его принадлежность к одному из типов речи; </w:t>
      </w:r>
    </w:p>
    <w:p w:rsidR="008F6934" w:rsidRPr="00ED44E6" w:rsidRDefault="008F6934" w:rsidP="00972E9B">
      <w:pPr>
        <w:jc w:val="both"/>
      </w:pPr>
      <w:r w:rsidRPr="00ED44E6">
        <w:t>понимать и формулировать тему, идею текста; характеризовать его героев сопоставлять героев одного или нескольких произведений.</w:t>
      </w:r>
    </w:p>
    <w:p w:rsidR="008F6934" w:rsidRPr="00ED44E6" w:rsidRDefault="008F6934" w:rsidP="00972E9B">
      <w:pPr>
        <w:jc w:val="both"/>
      </w:pPr>
      <w:r w:rsidRPr="00ED44E6">
        <w:t xml:space="preserve">3. Формулирование собственного отношения к </w:t>
      </w:r>
      <w:proofErr w:type="gramStart"/>
      <w:r w:rsidRPr="00ED44E6">
        <w:t>описанному</w:t>
      </w:r>
      <w:proofErr w:type="gramEnd"/>
      <w:r w:rsidRPr="00ED44E6">
        <w:t xml:space="preserve">; собственная интерпретация (в отдельных случаях) изученных литературных произведений; понимание авторской позиции и своё отношение к ней. </w:t>
      </w:r>
    </w:p>
    <w:p w:rsidR="008F6934" w:rsidRPr="00ED44E6" w:rsidRDefault="008F6934" w:rsidP="00972E9B">
      <w:pPr>
        <w:jc w:val="both"/>
      </w:pPr>
      <w:r w:rsidRPr="00ED44E6">
        <w:t>4.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диалог.</w:t>
      </w:r>
    </w:p>
    <w:p w:rsidR="008F6934" w:rsidRPr="00ED44E6" w:rsidRDefault="008F6934" w:rsidP="00972E9B">
      <w:pPr>
        <w:jc w:val="both"/>
      </w:pPr>
      <w:r w:rsidRPr="00ED44E6">
        <w:t xml:space="preserve">5. Написание сочинений в соответствии с выбранным направлением на темы; </w:t>
      </w:r>
    </w:p>
    <w:p w:rsidR="008F6934" w:rsidRPr="00ED44E6" w:rsidRDefault="008F6934" w:rsidP="00972E9B">
      <w:pPr>
        <w:jc w:val="both"/>
      </w:pPr>
      <w:r w:rsidRPr="00ED44E6">
        <w:t xml:space="preserve">6. </w:t>
      </w:r>
      <w:proofErr w:type="gramStart"/>
      <w:r w:rsidRPr="00ED44E6"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литературы. </w:t>
      </w:r>
      <w:proofErr w:type="gramEnd"/>
    </w:p>
    <w:p w:rsidR="008F6934" w:rsidRPr="00ED44E6" w:rsidRDefault="008F6934" w:rsidP="00972E9B">
      <w:pPr>
        <w:jc w:val="both"/>
      </w:pPr>
      <w:r w:rsidRPr="00ED44E6">
        <w:t xml:space="preserve">7.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 </w:t>
      </w:r>
    </w:p>
    <w:p w:rsidR="008F6934" w:rsidRPr="00ED44E6" w:rsidRDefault="008F6934" w:rsidP="00972E9B">
      <w:pPr>
        <w:jc w:val="both"/>
      </w:pPr>
      <w:r w:rsidRPr="00ED44E6">
        <w:t xml:space="preserve">8. Понимание коммуникативно-эстетических возможностей лексической и грамматической синонимии и использование их в собственной речевой практике. </w:t>
      </w:r>
    </w:p>
    <w:p w:rsidR="008F6934" w:rsidRPr="00ED44E6" w:rsidRDefault="008F6934" w:rsidP="00972E9B">
      <w:pPr>
        <w:jc w:val="both"/>
      </w:pPr>
      <w:r w:rsidRPr="00ED44E6">
        <w:t>9. Овладение различными видами и типами чтения: ознакомительным, изучающим, просмотровым, поисковым и выборочным; выразительным чтением; коммуникативным чтением про себя и вслух; учебным и самостоятельным чтением.</w:t>
      </w: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  <w:r w:rsidRPr="00ED44E6">
        <w:t xml:space="preserve">      В результате освоения </w:t>
      </w:r>
      <w:r w:rsidR="009010E6">
        <w:t>факультативного</w:t>
      </w:r>
      <w:r w:rsidRPr="00ED44E6">
        <w:t xml:space="preserve"> курса «</w:t>
      </w:r>
      <w:r w:rsidR="009010E6">
        <w:t>Готовимся к ОГЭ. Пишем сочинение-рассуждение</w:t>
      </w:r>
      <w:r w:rsidRPr="00ED44E6">
        <w:t xml:space="preserve">» </w:t>
      </w:r>
    </w:p>
    <w:p w:rsidR="008F6934" w:rsidRPr="00ED44E6" w:rsidRDefault="008F6934" w:rsidP="00972E9B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0"/>
        <w:gridCol w:w="4810"/>
      </w:tblGrid>
      <w:tr w:rsidR="008F6934" w:rsidRPr="00ED44E6" w:rsidTr="00460D3A">
        <w:tc>
          <w:tcPr>
            <w:tcW w:w="5494" w:type="dxa"/>
          </w:tcPr>
          <w:p w:rsidR="008F6934" w:rsidRPr="00ED44E6" w:rsidRDefault="008F6934" w:rsidP="00972E9B">
            <w:pPr>
              <w:jc w:val="both"/>
            </w:pPr>
            <w:r w:rsidRPr="00ED44E6">
              <w:t>Ученик научится</w:t>
            </w:r>
          </w:p>
        </w:tc>
        <w:tc>
          <w:tcPr>
            <w:tcW w:w="5494" w:type="dxa"/>
          </w:tcPr>
          <w:p w:rsidR="008F6934" w:rsidRPr="00ED44E6" w:rsidRDefault="008F6934" w:rsidP="00972E9B">
            <w:pPr>
              <w:jc w:val="both"/>
            </w:pPr>
            <w:r w:rsidRPr="00ED44E6">
              <w:t>Ученик получит возможность научиться</w:t>
            </w:r>
          </w:p>
        </w:tc>
      </w:tr>
      <w:tr w:rsidR="008F6934" w:rsidRPr="00ED44E6" w:rsidTr="00460D3A">
        <w:tc>
          <w:tcPr>
            <w:tcW w:w="5494" w:type="dxa"/>
          </w:tcPr>
          <w:p w:rsidR="008F6934" w:rsidRPr="00ED44E6" w:rsidRDefault="008F6934" w:rsidP="00972E9B">
            <w:pPr>
              <w:jc w:val="both"/>
            </w:pPr>
            <w:r w:rsidRPr="00ED44E6">
              <w:t xml:space="preserve">- отбирать для текста наиболее важные события, помогающие раскрывать основную мысль и идею текста, авторское отношение к происходящему и интересные для адресата;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выбирать и воплощать в тексте смысловые модели в соответствии с основной мыслью и идеей, выбранной сферой общения и жанром;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соотносить структуру смысловых моделей со смысловой цельностью текста;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выбирать необходимую, ситуативно уместную схему расположения (композицию) создаваемого текста;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создавать каждую композиционную часть </w:t>
            </w:r>
            <w:r w:rsidRPr="00ED44E6">
              <w:lastRenderedPageBreak/>
              <w:t xml:space="preserve">текста (вступление, основную часть, заключение) в соответствии с требованиями, которые к ним предъявляются, а также в соответствии с «нравственной мыслью» текста и авторским отношением к происходящему;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располагать материал так, чтобы интерес предполагаемого адресата к содержанию текста не ослабевал;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выбирать способ построения текста в соответствии с требованиями выбранной сферы общения, функционального стиля и жанра.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правильно использовать в речи грамматические средства оформления, особенно деепричастия и деепричастные обороты;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применять риторические средства выразительности в соответствии с авторскими целевыми установками, с выбранным стилем и жанром;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 - применять на практике риторические умения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- корректировать текст в соответствии с критериями оценивания;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- владеть средствами интонационной выразительности;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- понять основную мысль текста и отследить её развитие в тексте; </w:t>
            </w:r>
          </w:p>
          <w:p w:rsidR="008F6934" w:rsidRPr="00ED44E6" w:rsidRDefault="008F6934" w:rsidP="00972E9B">
            <w:pPr>
              <w:jc w:val="both"/>
            </w:pPr>
            <w:r w:rsidRPr="00ED44E6">
              <w:t xml:space="preserve">- оценивать уместность использованных средств выразительности с точки зрения действенности текста на адресата. </w:t>
            </w:r>
          </w:p>
          <w:p w:rsidR="008F6934" w:rsidRPr="00ED44E6" w:rsidRDefault="008F6934" w:rsidP="00972E9B">
            <w:pPr>
              <w:jc w:val="both"/>
            </w:pPr>
          </w:p>
        </w:tc>
        <w:tc>
          <w:tcPr>
            <w:tcW w:w="5494" w:type="dxa"/>
          </w:tcPr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lastRenderedPageBreak/>
              <w:t xml:space="preserve">-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- оценивать собственную и чужую речь с точки зрения точного, уместного и выразительного словоупотребления;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- опознавать различные выразительные средства языка;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-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lastRenderedPageBreak/>
              <w:t xml:space="preserve">планирования и регуляции своей деятельности;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-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-ориентироваться в содержании текстов и понимать их </w:t>
            </w:r>
            <w:proofErr w:type="gramStart"/>
            <w:r w:rsidRPr="00ED44E6">
              <w:rPr>
                <w:i/>
                <w:iCs/>
              </w:rPr>
              <w:t>целостный</w:t>
            </w:r>
            <w:proofErr w:type="gramEnd"/>
            <w:r w:rsidRPr="00ED44E6">
              <w:rPr>
                <w:i/>
                <w:iCs/>
              </w:rPr>
              <w:t xml:space="preserve"> смысл;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-- использовать полученные знания в различных ситуациях общения (на других уроках, в повседневной деятельности, на экзаменах, при написании и защите рефератов;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-ставить и формулировать для себя новые задачи в учебе и познавательной деятельности,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 xml:space="preserve">развивать мотивы и интересы своей познавательной деятельности; </w:t>
            </w:r>
          </w:p>
          <w:p w:rsidR="008F6934" w:rsidRPr="00ED44E6" w:rsidRDefault="008F6934" w:rsidP="00972E9B">
            <w:pPr>
              <w:jc w:val="both"/>
            </w:pPr>
            <w:r w:rsidRPr="00ED44E6">
              <w:rPr>
                <w:i/>
                <w:iCs/>
              </w:rPr>
      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заданий.</w:t>
            </w:r>
          </w:p>
        </w:tc>
      </w:tr>
    </w:tbl>
    <w:p w:rsidR="007B3E6D" w:rsidRDefault="007B3E6D" w:rsidP="00972E9B">
      <w:pPr>
        <w:jc w:val="both"/>
        <w:rPr>
          <w:b/>
        </w:rPr>
      </w:pPr>
    </w:p>
    <w:p w:rsidR="008F6934" w:rsidRPr="009010E6" w:rsidRDefault="008F6934" w:rsidP="00972E9B">
      <w:pPr>
        <w:jc w:val="both"/>
      </w:pPr>
      <w:r w:rsidRPr="00ED44E6">
        <w:rPr>
          <w:b/>
        </w:rPr>
        <w:t xml:space="preserve">Содержание программы </w:t>
      </w:r>
      <w:r w:rsidR="009010E6">
        <w:rPr>
          <w:b/>
        </w:rPr>
        <w:t>факультативного</w:t>
      </w:r>
      <w:r w:rsidRPr="00ED44E6">
        <w:rPr>
          <w:b/>
        </w:rPr>
        <w:t xml:space="preserve"> курса «</w:t>
      </w:r>
      <w:r w:rsidR="009010E6">
        <w:rPr>
          <w:b/>
        </w:rPr>
        <w:t>Готовимся к ОГЭ. Пишем сочинение-рассуждение</w:t>
      </w:r>
      <w:r w:rsidRPr="00ED44E6">
        <w:rPr>
          <w:b/>
        </w:rPr>
        <w:t>»</w:t>
      </w:r>
    </w:p>
    <w:p w:rsidR="008F6934" w:rsidRPr="00ED44E6" w:rsidRDefault="008F6934" w:rsidP="00972E9B">
      <w:pPr>
        <w:jc w:val="both"/>
      </w:pPr>
      <w:r w:rsidRPr="00ED44E6">
        <w:t xml:space="preserve">      </w:t>
      </w:r>
    </w:p>
    <w:p w:rsidR="008F6934" w:rsidRPr="00ED44E6" w:rsidRDefault="008F6934" w:rsidP="00972E9B">
      <w:pPr>
        <w:jc w:val="both"/>
      </w:pPr>
      <w:r w:rsidRPr="00ED44E6">
        <w:t xml:space="preserve">1. </w:t>
      </w:r>
      <w:r w:rsidRPr="00ED44E6">
        <w:rPr>
          <w:b/>
        </w:rPr>
        <w:t xml:space="preserve">Введение в курс «Подготовка к ОГЭ. Технология </w:t>
      </w:r>
      <w:r w:rsidR="00AA338D">
        <w:rPr>
          <w:b/>
        </w:rPr>
        <w:t>написания сочинения-рассуждения</w:t>
      </w:r>
      <w:r w:rsidRPr="00ED44E6">
        <w:rPr>
          <w:b/>
        </w:rPr>
        <w:t>».</w:t>
      </w:r>
      <w:r w:rsidRPr="00ED44E6">
        <w:t xml:space="preserve"> Основные цели и задачи курса. Нормативная база ОГЭ. Государственная итоговая аттестация как форма контроля. Структура экзаменационной работы, распределение заданий и их дифференциация по уровням сложности. Демоверсия по русскому языку. Учебные материалы и пособия для подготовки к ГИА. </w:t>
      </w:r>
    </w:p>
    <w:p w:rsidR="008F6934" w:rsidRPr="00ED44E6" w:rsidRDefault="008F6934" w:rsidP="00972E9B">
      <w:pPr>
        <w:jc w:val="both"/>
      </w:pPr>
      <w:r w:rsidRPr="00ED44E6">
        <w:t xml:space="preserve">2. </w:t>
      </w:r>
      <w:r w:rsidRPr="00ED44E6">
        <w:rPr>
          <w:b/>
        </w:rPr>
        <w:t>Структура сочинения-рассуждения. Формулировка задания.</w:t>
      </w:r>
      <w:r w:rsidR="00D75488">
        <w:t xml:space="preserve"> Пример формулировки заданий 9.1,9.2 и </w:t>
      </w:r>
      <w:r w:rsidRPr="00ED44E6">
        <w:t xml:space="preserve"> 9.3 в контрольно-измерительных материалах. Сочинение-рассуждение в системе ГИА.  Рассуждение как функционально-смысловой тип речи. Структура сочинения-рассуждения (тезис – аргументы - вывод). Знакомство с критериями оценивания задания </w:t>
      </w:r>
      <w:r w:rsidR="00D75488">
        <w:t xml:space="preserve">9.1,9.2 и </w:t>
      </w:r>
      <w:r w:rsidRPr="00ED44E6">
        <w:t>9.3. Алгоритм написания сочинения – рассуждения.  Средства связи частей рассуждения.  Речевые клише.</w:t>
      </w:r>
    </w:p>
    <w:p w:rsidR="00D75488" w:rsidRDefault="008F6934" w:rsidP="00972E9B">
      <w:pPr>
        <w:jc w:val="both"/>
      </w:pPr>
      <w:r w:rsidRPr="00ED44E6">
        <w:t xml:space="preserve">3. </w:t>
      </w:r>
      <w:r w:rsidRPr="00ED44E6">
        <w:rPr>
          <w:b/>
        </w:rPr>
        <w:t>Способы оформления тезиса.</w:t>
      </w:r>
      <w:r w:rsidRPr="00ED44E6">
        <w:t xml:space="preserve"> </w:t>
      </w:r>
      <w:r w:rsidR="00D75488">
        <w:t xml:space="preserve">Наличие обоснованного ответа. Понимание смысла фрагмента. </w:t>
      </w:r>
      <w:r w:rsidRPr="00ED44E6">
        <w:t xml:space="preserve">Способы толкования значения слова. Составление краткого словаря терминов. Работа с </w:t>
      </w:r>
      <w:r w:rsidR="00D75488">
        <w:t xml:space="preserve">лингвистическими и </w:t>
      </w:r>
      <w:r w:rsidRPr="00ED44E6">
        <w:t xml:space="preserve">толковыми словарями. </w:t>
      </w:r>
    </w:p>
    <w:p w:rsidR="008F6934" w:rsidRPr="00ED44E6" w:rsidRDefault="008F6934" w:rsidP="00972E9B">
      <w:pPr>
        <w:jc w:val="both"/>
      </w:pPr>
      <w:r w:rsidRPr="00ED44E6">
        <w:lastRenderedPageBreak/>
        <w:t xml:space="preserve">4. </w:t>
      </w:r>
      <w:r w:rsidRPr="00ED44E6">
        <w:rPr>
          <w:b/>
        </w:rPr>
        <w:t xml:space="preserve">Комментирование понятий. </w:t>
      </w:r>
      <w:r w:rsidRPr="00ED44E6">
        <w:t>Создание таблицы «Понятие. Толкование. Комментарий». Схема вступления. Оценивание вступления.</w:t>
      </w:r>
    </w:p>
    <w:p w:rsidR="008F6934" w:rsidRPr="00ED44E6" w:rsidRDefault="008F6934" w:rsidP="00972E9B">
      <w:pPr>
        <w:jc w:val="both"/>
      </w:pPr>
      <w:r w:rsidRPr="00ED44E6">
        <w:t xml:space="preserve">5. </w:t>
      </w:r>
      <w:r w:rsidRPr="00ED44E6">
        <w:rPr>
          <w:b/>
        </w:rPr>
        <w:t xml:space="preserve">Учимся аргументировать тезис. </w:t>
      </w:r>
      <w:r w:rsidRPr="00ED44E6">
        <w:t xml:space="preserve">Выбор аргументов. </w:t>
      </w:r>
      <w:r w:rsidR="00D75488">
        <w:t xml:space="preserve">Связка тезиса и основной части. Необходимость подбора 2 аргументов. </w:t>
      </w:r>
      <w:r w:rsidRPr="00ED44E6">
        <w:t>Понятие «жизненный опыт».</w:t>
      </w:r>
      <w:r w:rsidRPr="00ED44E6">
        <w:rPr>
          <w:b/>
        </w:rPr>
        <w:t xml:space="preserve"> </w:t>
      </w:r>
      <w:r w:rsidRPr="00ED44E6">
        <w:t>Критерии оценивания основной части сочинения. Средства связи между частями сочинения. Создание «Копилки литературных аргументов».</w:t>
      </w:r>
    </w:p>
    <w:p w:rsidR="008F6934" w:rsidRPr="00ED44E6" w:rsidRDefault="008F6934" w:rsidP="00972E9B">
      <w:pPr>
        <w:jc w:val="both"/>
      </w:pPr>
      <w:r w:rsidRPr="00ED44E6">
        <w:t xml:space="preserve">6. </w:t>
      </w:r>
      <w:r w:rsidRPr="00ED44E6">
        <w:rPr>
          <w:b/>
        </w:rPr>
        <w:t xml:space="preserve">Пишем вывод. </w:t>
      </w:r>
      <w:r w:rsidRPr="00ED44E6">
        <w:t>Задача вывода.</w:t>
      </w:r>
      <w:r w:rsidRPr="00ED44E6">
        <w:rPr>
          <w:b/>
        </w:rPr>
        <w:t xml:space="preserve"> </w:t>
      </w:r>
      <w:r w:rsidRPr="00ED44E6">
        <w:t xml:space="preserve">Способы моделирования заключительной части сочинения. Обобщение </w:t>
      </w:r>
      <w:proofErr w:type="gramStart"/>
      <w:r w:rsidRPr="00ED44E6">
        <w:t>изученного</w:t>
      </w:r>
      <w:proofErr w:type="gramEnd"/>
      <w:r w:rsidRPr="00ED44E6">
        <w:t>. Создание текста сочинения-рассуждения на морально-этическую тему. Редактирование текста сочинения.</w:t>
      </w:r>
    </w:p>
    <w:p w:rsidR="008F6934" w:rsidRDefault="008F6934" w:rsidP="00972E9B">
      <w:pPr>
        <w:jc w:val="both"/>
      </w:pPr>
      <w:r w:rsidRPr="00ED44E6">
        <w:t xml:space="preserve">7. </w:t>
      </w:r>
      <w:r w:rsidRPr="00ED44E6">
        <w:rPr>
          <w:b/>
        </w:rPr>
        <w:t xml:space="preserve">Критерии оценки грамотности. </w:t>
      </w:r>
      <w:r w:rsidRPr="00ED44E6">
        <w:t>Виды ошибок в письменных работах школьников. Практикум по разграничению ошибок. Критерии оценивания грамотности. Рецензирование сочинений учеников.</w:t>
      </w:r>
    </w:p>
    <w:p w:rsidR="00D75488" w:rsidRPr="00C17D54" w:rsidRDefault="00D75488" w:rsidP="00972E9B">
      <w:pPr>
        <w:jc w:val="both"/>
      </w:pPr>
      <w:r>
        <w:t xml:space="preserve">8. </w:t>
      </w:r>
      <w:r w:rsidRPr="00D75488">
        <w:rPr>
          <w:b/>
        </w:rPr>
        <w:t>Синтаксический практикум.</w:t>
      </w:r>
      <w:r>
        <w:rPr>
          <w:b/>
        </w:rPr>
        <w:t xml:space="preserve"> </w:t>
      </w:r>
      <w:r w:rsidRPr="00D75488">
        <w:rPr>
          <w:bCs/>
        </w:rPr>
        <w:t>Предложение. Грамматическая (предикативная) основа предложения. Подлежащее и сказуемое как главные члены предложения</w:t>
      </w:r>
      <w:r w:rsidR="00C17D54">
        <w:rPr>
          <w:bCs/>
        </w:rPr>
        <w:t>.</w:t>
      </w:r>
      <w:r w:rsidRPr="00D75488">
        <w:rPr>
          <w:b/>
          <w:bCs/>
        </w:rPr>
        <w:t xml:space="preserve"> </w:t>
      </w:r>
      <w:r w:rsidRPr="00C17D54">
        <w:rPr>
          <w:bCs/>
        </w:rPr>
        <w:t>Синтаксический анализ словосочетания: заменить словосочетание синонимичным.</w:t>
      </w:r>
    </w:p>
    <w:p w:rsidR="007B3E6D" w:rsidRPr="007C0A17" w:rsidRDefault="00D75488" w:rsidP="00972E9B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17">
        <w:rPr>
          <w:rFonts w:ascii="Times New Roman" w:hAnsi="Times New Roman" w:cs="Times New Roman"/>
          <w:sz w:val="24"/>
          <w:szCs w:val="24"/>
        </w:rPr>
        <w:t xml:space="preserve">9. </w:t>
      </w:r>
      <w:r w:rsidRPr="007C0A17">
        <w:rPr>
          <w:rFonts w:ascii="Times New Roman" w:hAnsi="Times New Roman" w:cs="Times New Roman"/>
          <w:b/>
          <w:sz w:val="24"/>
          <w:szCs w:val="24"/>
        </w:rPr>
        <w:t xml:space="preserve">Пунктуационный практикум. </w:t>
      </w:r>
      <w:r w:rsidRPr="007C0A17">
        <w:rPr>
          <w:rFonts w:ascii="Times New Roman" w:hAnsi="Times New Roman" w:cs="Times New Roman"/>
          <w:sz w:val="24"/>
          <w:szCs w:val="24"/>
        </w:rPr>
        <w:t>Знаки препинания в ПП</w:t>
      </w:r>
      <w:proofErr w:type="gramStart"/>
      <w:r w:rsidRPr="007C0A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C0A17">
        <w:rPr>
          <w:rFonts w:ascii="Times New Roman" w:hAnsi="Times New Roman" w:cs="Times New Roman"/>
          <w:sz w:val="24"/>
          <w:szCs w:val="24"/>
        </w:rPr>
        <w:t>П</w:t>
      </w:r>
      <w:r w:rsidR="007B3E6D" w:rsidRPr="007C0A17">
        <w:rPr>
          <w:rFonts w:ascii="Times New Roman" w:hAnsi="Times New Roman" w:cs="Times New Roman"/>
          <w:sz w:val="24"/>
          <w:szCs w:val="24"/>
        </w:rPr>
        <w:t xml:space="preserve"> и БСП</w:t>
      </w:r>
      <w:r w:rsidRPr="007C0A17">
        <w:rPr>
          <w:rFonts w:ascii="Times New Roman" w:hAnsi="Times New Roman" w:cs="Times New Roman"/>
          <w:sz w:val="24"/>
          <w:szCs w:val="24"/>
        </w:rPr>
        <w:t xml:space="preserve">: </w:t>
      </w:r>
      <w:r w:rsidRPr="007C0A17">
        <w:rPr>
          <w:rFonts w:ascii="Times New Roman" w:hAnsi="Times New Roman" w:cs="Times New Roman"/>
          <w:bCs/>
          <w:sz w:val="24"/>
          <w:szCs w:val="24"/>
        </w:rPr>
        <w:t>тире, запятая, двоеточие</w:t>
      </w:r>
      <w:r w:rsidR="007B3E6D" w:rsidRPr="007C0A17">
        <w:rPr>
          <w:rFonts w:ascii="Times New Roman" w:hAnsi="Times New Roman" w:cs="Times New Roman"/>
          <w:bCs/>
          <w:sz w:val="24"/>
          <w:szCs w:val="24"/>
        </w:rPr>
        <w:t xml:space="preserve">. Знаки препинания при обращениях, вводных словах и словосочетаниях. </w:t>
      </w:r>
      <w:r w:rsidR="00C17D54" w:rsidRPr="007C0A17">
        <w:rPr>
          <w:rFonts w:ascii="Times New Roman" w:hAnsi="Times New Roman" w:cs="Times New Roman"/>
          <w:bCs/>
          <w:sz w:val="24"/>
          <w:szCs w:val="24"/>
        </w:rPr>
        <w:t>Знаки препинания при прямой речи, цитирование.</w:t>
      </w:r>
    </w:p>
    <w:p w:rsidR="008F6934" w:rsidRDefault="00D75488" w:rsidP="00972E9B">
      <w:pPr>
        <w:jc w:val="both"/>
        <w:rPr>
          <w:b/>
        </w:rPr>
      </w:pPr>
      <w:r>
        <w:t xml:space="preserve">10. </w:t>
      </w:r>
      <w:r w:rsidRPr="00C17D54">
        <w:rPr>
          <w:b/>
        </w:rPr>
        <w:t>Орфографический практикум.</w:t>
      </w:r>
    </w:p>
    <w:p w:rsidR="00D75488" w:rsidRPr="00DC70B2" w:rsidRDefault="00D75488" w:rsidP="00972E9B">
      <w:pPr>
        <w:jc w:val="both"/>
        <w:rPr>
          <w:rFonts w:eastAsia="Calibri"/>
          <w:b/>
          <w:bCs/>
        </w:rPr>
      </w:pPr>
      <w:r w:rsidRPr="00C17D54">
        <w:rPr>
          <w:rFonts w:eastAsia="Calibri"/>
          <w:bCs/>
        </w:rPr>
        <w:t>Гласные после шипящих и Ц</w:t>
      </w:r>
      <w:r w:rsidR="00DB11F9">
        <w:rPr>
          <w:rFonts w:eastAsia="Calibri"/>
          <w:bCs/>
        </w:rPr>
        <w:t xml:space="preserve">. </w:t>
      </w:r>
      <w:r w:rsidRPr="00C17D54">
        <w:rPr>
          <w:rFonts w:eastAsia="Calibri"/>
          <w:bCs/>
        </w:rPr>
        <w:t>Употребление гласных букв О/Е (Ё) после шипящих и Ц</w:t>
      </w:r>
      <w:proofErr w:type="gramStart"/>
      <w:r w:rsidRPr="00C17D54">
        <w:rPr>
          <w:rFonts w:eastAsia="Calibri"/>
          <w:bCs/>
        </w:rPr>
        <w:t> </w:t>
      </w:r>
      <w:r w:rsidR="00DB11F9">
        <w:rPr>
          <w:rFonts w:eastAsia="Calibri"/>
          <w:bCs/>
        </w:rPr>
        <w:t>.</w:t>
      </w:r>
      <w:proofErr w:type="gramEnd"/>
      <w:r w:rsidR="00DB11F9">
        <w:rPr>
          <w:rFonts w:eastAsia="Calibri"/>
          <w:bCs/>
        </w:rPr>
        <w:t xml:space="preserve"> </w:t>
      </w:r>
      <w:r w:rsidRPr="00C17D54">
        <w:rPr>
          <w:rFonts w:eastAsia="Calibri"/>
          <w:bCs/>
        </w:rPr>
        <w:t>Употребление мягкого и твердого знаков</w:t>
      </w:r>
      <w:r w:rsidR="00DB11F9">
        <w:rPr>
          <w:rFonts w:eastAsia="Calibri"/>
          <w:bCs/>
        </w:rPr>
        <w:t xml:space="preserve">. </w:t>
      </w:r>
      <w:r w:rsidRPr="00C17D54">
        <w:rPr>
          <w:rFonts w:eastAsia="Calibri"/>
          <w:bCs/>
        </w:rPr>
        <w:t xml:space="preserve">Правописание </w:t>
      </w:r>
      <w:proofErr w:type="spellStart"/>
      <w:r w:rsidRPr="00DB11F9">
        <w:rPr>
          <w:rFonts w:eastAsia="Calibri"/>
          <w:bCs/>
        </w:rPr>
        <w:t>корнеи</w:t>
      </w:r>
      <w:proofErr w:type="spellEnd"/>
      <w:r w:rsidRPr="00DB11F9">
        <w:rPr>
          <w:rFonts w:eastAsia="Calibri"/>
          <w:bCs/>
        </w:rPr>
        <w:t>̆</w:t>
      </w:r>
      <w:r w:rsidR="00DB11F9" w:rsidRPr="00DB11F9">
        <w:rPr>
          <w:rFonts w:eastAsia="Calibri"/>
          <w:b/>
          <w:bCs/>
        </w:rPr>
        <w:t xml:space="preserve">. </w:t>
      </w:r>
      <w:r w:rsidRPr="00DC70B2">
        <w:rPr>
          <w:rFonts w:eastAsia="Calibri"/>
          <w:bCs/>
        </w:rPr>
        <w:t>Правописание приставок</w:t>
      </w:r>
      <w:r w:rsidR="00DC70B2">
        <w:rPr>
          <w:rFonts w:eastAsia="Calibri"/>
          <w:bCs/>
        </w:rPr>
        <w:t>.</w:t>
      </w:r>
    </w:p>
    <w:p w:rsidR="00D75488" w:rsidRPr="00EE2F69" w:rsidRDefault="00D75488" w:rsidP="00972E9B">
      <w:pPr>
        <w:jc w:val="both"/>
        <w:rPr>
          <w:rFonts w:eastAsia="Calibri"/>
        </w:rPr>
      </w:pPr>
      <w:r w:rsidRPr="00DC70B2">
        <w:rPr>
          <w:rFonts w:eastAsia="Calibri"/>
          <w:bCs/>
        </w:rPr>
        <w:t xml:space="preserve">Правописание суффиксов различных </w:t>
      </w:r>
      <w:proofErr w:type="spellStart"/>
      <w:r w:rsidRPr="00DC70B2">
        <w:rPr>
          <w:rFonts w:eastAsia="Calibri"/>
          <w:bCs/>
        </w:rPr>
        <w:t>частеи</w:t>
      </w:r>
      <w:proofErr w:type="spellEnd"/>
      <w:r w:rsidRPr="00DC70B2">
        <w:rPr>
          <w:rFonts w:eastAsia="Calibri"/>
          <w:bCs/>
        </w:rPr>
        <w:t xml:space="preserve">̆ речи (кроме </w:t>
      </w:r>
      <w:proofErr w:type="gramStart"/>
      <w:r w:rsidRPr="00DC70B2">
        <w:rPr>
          <w:rFonts w:eastAsia="Calibri"/>
          <w:bCs/>
        </w:rPr>
        <w:t>-Н</w:t>
      </w:r>
      <w:proofErr w:type="gramEnd"/>
      <w:r w:rsidRPr="00DC70B2">
        <w:rPr>
          <w:rFonts w:eastAsia="Calibri"/>
          <w:bCs/>
        </w:rPr>
        <w:t>-/-НН-)</w:t>
      </w:r>
      <w:r w:rsidR="00DC70B2">
        <w:rPr>
          <w:rFonts w:eastAsia="Calibri"/>
          <w:bCs/>
        </w:rPr>
        <w:t>.</w:t>
      </w:r>
      <w:r w:rsidR="00DC70B2">
        <w:rPr>
          <w:rFonts w:eastAsia="Calibri"/>
        </w:rPr>
        <w:t xml:space="preserve"> </w:t>
      </w:r>
      <w:r w:rsidRPr="00DC70B2">
        <w:rPr>
          <w:rFonts w:eastAsia="Calibri"/>
          <w:bCs/>
        </w:rPr>
        <w:t>Правописание -Н- и -НН- в различных частях речи</w:t>
      </w:r>
      <w:r w:rsidR="00DC70B2">
        <w:rPr>
          <w:rFonts w:eastAsia="Calibri"/>
        </w:rPr>
        <w:t xml:space="preserve">. </w:t>
      </w:r>
      <w:r w:rsidRPr="00DC70B2">
        <w:rPr>
          <w:rFonts w:eastAsia="Calibri"/>
          <w:bCs/>
        </w:rPr>
        <w:t xml:space="preserve">Правописание падежных и родовых </w:t>
      </w:r>
      <w:proofErr w:type="gramStart"/>
      <w:r w:rsidRPr="00DC70B2">
        <w:rPr>
          <w:rFonts w:eastAsia="Calibri"/>
          <w:bCs/>
        </w:rPr>
        <w:t>окончании</w:t>
      </w:r>
      <w:proofErr w:type="gramEnd"/>
      <w:r w:rsidRPr="00DC70B2">
        <w:rPr>
          <w:rFonts w:eastAsia="Calibri"/>
          <w:bCs/>
        </w:rPr>
        <w:t>̆</w:t>
      </w:r>
      <w:r w:rsidR="00EE2F69">
        <w:rPr>
          <w:rFonts w:eastAsia="Calibri"/>
        </w:rPr>
        <w:t xml:space="preserve">. </w:t>
      </w:r>
      <w:r w:rsidRPr="00DC70B2">
        <w:rPr>
          <w:rFonts w:eastAsia="Calibri"/>
          <w:bCs/>
        </w:rPr>
        <w:t>Правописание личных окончаний глаголов и суффиксов причастий</w:t>
      </w:r>
      <w:r w:rsidR="00EE2F69">
        <w:rPr>
          <w:rFonts w:eastAsia="Calibri"/>
        </w:rPr>
        <w:t xml:space="preserve">. </w:t>
      </w:r>
      <w:r w:rsidRPr="00DC70B2">
        <w:rPr>
          <w:rFonts w:eastAsia="Calibri"/>
          <w:bCs/>
        </w:rPr>
        <w:t>Слитное и раздельно правописание НЕ с частями речи</w:t>
      </w:r>
      <w:r w:rsidR="00EE2F69">
        <w:t xml:space="preserve">. </w:t>
      </w:r>
      <w:r w:rsidRPr="00EE2F69">
        <w:rPr>
          <w:rFonts w:eastAsia="Calibri"/>
          <w:bCs/>
        </w:rPr>
        <w:t>Правописание НЕ и НИ</w:t>
      </w:r>
      <w:r w:rsidR="00EE2F69">
        <w:rPr>
          <w:rFonts w:eastAsia="Calibri"/>
        </w:rPr>
        <w:t xml:space="preserve">. </w:t>
      </w:r>
      <w:r w:rsidRPr="00EE2F69">
        <w:rPr>
          <w:rFonts w:eastAsia="Calibri"/>
          <w:bCs/>
        </w:rPr>
        <w:t xml:space="preserve">Слитное, дефисное, раздельное написание слов различных </w:t>
      </w:r>
      <w:proofErr w:type="spellStart"/>
      <w:r w:rsidRPr="00EE2F69">
        <w:rPr>
          <w:rFonts w:eastAsia="Calibri"/>
          <w:bCs/>
        </w:rPr>
        <w:t>частеи</w:t>
      </w:r>
      <w:proofErr w:type="spellEnd"/>
      <w:r w:rsidRPr="00EE2F69">
        <w:rPr>
          <w:rFonts w:eastAsia="Calibri"/>
          <w:bCs/>
        </w:rPr>
        <w:t>̆ речи  </w:t>
      </w:r>
    </w:p>
    <w:p w:rsidR="00D75488" w:rsidRPr="00972E9B" w:rsidRDefault="00EE2F69" w:rsidP="00972E9B">
      <w:pPr>
        <w:jc w:val="both"/>
        <w:rPr>
          <w:bCs/>
        </w:rPr>
      </w:pPr>
      <w:r w:rsidRPr="00EE2F69">
        <w:rPr>
          <w:bCs/>
        </w:rPr>
        <w:t xml:space="preserve">11. </w:t>
      </w:r>
      <w:r w:rsidR="00972E9B" w:rsidRPr="00972E9B">
        <w:rPr>
          <w:b/>
          <w:bCs/>
        </w:rPr>
        <w:t>Лексический практикум</w:t>
      </w:r>
      <w:r w:rsidR="00972E9B">
        <w:rPr>
          <w:bCs/>
        </w:rPr>
        <w:t xml:space="preserve">. Анализ средств выразительности. </w:t>
      </w:r>
      <w:r w:rsidR="00D75488" w:rsidRPr="00EE2F69">
        <w:t xml:space="preserve">Лексический анализ. </w:t>
      </w:r>
    </w:p>
    <w:p w:rsidR="00D75488" w:rsidRPr="00973CFB" w:rsidRDefault="00D75488" w:rsidP="00972E9B">
      <w:pPr>
        <w:jc w:val="both"/>
        <w:rPr>
          <w:rFonts w:eastAsia="Calibri"/>
          <w:b/>
          <w:bCs/>
          <w:u w:val="single"/>
        </w:rPr>
      </w:pPr>
      <w:r w:rsidRPr="001E09E6">
        <w:t>Определение лексического значени</w:t>
      </w:r>
      <w:r w:rsidR="00972E9B">
        <w:t xml:space="preserve">я слова, значений многозначного </w:t>
      </w:r>
      <w:r w:rsidRPr="001E09E6">
        <w:t xml:space="preserve">слова, стилистической окраски слова, сферы употребления; </w:t>
      </w:r>
      <w:r>
        <w:t>подбор синонимов, антонимов.  </w:t>
      </w:r>
      <w:r>
        <w:br/>
      </w:r>
    </w:p>
    <w:p w:rsidR="008F6934" w:rsidRPr="00ED44E6" w:rsidRDefault="008F6934" w:rsidP="001A7063">
      <w:pPr>
        <w:spacing w:after="200"/>
        <w:jc w:val="center"/>
        <w:rPr>
          <w:b/>
        </w:rPr>
      </w:pPr>
      <w:r w:rsidRPr="00ED44E6">
        <w:rPr>
          <w:b/>
        </w:rPr>
        <w:t xml:space="preserve">Тематическое планирование </w:t>
      </w:r>
      <w:r w:rsidR="00B56DDB">
        <w:rPr>
          <w:b/>
        </w:rPr>
        <w:t xml:space="preserve">факультативного </w:t>
      </w:r>
      <w:r w:rsidRPr="00ED44E6">
        <w:rPr>
          <w:b/>
        </w:rPr>
        <w:t>курса</w:t>
      </w:r>
      <w:r w:rsidR="001A7063">
        <w:rPr>
          <w:b/>
        </w:rPr>
        <w:t xml:space="preserve"> </w:t>
      </w:r>
      <w:r w:rsidRPr="00ED44E6">
        <w:rPr>
          <w:b/>
        </w:rPr>
        <w:t>«</w:t>
      </w:r>
      <w:r w:rsidR="00B56DDB">
        <w:rPr>
          <w:b/>
        </w:rPr>
        <w:t>Готовимся к ОГЭ. Пишем сочинение-рассуждение</w:t>
      </w:r>
      <w:r w:rsidRPr="00ED44E6">
        <w:rPr>
          <w:b/>
        </w:rPr>
        <w:t>»</w:t>
      </w:r>
    </w:p>
    <w:p w:rsidR="008F6934" w:rsidRPr="00ED44E6" w:rsidRDefault="008F6934" w:rsidP="00972E9B">
      <w:pPr>
        <w:jc w:val="both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685"/>
      </w:tblGrid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34" w:rsidRPr="00B56DDB" w:rsidRDefault="008F6934" w:rsidP="00972E9B">
            <w:pPr>
              <w:jc w:val="both"/>
              <w:rPr>
                <w:b/>
              </w:rPr>
            </w:pPr>
            <w:r w:rsidRPr="00B56DDB">
              <w:rPr>
                <w:b/>
              </w:rPr>
              <w:t>№ темы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34" w:rsidRPr="00B56DDB" w:rsidRDefault="008F6934" w:rsidP="00734C09">
            <w:pPr>
              <w:jc w:val="center"/>
              <w:rPr>
                <w:b/>
              </w:rPr>
            </w:pPr>
            <w:r w:rsidRPr="00B56DDB">
              <w:rPr>
                <w:b/>
              </w:rPr>
              <w:t>Раздел. Тема раздела.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34" w:rsidRPr="00B56DDB" w:rsidRDefault="008F6934" w:rsidP="00734C09">
            <w:pPr>
              <w:jc w:val="center"/>
              <w:rPr>
                <w:b/>
              </w:rPr>
            </w:pPr>
            <w:r w:rsidRPr="00B56DDB">
              <w:rPr>
                <w:b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34" w:rsidRPr="00B56DDB" w:rsidRDefault="008F6934" w:rsidP="00972E9B">
            <w:pPr>
              <w:jc w:val="both"/>
              <w:rPr>
                <w:b/>
              </w:rPr>
            </w:pPr>
            <w:r w:rsidRPr="00B56DDB">
              <w:rPr>
                <w:b/>
              </w:rPr>
              <w:t>Формы текущего контроля</w:t>
            </w:r>
          </w:p>
        </w:tc>
      </w:tr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34" w:rsidRPr="00ED44E6" w:rsidRDefault="008F6934" w:rsidP="000C76B8">
            <w:r w:rsidRPr="00ED44E6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734C09" w:rsidRDefault="00BB2BFC" w:rsidP="000C76B8">
            <w:r w:rsidRPr="00734C09">
              <w:t>Введение в курс «Подготовка к ОГЭ. Технология написания сочинения-рассуждения».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0C76B8">
            <w:r w:rsidRPr="00ED44E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6D2DA8" w:rsidP="000C76B8">
            <w:r>
              <w:t>Кластер «</w:t>
            </w:r>
            <w:proofErr w:type="spellStart"/>
            <w:r>
              <w:t>Понимаю</w:t>
            </w:r>
            <w:proofErr w:type="gramStart"/>
            <w:r w:rsidR="00DA4892">
              <w:t>.</w:t>
            </w:r>
            <w:r w:rsidR="007054A9">
              <w:t>М</w:t>
            </w:r>
            <w:proofErr w:type="gramEnd"/>
            <w:r w:rsidR="007054A9">
              <w:t>огу</w:t>
            </w:r>
            <w:proofErr w:type="spellEnd"/>
            <w:r w:rsidR="007054A9">
              <w:t>. Научусь</w:t>
            </w:r>
            <w:r>
              <w:t>».</w:t>
            </w:r>
          </w:p>
        </w:tc>
      </w:tr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34" w:rsidRPr="00ED44E6" w:rsidRDefault="008F6934" w:rsidP="000C76B8">
            <w:r w:rsidRPr="00ED44E6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734C09" w:rsidRDefault="00BB2BFC" w:rsidP="000C76B8">
            <w:r w:rsidRPr="00734C09">
              <w:t>Структура сочинения-рассуждения. Формулировка задания.</w:t>
            </w:r>
            <w:r w:rsidR="00C8298C">
              <w:t xml:space="preserve"> Критерии оценивания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0C76B8">
            <w:r w:rsidRPr="00ED44E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7054A9" w:rsidP="000C76B8">
            <w:r>
              <w:t>Заполнение 1 части кластера.</w:t>
            </w:r>
          </w:p>
        </w:tc>
      </w:tr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0C76B8">
            <w:r w:rsidRPr="00ED44E6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734C09" w:rsidRDefault="00BB2BFC" w:rsidP="000C76B8">
            <w:r w:rsidRPr="00734C09">
              <w:t>Способы оформления тезиса.</w:t>
            </w:r>
            <w:r w:rsidR="00B63F63" w:rsidRPr="00734C09">
              <w:t xml:space="preserve"> Синтаксический практикум.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522F30" w:rsidP="000C76B8"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0C76B8">
            <w:r w:rsidRPr="00ED44E6">
              <w:t xml:space="preserve">Коллективное и индивидуальное выполнение </w:t>
            </w:r>
            <w:r w:rsidR="00A93794">
              <w:t xml:space="preserve">письменного задания. </w:t>
            </w:r>
            <w:r w:rsidR="00DA4892">
              <w:t>Онлайн-тесты.</w:t>
            </w:r>
          </w:p>
        </w:tc>
      </w:tr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0C76B8">
            <w:r w:rsidRPr="00ED44E6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734C09" w:rsidRDefault="007E06C4" w:rsidP="000C76B8">
            <w:r>
              <w:t xml:space="preserve">Комментирование </w:t>
            </w:r>
            <w:r w:rsidR="00D923A4">
              <w:t>термина</w:t>
            </w:r>
            <w:r>
              <w:t>, цитаты, линг</w:t>
            </w:r>
            <w:r w:rsidR="00D923A4">
              <w:t>вистического понятия.</w:t>
            </w:r>
          </w:p>
          <w:p w:rsidR="00B63F63" w:rsidRPr="00734C09" w:rsidRDefault="00B63F63" w:rsidP="000C76B8">
            <w:r w:rsidRPr="00734C09">
              <w:t>Пунктуационный практикум.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522F30" w:rsidP="000C76B8"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921C43" w:rsidP="000C76B8">
            <w:r>
              <w:t>Заполнение 2 части кластера</w:t>
            </w:r>
            <w:r w:rsidR="007C1B5A">
              <w:t>. Работа с «Открытым банком заданий ОГЭ»</w:t>
            </w:r>
          </w:p>
        </w:tc>
      </w:tr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7153DD">
            <w:pPr>
              <w:jc w:val="both"/>
            </w:pPr>
            <w:r w:rsidRPr="00ED44E6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3" w:rsidRPr="00734C09" w:rsidRDefault="00BB2BFC" w:rsidP="007153DD">
            <w:pPr>
              <w:jc w:val="both"/>
            </w:pPr>
            <w:r w:rsidRPr="00734C09">
              <w:t>Учимся аргументировать тезис.</w:t>
            </w:r>
            <w:r w:rsidR="00B63F63" w:rsidRPr="00734C09">
              <w:t xml:space="preserve"> </w:t>
            </w:r>
            <w:r w:rsidR="00B63F63" w:rsidRPr="00734C09">
              <w:lastRenderedPageBreak/>
              <w:t>Орфографический практикум.</w:t>
            </w:r>
          </w:p>
          <w:p w:rsidR="008F6934" w:rsidRPr="00734C09" w:rsidRDefault="008F6934" w:rsidP="007153D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522F30" w:rsidP="007153DD">
            <w:pPr>
              <w:jc w:val="both"/>
            </w:pPr>
            <w: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921C43" w:rsidP="007153DD">
            <w:pPr>
              <w:jc w:val="both"/>
            </w:pPr>
            <w:r>
              <w:t>Заполнение 3 части кластера.</w:t>
            </w:r>
            <w:r w:rsidR="000C76B8">
              <w:t xml:space="preserve"> </w:t>
            </w:r>
            <w:r w:rsidR="000C76B8">
              <w:lastRenderedPageBreak/>
              <w:t>Письменные</w:t>
            </w:r>
            <w:r w:rsidR="007C1B5A">
              <w:t xml:space="preserve"> работы</w:t>
            </w:r>
            <w:r w:rsidR="000C76B8">
              <w:t xml:space="preserve"> с последующим редактированием. </w:t>
            </w:r>
            <w:r>
              <w:t xml:space="preserve"> </w:t>
            </w:r>
            <w:r w:rsidR="008F6934" w:rsidRPr="00ED44E6">
              <w:t>Выполнение практических заданий</w:t>
            </w:r>
            <w:r w:rsidR="007153DD">
              <w:t xml:space="preserve"> на сайте «Сдам ГИА». Работа с онлайн-доской.</w:t>
            </w:r>
          </w:p>
        </w:tc>
      </w:tr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972E9B">
            <w:pPr>
              <w:jc w:val="both"/>
            </w:pPr>
            <w:r w:rsidRPr="00ED44E6"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9" w:rsidRPr="00734C09" w:rsidRDefault="00734C09" w:rsidP="00734C09">
            <w:pPr>
              <w:jc w:val="both"/>
            </w:pPr>
            <w:r w:rsidRPr="00734C09">
              <w:t>Пишем вывод. Орфографический практикум.</w:t>
            </w:r>
          </w:p>
          <w:p w:rsidR="008F6934" w:rsidRPr="00734C09" w:rsidRDefault="008F6934" w:rsidP="00972E9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522F30" w:rsidP="00972E9B">
            <w:pPr>
              <w:jc w:val="both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233660" w:rsidP="00972E9B">
            <w:pPr>
              <w:jc w:val="both"/>
            </w:pPr>
            <w:r>
              <w:t>Сочинение по выбранной тематике. Отработка навыков орфогра</w:t>
            </w:r>
            <w:r w:rsidR="00B01350">
              <w:t>фи</w:t>
            </w:r>
            <w:r>
              <w:t xml:space="preserve">ческой </w:t>
            </w:r>
            <w:r w:rsidR="00B01350">
              <w:t xml:space="preserve">зоркости. Работа с </w:t>
            </w:r>
            <w:r w:rsidR="002A1735">
              <w:t xml:space="preserve">программой </w:t>
            </w:r>
            <w:proofErr w:type="spellStart"/>
            <w:r w:rsidR="002A1735">
              <w:rPr>
                <w:sz w:val="28"/>
                <w:szCs w:val="28"/>
              </w:rPr>
              <w:t>MyTest</w:t>
            </w:r>
            <w:proofErr w:type="spellEnd"/>
            <w:r w:rsidR="002A1735">
              <w:rPr>
                <w:sz w:val="28"/>
                <w:szCs w:val="28"/>
              </w:rPr>
              <w:t xml:space="preserve"> </w:t>
            </w:r>
            <w:r w:rsidR="002A1735" w:rsidRPr="00CA06DC">
              <w:rPr>
                <w:sz w:val="28"/>
                <w:szCs w:val="28"/>
              </w:rPr>
              <w:t>X</w:t>
            </w:r>
          </w:p>
        </w:tc>
      </w:tr>
      <w:tr w:rsidR="008F6934" w:rsidRPr="00ED44E6" w:rsidTr="00715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972E9B">
            <w:pPr>
              <w:jc w:val="both"/>
            </w:pPr>
            <w:r w:rsidRPr="00ED44E6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734C09" w:rsidRDefault="00BB2BFC" w:rsidP="00972E9B">
            <w:pPr>
              <w:jc w:val="both"/>
            </w:pPr>
            <w:r w:rsidRPr="00734C09">
              <w:t>Критерии оценки грамотности.</w:t>
            </w:r>
            <w:r w:rsidR="00734C09" w:rsidRPr="00734C09">
              <w:t xml:space="preserve"> </w:t>
            </w:r>
            <w:r w:rsidR="00734C09" w:rsidRPr="00734C09">
              <w:rPr>
                <w:bCs/>
              </w:rPr>
              <w:t>Лексический практикум.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522F30" w:rsidP="00972E9B">
            <w:pPr>
              <w:jc w:val="both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4" w:rsidRPr="00ED44E6" w:rsidRDefault="008F6934" w:rsidP="00972E9B">
            <w:pPr>
              <w:jc w:val="both"/>
            </w:pPr>
            <w:r w:rsidRPr="00ED44E6">
              <w:t>Проверка сочинения-рассуждения по критериям ОГЭ</w:t>
            </w:r>
            <w:r w:rsidR="00B01350">
              <w:t xml:space="preserve">. Работа </w:t>
            </w:r>
            <w:r w:rsidR="002A1735">
              <w:t>над ошибками. Отработка полученных навыков и умений. Заполнение кластера «</w:t>
            </w:r>
            <w:proofErr w:type="spellStart"/>
            <w:r w:rsidR="001B3B13">
              <w:t>Понимаю</w:t>
            </w:r>
            <w:proofErr w:type="gramStart"/>
            <w:r w:rsidR="001B3B13">
              <w:t>.М</w:t>
            </w:r>
            <w:proofErr w:type="gramEnd"/>
            <w:r w:rsidR="001B3B13">
              <w:t>огу</w:t>
            </w:r>
            <w:proofErr w:type="spellEnd"/>
            <w:r w:rsidR="001B3B13">
              <w:t>. Научусь»</w:t>
            </w:r>
          </w:p>
        </w:tc>
      </w:tr>
    </w:tbl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  <w:r w:rsidRPr="00ED44E6">
        <w:t>Список использованной литературы</w:t>
      </w: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  <w:r w:rsidRPr="00ED44E6">
        <w:t xml:space="preserve">1. </w:t>
      </w:r>
      <w:proofErr w:type="spellStart"/>
      <w:r w:rsidRPr="00ED44E6">
        <w:t>Егораева</w:t>
      </w:r>
      <w:proofErr w:type="spellEnd"/>
      <w:r w:rsidRPr="00ED44E6">
        <w:t xml:space="preserve"> Т.Г. ОГЭ 2016. Русский язык. Практикум. Подготовка к выполнению задания 15.3 / М.</w:t>
      </w:r>
      <w:proofErr w:type="gramStart"/>
      <w:r w:rsidRPr="00ED44E6">
        <w:t xml:space="preserve"> :</w:t>
      </w:r>
      <w:proofErr w:type="gramEnd"/>
      <w:r w:rsidRPr="00ED44E6">
        <w:t xml:space="preserve"> Издательство «Экзамен», 2016. – 111 с.</w:t>
      </w:r>
    </w:p>
    <w:p w:rsidR="008F6934" w:rsidRPr="00ED44E6" w:rsidRDefault="008F6934" w:rsidP="00972E9B">
      <w:pPr>
        <w:jc w:val="both"/>
      </w:pPr>
      <w:r w:rsidRPr="00ED44E6">
        <w:t xml:space="preserve">2. </w:t>
      </w:r>
      <w:proofErr w:type="spellStart"/>
      <w:r w:rsidRPr="00ED44E6">
        <w:t>Егораева</w:t>
      </w:r>
      <w:proofErr w:type="spellEnd"/>
      <w:r w:rsidRPr="00ED44E6">
        <w:t xml:space="preserve"> Г. Т. ОГЭ – 2020. Русский язык. 10 вариантов. Типовые тестовые задания. – М.: Издательство «Экзамен», 2020. – 96 с.</w:t>
      </w:r>
    </w:p>
    <w:p w:rsidR="008F6934" w:rsidRPr="00ED44E6" w:rsidRDefault="008F6934" w:rsidP="00972E9B">
      <w:pPr>
        <w:jc w:val="both"/>
      </w:pPr>
      <w:r w:rsidRPr="00ED44E6">
        <w:t xml:space="preserve">3. </w:t>
      </w:r>
      <w:proofErr w:type="spellStart"/>
      <w:r w:rsidRPr="00ED44E6">
        <w:t>Маханова</w:t>
      </w:r>
      <w:proofErr w:type="spellEnd"/>
      <w:r w:rsidRPr="00ED44E6">
        <w:t xml:space="preserve"> Е.А. Готовимся к экзамену по русскому языку: обучение написанию сочинения-рассуждения на морально-этическую тему. 9 класс</w:t>
      </w:r>
      <w:r w:rsidR="001B3B13">
        <w:t xml:space="preserve"> / Волгоград</w:t>
      </w:r>
      <w:proofErr w:type="gramStart"/>
      <w:r w:rsidR="001B3B13">
        <w:t xml:space="preserve"> :</w:t>
      </w:r>
      <w:proofErr w:type="gramEnd"/>
      <w:r w:rsidR="001B3B13">
        <w:t xml:space="preserve"> Учитель. – 103 </w:t>
      </w:r>
    </w:p>
    <w:p w:rsidR="008F6934" w:rsidRPr="00ED44E6" w:rsidRDefault="008F6934" w:rsidP="00972E9B">
      <w:pPr>
        <w:jc w:val="both"/>
      </w:pPr>
      <w:r w:rsidRPr="00ED44E6">
        <w:t xml:space="preserve">4. Сенина Н.А., </w:t>
      </w:r>
      <w:proofErr w:type="spellStart"/>
      <w:r w:rsidRPr="00ED44E6">
        <w:t>Нарушевич</w:t>
      </w:r>
      <w:proofErr w:type="spellEnd"/>
      <w:r w:rsidRPr="00ED44E6">
        <w:t xml:space="preserve"> А.Г. Русский язык. 9 класс. Сочинение на ОГЭ: курс интенсивной подготовки: учебно-методическое пособие / Ростов н</w:t>
      </w:r>
      <w:proofErr w:type="gramStart"/>
      <w:r w:rsidRPr="00ED44E6">
        <w:t>/Д</w:t>
      </w:r>
      <w:proofErr w:type="gramEnd"/>
      <w:r w:rsidRPr="00ED44E6">
        <w:t>: Легион, 2015. – 96 с.</w:t>
      </w:r>
    </w:p>
    <w:p w:rsidR="008F6934" w:rsidRPr="00ED44E6" w:rsidRDefault="008F6934" w:rsidP="00972E9B">
      <w:pPr>
        <w:jc w:val="both"/>
      </w:pPr>
      <w:r w:rsidRPr="00ED44E6">
        <w:t xml:space="preserve">5. </w:t>
      </w:r>
      <w:proofErr w:type="spellStart"/>
      <w:r w:rsidRPr="00ED44E6">
        <w:t>Цыбулько</w:t>
      </w:r>
      <w:proofErr w:type="spellEnd"/>
      <w:r w:rsidRPr="00ED44E6">
        <w:t xml:space="preserve"> И.П. ОГЭ. Русский язык</w:t>
      </w:r>
      <w:proofErr w:type="gramStart"/>
      <w:r w:rsidRPr="00ED44E6">
        <w:t xml:space="preserve"> :</w:t>
      </w:r>
      <w:proofErr w:type="gramEnd"/>
      <w:r w:rsidRPr="00ED44E6">
        <w:t xml:space="preserve"> типовые экзаменационные варианты: 36 вариантов / М.: Издательство «Национальное образование», 2020. – 240 с.</w:t>
      </w: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p w:rsidR="008F6934" w:rsidRPr="00ED44E6" w:rsidRDefault="008F6934" w:rsidP="00972E9B">
      <w:pPr>
        <w:jc w:val="both"/>
      </w:pPr>
    </w:p>
    <w:sectPr w:rsidR="008F6934" w:rsidRPr="00ED44E6" w:rsidSect="00460D3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A9F"/>
    <w:multiLevelType w:val="hybridMultilevel"/>
    <w:tmpl w:val="D99C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10F3F"/>
    <w:multiLevelType w:val="hybridMultilevel"/>
    <w:tmpl w:val="441C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CFB"/>
    <w:multiLevelType w:val="hybridMultilevel"/>
    <w:tmpl w:val="EF28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86F63"/>
    <w:multiLevelType w:val="hybridMultilevel"/>
    <w:tmpl w:val="D940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3A"/>
    <w:rsid w:val="000C76B8"/>
    <w:rsid w:val="001A7063"/>
    <w:rsid w:val="001B3B13"/>
    <w:rsid w:val="00233660"/>
    <w:rsid w:val="0027393A"/>
    <w:rsid w:val="002A1735"/>
    <w:rsid w:val="003C72BA"/>
    <w:rsid w:val="00452AC7"/>
    <w:rsid w:val="00460D3A"/>
    <w:rsid w:val="004611E1"/>
    <w:rsid w:val="00522F30"/>
    <w:rsid w:val="0055646B"/>
    <w:rsid w:val="00654AF5"/>
    <w:rsid w:val="006D2DA8"/>
    <w:rsid w:val="007054A9"/>
    <w:rsid w:val="007153DD"/>
    <w:rsid w:val="00734C09"/>
    <w:rsid w:val="007B3E6D"/>
    <w:rsid w:val="007C0A17"/>
    <w:rsid w:val="007C1B5A"/>
    <w:rsid w:val="007E06C4"/>
    <w:rsid w:val="007F21D6"/>
    <w:rsid w:val="0084528F"/>
    <w:rsid w:val="008E50BF"/>
    <w:rsid w:val="008F6934"/>
    <w:rsid w:val="009010E6"/>
    <w:rsid w:val="00921C43"/>
    <w:rsid w:val="00972E9B"/>
    <w:rsid w:val="00A93794"/>
    <w:rsid w:val="00AA338D"/>
    <w:rsid w:val="00B01350"/>
    <w:rsid w:val="00B56DDB"/>
    <w:rsid w:val="00B63F63"/>
    <w:rsid w:val="00BB2BFC"/>
    <w:rsid w:val="00C17D54"/>
    <w:rsid w:val="00C8298C"/>
    <w:rsid w:val="00D207EA"/>
    <w:rsid w:val="00D75488"/>
    <w:rsid w:val="00D923A4"/>
    <w:rsid w:val="00DA4892"/>
    <w:rsid w:val="00DB11F9"/>
    <w:rsid w:val="00DC70B2"/>
    <w:rsid w:val="00E30014"/>
    <w:rsid w:val="00E850C5"/>
    <w:rsid w:val="00ED44E6"/>
    <w:rsid w:val="00EE2F69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934"/>
    <w:pPr>
      <w:ind w:left="720"/>
      <w:contextualSpacing/>
    </w:pPr>
  </w:style>
  <w:style w:type="table" w:styleId="a4">
    <w:name w:val="Table Grid"/>
    <w:basedOn w:val="a1"/>
    <w:uiPriority w:val="59"/>
    <w:rsid w:val="008F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4611E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character" w:customStyle="1" w:styleId="FontStyle27">
    <w:name w:val="Font Style27"/>
    <w:uiPriority w:val="99"/>
    <w:rsid w:val="004611E1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11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010E6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D75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934"/>
    <w:pPr>
      <w:ind w:left="720"/>
      <w:contextualSpacing/>
    </w:pPr>
  </w:style>
  <w:style w:type="table" w:styleId="a4">
    <w:name w:val="Table Grid"/>
    <w:basedOn w:val="a1"/>
    <w:uiPriority w:val="59"/>
    <w:rsid w:val="008F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4611E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character" w:customStyle="1" w:styleId="FontStyle27">
    <w:name w:val="Font Style27"/>
    <w:uiPriority w:val="99"/>
    <w:rsid w:val="004611E1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11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1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010E6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D75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C2C2-625E-4DCD-A19B-F71ADE71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Никита</cp:lastModifiedBy>
  <cp:revision>3</cp:revision>
  <dcterms:created xsi:type="dcterms:W3CDTF">2020-10-27T13:56:00Z</dcterms:created>
  <dcterms:modified xsi:type="dcterms:W3CDTF">2021-04-11T20:47:00Z</dcterms:modified>
</cp:coreProperties>
</file>